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1FE652" w14:textId="77777777" w:rsidR="003E2F0F" w:rsidRPr="00BE6581" w:rsidRDefault="003E2F0F">
      <w:pPr>
        <w:pStyle w:val="Tekstpodstawowy"/>
        <w:kinsoku w:val="0"/>
        <w:overflowPunct w:val="0"/>
        <w:ind w:left="0"/>
        <w:rPr>
          <w:rFonts w:ascii="Times New Roman" w:hAnsi="Times New Roman" w:cs="Times New Roman"/>
          <w:sz w:val="8"/>
          <w:szCs w:val="8"/>
        </w:rPr>
      </w:pPr>
    </w:p>
    <w:p w14:paraId="4DD3D66B" w14:textId="77777777" w:rsidR="003E2F0F" w:rsidRPr="00BE6581" w:rsidRDefault="00F53C37">
      <w:pPr>
        <w:pStyle w:val="Tekstpodstawowy"/>
        <w:kinsoku w:val="0"/>
        <w:overflowPunct w:val="0"/>
        <w:spacing w:line="20" w:lineRule="exact"/>
        <w:ind w:left="128"/>
        <w:rPr>
          <w:rFonts w:ascii="Times New Roman" w:hAnsi="Times New Roman" w:cs="Times New Roman"/>
          <w:sz w:val="2"/>
          <w:szCs w:val="2"/>
        </w:rPr>
      </w:pPr>
      <w:r w:rsidRPr="00BE6581">
        <w:rPr>
          <w:rFonts w:ascii="Times New Roman" w:hAnsi="Times New Roman" w:cs="Times New Roman"/>
          <w:noProof/>
          <w:sz w:val="2"/>
          <w:szCs w:val="2"/>
        </w:rPr>
        <mc:AlternateContent>
          <mc:Choice Requires="wpg">
            <w:drawing>
              <wp:inline distT="0" distB="0" distL="0" distR="0" wp14:anchorId="28830367" wp14:editId="45263D57">
                <wp:extent cx="5797550" cy="12700"/>
                <wp:effectExtent l="7620" t="7620" r="5080" b="0"/>
                <wp:docPr id="246"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47" name="Freeform 6"/>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2BE3CBF" id="Group 5"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">
                <v:shape id="Freeform 6"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V0ccA&#10;AADcAAAADwAAAGRycy9kb3ducmV2LnhtbESP3WrCQBSE7wu+w3KE3jUbpdSaZiOiFGxR8A+kd6fZ&#10;0ySYPRuyG03fvisIvRxm5hsmnfWmFhdqXWVZwSiKQRDnVldcKDge3p9eQTiPrLG2TAp+ycEsGzyk&#10;mGh75R1d9r4QAcIuQQWl900ipctLMugi2xAH78e2Bn2QbSF1i9cAN7Ucx/GLNFhxWCixoUVJ+Xnf&#10;GQWbyjark9+uP+Tn9+lrWnfL+bZT6nHYz99AeOr9f/jeXmkF4+cJ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WVdHHAAAA3AAAAA8AAAAAAAAAAAAAAAAAmAIAAGRy&#10;cy9kb3ducmV2LnhtbFBLBQYAAAAABAAEAPUAAACMAwAAAAA=&#10;" path="m,l9129,e" filled="f" strokeweight=".48pt">
                  <v:path arrowok="t" o:connecttype="custom" o:connectlocs="0,0;9129,0" o:connectangles="0,0"/>
                </v:shape>
                <w10:anchorlock/>
              </v:group>
            </w:pict>
          </mc:Fallback>
        </mc:AlternateContent>
      </w:r>
    </w:p>
    <w:p w14:paraId="52D59FA9" w14:textId="77777777" w:rsidR="003E2F0F" w:rsidRPr="00BE6581" w:rsidRDefault="003E2F0F">
      <w:pPr>
        <w:pStyle w:val="Tekstpodstawowy"/>
        <w:kinsoku w:val="0"/>
        <w:overflowPunct w:val="0"/>
        <w:spacing w:before="10"/>
        <w:ind w:left="0"/>
        <w:rPr>
          <w:rFonts w:ascii="Times New Roman" w:hAnsi="Times New Roman" w:cs="Times New Roman"/>
          <w:sz w:val="23"/>
          <w:szCs w:val="23"/>
        </w:rPr>
      </w:pPr>
    </w:p>
    <w:p w14:paraId="685AF999" w14:textId="77777777" w:rsidR="003E2F0F" w:rsidRPr="00BE6581" w:rsidRDefault="003E2F0F">
      <w:pPr>
        <w:pStyle w:val="Nagwek2"/>
        <w:numPr>
          <w:ilvl w:val="0"/>
          <w:numId w:val="63"/>
        </w:numPr>
        <w:tabs>
          <w:tab w:val="left" w:pos="590"/>
        </w:tabs>
        <w:kinsoku w:val="0"/>
        <w:overflowPunct w:val="0"/>
        <w:spacing w:before="44"/>
        <w:ind w:hanging="427"/>
        <w:jc w:val="left"/>
        <w:rPr>
          <w:spacing w:val="-3"/>
        </w:rPr>
      </w:pPr>
      <w:r w:rsidRPr="00BE6581">
        <w:rPr>
          <w:spacing w:val="-3"/>
        </w:rPr>
        <w:t>Nazwa</w:t>
      </w:r>
      <w:r w:rsidRPr="00BE6581">
        <w:rPr>
          <w:spacing w:val="-1"/>
        </w:rPr>
        <w:t xml:space="preserve"> </w:t>
      </w:r>
      <w:r w:rsidRPr="00BE6581">
        <w:rPr>
          <w:spacing w:val="-3"/>
        </w:rPr>
        <w:t>inwestycji</w:t>
      </w:r>
    </w:p>
    <w:p w14:paraId="05264F4F" w14:textId="77777777" w:rsidR="003E2F0F" w:rsidRPr="00BE6581" w:rsidRDefault="003E2F0F">
      <w:pPr>
        <w:pStyle w:val="Tekstpodstawowy"/>
        <w:kinsoku w:val="0"/>
        <w:overflowPunct w:val="0"/>
        <w:spacing w:before="105" w:line="280" w:lineRule="auto"/>
        <w:ind w:left="697" w:right="715"/>
        <w:jc w:val="center"/>
        <w:rPr>
          <w:b/>
          <w:bCs/>
        </w:rPr>
      </w:pPr>
      <w:r w:rsidRPr="00BE6581">
        <w:t>„</w:t>
      </w:r>
      <w:r w:rsidRPr="00BE6581">
        <w:rPr>
          <w:b/>
          <w:bCs/>
        </w:rPr>
        <w:t>ROZBUDOWA PUNKTU SELEKTYWNEGO ZBIERANIA ODPADÓW KOMUNALNYCH DLA GMINY CEGŁÓW”</w:t>
      </w:r>
    </w:p>
    <w:p w14:paraId="29BD2C51" w14:textId="77777777" w:rsidR="003E2F0F" w:rsidRPr="00BE6581" w:rsidRDefault="003E2F0F">
      <w:pPr>
        <w:pStyle w:val="Tekstpodstawowy"/>
        <w:kinsoku w:val="0"/>
        <w:overflowPunct w:val="0"/>
        <w:spacing w:before="2"/>
        <w:ind w:left="0"/>
        <w:rPr>
          <w:b/>
          <w:bCs/>
          <w:sz w:val="21"/>
          <w:szCs w:val="21"/>
        </w:rPr>
      </w:pPr>
    </w:p>
    <w:p w14:paraId="5959F61E" w14:textId="77777777" w:rsidR="003E2F0F" w:rsidRPr="00BE6581" w:rsidRDefault="003E2F0F">
      <w:pPr>
        <w:pStyle w:val="Nagwek2"/>
        <w:numPr>
          <w:ilvl w:val="0"/>
          <w:numId w:val="63"/>
        </w:numPr>
        <w:tabs>
          <w:tab w:val="left" w:pos="590"/>
        </w:tabs>
        <w:kinsoku w:val="0"/>
        <w:overflowPunct w:val="0"/>
        <w:spacing w:before="1"/>
        <w:ind w:hanging="427"/>
        <w:jc w:val="left"/>
      </w:pPr>
      <w:r w:rsidRPr="00BE6581">
        <w:t>Zamawiający</w:t>
      </w:r>
    </w:p>
    <w:p w14:paraId="6B43BCCE" w14:textId="77777777" w:rsidR="003E2F0F" w:rsidRPr="00BE6581" w:rsidRDefault="003E2F0F">
      <w:pPr>
        <w:pStyle w:val="Tekstpodstawowy"/>
        <w:kinsoku w:val="0"/>
        <w:overflowPunct w:val="0"/>
        <w:spacing w:before="106"/>
        <w:ind w:left="586"/>
      </w:pPr>
      <w:r w:rsidRPr="00BE6581">
        <w:t>Gmina Cegłów</w:t>
      </w:r>
    </w:p>
    <w:p w14:paraId="20AF17DC" w14:textId="77777777" w:rsidR="003E2F0F" w:rsidRPr="00BE6581" w:rsidRDefault="003E2F0F">
      <w:pPr>
        <w:pStyle w:val="Tekstpodstawowy"/>
        <w:kinsoku w:val="0"/>
        <w:overflowPunct w:val="0"/>
        <w:spacing w:before="73"/>
        <w:ind w:left="586"/>
      </w:pPr>
      <w:r w:rsidRPr="00BE6581">
        <w:t>ul. Tadeusza Kościuszki 4</w:t>
      </w:r>
    </w:p>
    <w:p w14:paraId="7833117C" w14:textId="77777777" w:rsidR="003E2F0F" w:rsidRPr="00BE6581" w:rsidRDefault="003E2F0F">
      <w:pPr>
        <w:pStyle w:val="Tekstpodstawowy"/>
        <w:kinsoku w:val="0"/>
        <w:overflowPunct w:val="0"/>
        <w:spacing w:before="72"/>
        <w:ind w:left="586"/>
      </w:pPr>
      <w:r w:rsidRPr="00BE6581">
        <w:t>05-319 Cegłów</w:t>
      </w:r>
    </w:p>
    <w:p w14:paraId="5A32B596" w14:textId="77777777" w:rsidR="003E2F0F" w:rsidRPr="00BE6581" w:rsidRDefault="003E2F0F">
      <w:pPr>
        <w:pStyle w:val="Tekstpodstawowy"/>
        <w:kinsoku w:val="0"/>
        <w:overflowPunct w:val="0"/>
        <w:ind w:left="0"/>
        <w:rPr>
          <w:sz w:val="22"/>
          <w:szCs w:val="22"/>
        </w:rPr>
      </w:pPr>
    </w:p>
    <w:p w14:paraId="666D18ED" w14:textId="77777777" w:rsidR="003E2F0F" w:rsidRPr="00BE6581" w:rsidRDefault="003E2F0F">
      <w:pPr>
        <w:pStyle w:val="Nagwek2"/>
        <w:numPr>
          <w:ilvl w:val="0"/>
          <w:numId w:val="63"/>
        </w:numPr>
        <w:tabs>
          <w:tab w:val="left" w:pos="590"/>
        </w:tabs>
        <w:kinsoku w:val="0"/>
        <w:overflowPunct w:val="0"/>
        <w:spacing w:before="185"/>
        <w:ind w:hanging="427"/>
        <w:jc w:val="left"/>
      </w:pPr>
      <w:r w:rsidRPr="00BE6581">
        <w:rPr>
          <w:spacing w:val="-4"/>
        </w:rPr>
        <w:t>Adres</w:t>
      </w:r>
      <w:r w:rsidRPr="00BE6581">
        <w:rPr>
          <w:spacing w:val="-1"/>
        </w:rPr>
        <w:t xml:space="preserve"> </w:t>
      </w:r>
      <w:r w:rsidRPr="00BE6581">
        <w:t>obiektów</w:t>
      </w:r>
    </w:p>
    <w:p w14:paraId="02622959" w14:textId="77777777" w:rsidR="003E2F0F" w:rsidRPr="00BE6581" w:rsidRDefault="003E2F0F">
      <w:pPr>
        <w:pStyle w:val="Akapitzlist"/>
        <w:numPr>
          <w:ilvl w:val="1"/>
          <w:numId w:val="63"/>
        </w:numPr>
        <w:tabs>
          <w:tab w:val="left" w:pos="1014"/>
          <w:tab w:val="left" w:pos="3990"/>
        </w:tabs>
        <w:kinsoku w:val="0"/>
        <w:overflowPunct w:val="0"/>
        <w:spacing w:before="107"/>
        <w:rPr>
          <w:w w:val="105"/>
          <w:sz w:val="20"/>
          <w:szCs w:val="20"/>
        </w:rPr>
      </w:pPr>
      <w:r w:rsidRPr="00BE6581">
        <w:rPr>
          <w:w w:val="105"/>
          <w:sz w:val="20"/>
          <w:szCs w:val="20"/>
        </w:rPr>
        <w:t>województwo:</w:t>
      </w:r>
      <w:r w:rsidRPr="00BE6581">
        <w:rPr>
          <w:w w:val="105"/>
          <w:sz w:val="20"/>
          <w:szCs w:val="20"/>
        </w:rPr>
        <w:tab/>
        <w:t>mazowieckie</w:t>
      </w:r>
    </w:p>
    <w:p w14:paraId="0AD8E85E" w14:textId="77777777" w:rsidR="003E2F0F" w:rsidRPr="00BE6581" w:rsidRDefault="003E2F0F">
      <w:pPr>
        <w:pStyle w:val="Akapitzlist"/>
        <w:numPr>
          <w:ilvl w:val="1"/>
          <w:numId w:val="63"/>
        </w:numPr>
        <w:tabs>
          <w:tab w:val="left" w:pos="1014"/>
          <w:tab w:val="left" w:pos="3990"/>
        </w:tabs>
        <w:kinsoku w:val="0"/>
        <w:overflowPunct w:val="0"/>
        <w:spacing w:before="193"/>
        <w:rPr>
          <w:w w:val="105"/>
          <w:sz w:val="20"/>
          <w:szCs w:val="20"/>
        </w:rPr>
      </w:pPr>
      <w:r w:rsidRPr="00BE6581">
        <w:rPr>
          <w:w w:val="105"/>
          <w:sz w:val="20"/>
          <w:szCs w:val="20"/>
        </w:rPr>
        <w:t>powiat:</w:t>
      </w:r>
      <w:r w:rsidRPr="00BE6581">
        <w:rPr>
          <w:w w:val="105"/>
          <w:sz w:val="20"/>
          <w:szCs w:val="20"/>
        </w:rPr>
        <w:tab/>
        <w:t>miński</w:t>
      </w:r>
    </w:p>
    <w:p w14:paraId="3E5717FF" w14:textId="77777777" w:rsidR="003E2F0F" w:rsidRPr="00BE6581" w:rsidRDefault="003E2F0F">
      <w:pPr>
        <w:pStyle w:val="Akapitzlist"/>
        <w:numPr>
          <w:ilvl w:val="1"/>
          <w:numId w:val="63"/>
        </w:numPr>
        <w:tabs>
          <w:tab w:val="left" w:pos="1014"/>
          <w:tab w:val="left" w:pos="3990"/>
        </w:tabs>
        <w:kinsoku w:val="0"/>
        <w:overflowPunct w:val="0"/>
        <w:spacing w:before="194"/>
        <w:rPr>
          <w:sz w:val="20"/>
          <w:szCs w:val="20"/>
        </w:rPr>
      </w:pPr>
      <w:r w:rsidRPr="00BE6581">
        <w:rPr>
          <w:sz w:val="20"/>
          <w:szCs w:val="20"/>
        </w:rPr>
        <w:t>gmina:</w:t>
      </w:r>
      <w:r w:rsidRPr="00BE6581">
        <w:rPr>
          <w:sz w:val="20"/>
          <w:szCs w:val="20"/>
        </w:rPr>
        <w:tab/>
        <w:t>Cegłów</w:t>
      </w:r>
    </w:p>
    <w:p w14:paraId="2E4064CD" w14:textId="77777777" w:rsidR="003E2F0F" w:rsidRPr="00BE6581" w:rsidRDefault="003E2F0F">
      <w:pPr>
        <w:pStyle w:val="Akapitzlist"/>
        <w:numPr>
          <w:ilvl w:val="1"/>
          <w:numId w:val="63"/>
        </w:numPr>
        <w:tabs>
          <w:tab w:val="left" w:pos="1014"/>
          <w:tab w:val="left" w:pos="3990"/>
        </w:tabs>
        <w:kinsoku w:val="0"/>
        <w:overflowPunct w:val="0"/>
        <w:spacing w:before="193"/>
        <w:rPr>
          <w:sz w:val="20"/>
          <w:szCs w:val="20"/>
        </w:rPr>
      </w:pPr>
      <w:r w:rsidRPr="00BE6581">
        <w:rPr>
          <w:sz w:val="20"/>
          <w:szCs w:val="20"/>
        </w:rPr>
        <w:t>obręb</w:t>
      </w:r>
      <w:r w:rsidRPr="00BE6581">
        <w:rPr>
          <w:spacing w:val="9"/>
          <w:sz w:val="20"/>
          <w:szCs w:val="20"/>
        </w:rPr>
        <w:t xml:space="preserve"> </w:t>
      </w:r>
      <w:r w:rsidRPr="00BE6581">
        <w:rPr>
          <w:sz w:val="20"/>
          <w:szCs w:val="20"/>
        </w:rPr>
        <w:t>ewidencyjny:</w:t>
      </w:r>
      <w:r w:rsidRPr="00BE6581">
        <w:rPr>
          <w:sz w:val="20"/>
          <w:szCs w:val="20"/>
        </w:rPr>
        <w:tab/>
        <w:t>Cegłów</w:t>
      </w:r>
    </w:p>
    <w:p w14:paraId="7767C87D" w14:textId="77777777" w:rsidR="003E2F0F" w:rsidRPr="00BE6581" w:rsidRDefault="003E2F0F">
      <w:pPr>
        <w:pStyle w:val="Tekstpodstawowy"/>
        <w:tabs>
          <w:tab w:val="left" w:pos="1013"/>
          <w:tab w:val="left" w:pos="3990"/>
        </w:tabs>
        <w:kinsoku w:val="0"/>
        <w:overflowPunct w:val="0"/>
        <w:spacing w:before="192"/>
        <w:ind w:left="589"/>
        <w:rPr>
          <w:w w:val="105"/>
        </w:rPr>
      </w:pPr>
      <w:r w:rsidRPr="00BE6581">
        <w:rPr>
          <w:w w:val="105"/>
        </w:rPr>
        <w:t>5)</w:t>
      </w:r>
      <w:r w:rsidRPr="00BE6581">
        <w:rPr>
          <w:w w:val="105"/>
        </w:rPr>
        <w:tab/>
        <w:t>numery</w:t>
      </w:r>
      <w:r w:rsidRPr="00BE6581">
        <w:rPr>
          <w:spacing w:val="-17"/>
          <w:w w:val="105"/>
        </w:rPr>
        <w:t xml:space="preserve"> </w:t>
      </w:r>
      <w:r w:rsidRPr="00BE6581">
        <w:rPr>
          <w:w w:val="105"/>
        </w:rPr>
        <w:t>ewidencyjne</w:t>
      </w:r>
      <w:r w:rsidRPr="00BE6581">
        <w:rPr>
          <w:spacing w:val="-17"/>
          <w:w w:val="105"/>
        </w:rPr>
        <w:t xml:space="preserve"> </w:t>
      </w:r>
      <w:r w:rsidRPr="00BE6581">
        <w:rPr>
          <w:w w:val="105"/>
        </w:rPr>
        <w:t>działek:</w:t>
      </w:r>
      <w:r w:rsidRPr="00BE6581">
        <w:rPr>
          <w:w w:val="105"/>
        </w:rPr>
        <w:tab/>
        <w:t>1997,</w:t>
      </w:r>
      <w:r w:rsidRPr="00BE6581">
        <w:rPr>
          <w:spacing w:val="-10"/>
          <w:w w:val="105"/>
        </w:rPr>
        <w:t xml:space="preserve"> </w:t>
      </w:r>
      <w:r w:rsidRPr="00BE6581">
        <w:rPr>
          <w:w w:val="105"/>
        </w:rPr>
        <w:t>1390/1,</w:t>
      </w:r>
      <w:r w:rsidRPr="00BE6581">
        <w:rPr>
          <w:spacing w:val="-10"/>
          <w:w w:val="105"/>
        </w:rPr>
        <w:t xml:space="preserve"> </w:t>
      </w:r>
      <w:r w:rsidRPr="00BE6581">
        <w:rPr>
          <w:w w:val="105"/>
        </w:rPr>
        <w:t>1391/1,</w:t>
      </w:r>
      <w:r w:rsidRPr="00BE6581">
        <w:rPr>
          <w:spacing w:val="-8"/>
          <w:w w:val="105"/>
        </w:rPr>
        <w:t xml:space="preserve"> </w:t>
      </w:r>
      <w:r w:rsidRPr="00BE6581">
        <w:rPr>
          <w:w w:val="105"/>
        </w:rPr>
        <w:t>1392/1,</w:t>
      </w:r>
      <w:r w:rsidRPr="00BE6581">
        <w:rPr>
          <w:spacing w:val="-9"/>
          <w:w w:val="105"/>
        </w:rPr>
        <w:t xml:space="preserve"> </w:t>
      </w:r>
      <w:r w:rsidRPr="00BE6581">
        <w:rPr>
          <w:w w:val="105"/>
        </w:rPr>
        <w:t>1393/1,</w:t>
      </w:r>
      <w:r w:rsidRPr="00BE6581">
        <w:rPr>
          <w:spacing w:val="-10"/>
          <w:w w:val="105"/>
        </w:rPr>
        <w:t xml:space="preserve"> </w:t>
      </w:r>
      <w:r w:rsidRPr="00BE6581">
        <w:rPr>
          <w:w w:val="105"/>
        </w:rPr>
        <w:t>1394/3,</w:t>
      </w:r>
      <w:r w:rsidRPr="00BE6581">
        <w:rPr>
          <w:spacing w:val="-8"/>
          <w:w w:val="105"/>
        </w:rPr>
        <w:t xml:space="preserve"> </w:t>
      </w:r>
      <w:r w:rsidRPr="00BE6581">
        <w:rPr>
          <w:w w:val="105"/>
        </w:rPr>
        <w:t>1394/6</w:t>
      </w:r>
    </w:p>
    <w:p w14:paraId="63835034" w14:textId="77777777" w:rsidR="003E2F0F" w:rsidRPr="00BE6581" w:rsidRDefault="003E2F0F">
      <w:pPr>
        <w:pStyle w:val="Tekstpodstawowy"/>
        <w:kinsoku w:val="0"/>
        <w:overflowPunct w:val="0"/>
        <w:ind w:left="0"/>
        <w:rPr>
          <w:sz w:val="22"/>
          <w:szCs w:val="22"/>
        </w:rPr>
      </w:pPr>
    </w:p>
    <w:p w14:paraId="3FA8D134" w14:textId="77777777" w:rsidR="003E2F0F" w:rsidRPr="00BE6581" w:rsidRDefault="003E2F0F">
      <w:pPr>
        <w:pStyle w:val="Nagwek2"/>
        <w:numPr>
          <w:ilvl w:val="0"/>
          <w:numId w:val="63"/>
        </w:numPr>
        <w:tabs>
          <w:tab w:val="left" w:pos="590"/>
        </w:tabs>
        <w:kinsoku w:val="0"/>
        <w:overflowPunct w:val="0"/>
        <w:spacing w:before="182"/>
        <w:ind w:hanging="427"/>
        <w:jc w:val="left"/>
        <w:rPr>
          <w:spacing w:val="-4"/>
        </w:rPr>
      </w:pPr>
      <w:r w:rsidRPr="00BE6581">
        <w:t xml:space="preserve">Nazwy i </w:t>
      </w:r>
      <w:r w:rsidRPr="00BE6581">
        <w:rPr>
          <w:spacing w:val="-3"/>
        </w:rPr>
        <w:t xml:space="preserve">kody </w:t>
      </w:r>
      <w:r w:rsidRPr="00BE6581">
        <w:t>robót wg</w:t>
      </w:r>
      <w:r w:rsidRPr="00BE6581">
        <w:rPr>
          <w:spacing w:val="-8"/>
        </w:rPr>
        <w:t xml:space="preserve"> </w:t>
      </w:r>
      <w:r w:rsidRPr="00BE6581">
        <w:rPr>
          <w:spacing w:val="-4"/>
        </w:rPr>
        <w:t>CPV:</w:t>
      </w:r>
    </w:p>
    <w:p w14:paraId="4A6E8A76" w14:textId="77777777" w:rsidR="003E2F0F" w:rsidRPr="00BE6581" w:rsidRDefault="003E2F0F">
      <w:pPr>
        <w:pStyle w:val="Tekstpodstawowy"/>
        <w:kinsoku w:val="0"/>
        <w:overflowPunct w:val="0"/>
        <w:spacing w:before="109" w:line="379" w:lineRule="auto"/>
        <w:ind w:left="589" w:right="2950"/>
        <w:rPr>
          <w:w w:val="105"/>
        </w:rPr>
      </w:pPr>
      <w:r w:rsidRPr="00BE6581">
        <w:rPr>
          <w:w w:val="105"/>
        </w:rPr>
        <w:t>CPV</w:t>
      </w:r>
      <w:r w:rsidRPr="00BE6581">
        <w:rPr>
          <w:spacing w:val="-31"/>
          <w:w w:val="105"/>
        </w:rPr>
        <w:t xml:space="preserve"> </w:t>
      </w:r>
      <w:r w:rsidRPr="00BE6581">
        <w:rPr>
          <w:w w:val="105"/>
        </w:rPr>
        <w:t>71222000-0</w:t>
      </w:r>
      <w:r w:rsidRPr="00BE6581">
        <w:rPr>
          <w:spacing w:val="35"/>
          <w:w w:val="105"/>
        </w:rPr>
        <w:t xml:space="preserve"> </w:t>
      </w:r>
      <w:r w:rsidRPr="00BE6581">
        <w:rPr>
          <w:w w:val="105"/>
        </w:rPr>
        <w:t>Usługi</w:t>
      </w:r>
      <w:r w:rsidRPr="00BE6581">
        <w:rPr>
          <w:spacing w:val="-29"/>
          <w:w w:val="105"/>
        </w:rPr>
        <w:t xml:space="preserve"> </w:t>
      </w:r>
      <w:r w:rsidRPr="00BE6581">
        <w:rPr>
          <w:w w:val="105"/>
        </w:rPr>
        <w:t>architektoniczne</w:t>
      </w:r>
      <w:r w:rsidRPr="00BE6581">
        <w:rPr>
          <w:spacing w:val="-30"/>
          <w:w w:val="105"/>
        </w:rPr>
        <w:t xml:space="preserve"> </w:t>
      </w:r>
      <w:r w:rsidRPr="00BE6581">
        <w:rPr>
          <w:w w:val="105"/>
        </w:rPr>
        <w:t>w</w:t>
      </w:r>
      <w:r w:rsidRPr="00BE6581">
        <w:rPr>
          <w:spacing w:val="-29"/>
          <w:w w:val="105"/>
        </w:rPr>
        <w:t xml:space="preserve"> </w:t>
      </w:r>
      <w:r w:rsidRPr="00BE6581">
        <w:rPr>
          <w:w w:val="105"/>
        </w:rPr>
        <w:t>zakresie</w:t>
      </w:r>
      <w:r w:rsidRPr="00BE6581">
        <w:rPr>
          <w:spacing w:val="-30"/>
          <w:w w:val="105"/>
        </w:rPr>
        <w:t xml:space="preserve"> </w:t>
      </w:r>
      <w:r w:rsidRPr="00BE6581">
        <w:rPr>
          <w:w w:val="105"/>
        </w:rPr>
        <w:t>przestrzeni CPV</w:t>
      </w:r>
      <w:r w:rsidRPr="00BE6581">
        <w:rPr>
          <w:spacing w:val="-24"/>
          <w:w w:val="105"/>
        </w:rPr>
        <w:t xml:space="preserve"> </w:t>
      </w:r>
      <w:r w:rsidRPr="00BE6581">
        <w:rPr>
          <w:w w:val="105"/>
        </w:rPr>
        <w:t>71320000-7  Usługi</w:t>
      </w:r>
      <w:r w:rsidRPr="00BE6581">
        <w:rPr>
          <w:spacing w:val="-22"/>
          <w:w w:val="105"/>
        </w:rPr>
        <w:t xml:space="preserve"> </w:t>
      </w:r>
      <w:r w:rsidRPr="00BE6581">
        <w:rPr>
          <w:w w:val="105"/>
        </w:rPr>
        <w:t>inżynierskie</w:t>
      </w:r>
      <w:r w:rsidRPr="00BE6581">
        <w:rPr>
          <w:spacing w:val="-23"/>
          <w:w w:val="105"/>
        </w:rPr>
        <w:t xml:space="preserve"> </w:t>
      </w:r>
      <w:r w:rsidRPr="00BE6581">
        <w:rPr>
          <w:w w:val="105"/>
        </w:rPr>
        <w:t>w</w:t>
      </w:r>
      <w:r w:rsidRPr="00BE6581">
        <w:rPr>
          <w:spacing w:val="-23"/>
          <w:w w:val="105"/>
        </w:rPr>
        <w:t xml:space="preserve"> </w:t>
      </w:r>
      <w:r w:rsidRPr="00BE6581">
        <w:rPr>
          <w:w w:val="105"/>
        </w:rPr>
        <w:t>zakresie</w:t>
      </w:r>
      <w:r w:rsidRPr="00BE6581">
        <w:rPr>
          <w:spacing w:val="-23"/>
          <w:w w:val="105"/>
        </w:rPr>
        <w:t xml:space="preserve"> </w:t>
      </w:r>
      <w:r w:rsidRPr="00BE6581">
        <w:rPr>
          <w:w w:val="105"/>
        </w:rPr>
        <w:t>projektowania CPV 45100000-8 Przygotowanie terenu pod</w:t>
      </w:r>
      <w:r w:rsidRPr="00BE6581">
        <w:rPr>
          <w:spacing w:val="3"/>
          <w:w w:val="105"/>
        </w:rPr>
        <w:t xml:space="preserve"> </w:t>
      </w:r>
      <w:r w:rsidRPr="00BE6581">
        <w:rPr>
          <w:w w:val="105"/>
        </w:rPr>
        <w:t>budowę</w:t>
      </w:r>
    </w:p>
    <w:p w14:paraId="0DC2B127" w14:textId="77777777" w:rsidR="003E2F0F" w:rsidRPr="00BE6581" w:rsidRDefault="003E2F0F">
      <w:pPr>
        <w:pStyle w:val="Tekstpodstawowy"/>
        <w:kinsoku w:val="0"/>
        <w:overflowPunct w:val="0"/>
        <w:spacing w:line="227" w:lineRule="exact"/>
        <w:ind w:left="586"/>
      </w:pPr>
      <w:r w:rsidRPr="00BE6581">
        <w:t>CPV 45110000-1 Roboty w zakresie burzenia i rozbiórki; roboty ziemne</w:t>
      </w:r>
    </w:p>
    <w:p w14:paraId="0112E84F" w14:textId="77777777" w:rsidR="003E2F0F" w:rsidRPr="00BE6581" w:rsidRDefault="003E2F0F">
      <w:pPr>
        <w:pStyle w:val="Tekstpodstawowy"/>
        <w:kinsoku w:val="0"/>
        <w:overflowPunct w:val="0"/>
        <w:spacing w:before="133" w:line="379" w:lineRule="auto"/>
        <w:ind w:left="589" w:right="571" w:hanging="3"/>
        <w:rPr>
          <w:w w:val="105"/>
        </w:rPr>
      </w:pPr>
      <w:r w:rsidRPr="00BE6581">
        <w:rPr>
          <w:w w:val="105"/>
        </w:rPr>
        <w:t>CPV</w:t>
      </w:r>
      <w:r w:rsidRPr="00BE6581">
        <w:rPr>
          <w:spacing w:val="-23"/>
          <w:w w:val="105"/>
        </w:rPr>
        <w:t xml:space="preserve"> </w:t>
      </w:r>
      <w:r w:rsidRPr="00BE6581">
        <w:rPr>
          <w:w w:val="105"/>
        </w:rPr>
        <w:t>45111200-0</w:t>
      </w:r>
      <w:r w:rsidRPr="00BE6581">
        <w:rPr>
          <w:spacing w:val="4"/>
          <w:w w:val="105"/>
        </w:rPr>
        <w:t xml:space="preserve"> </w:t>
      </w:r>
      <w:r w:rsidRPr="00BE6581">
        <w:rPr>
          <w:spacing w:val="-3"/>
          <w:w w:val="105"/>
        </w:rPr>
        <w:t>Roboty</w:t>
      </w:r>
      <w:r w:rsidRPr="00BE6581">
        <w:rPr>
          <w:spacing w:val="-22"/>
          <w:w w:val="105"/>
        </w:rPr>
        <w:t xml:space="preserve"> </w:t>
      </w:r>
      <w:r w:rsidRPr="00BE6581">
        <w:rPr>
          <w:w w:val="105"/>
        </w:rPr>
        <w:t>w</w:t>
      </w:r>
      <w:r w:rsidRPr="00BE6581">
        <w:rPr>
          <w:spacing w:val="-22"/>
          <w:w w:val="105"/>
        </w:rPr>
        <w:t xml:space="preserve"> </w:t>
      </w:r>
      <w:r w:rsidRPr="00BE6581">
        <w:rPr>
          <w:w w:val="105"/>
        </w:rPr>
        <w:t>zakresie</w:t>
      </w:r>
      <w:r w:rsidRPr="00BE6581">
        <w:rPr>
          <w:spacing w:val="-21"/>
          <w:w w:val="105"/>
        </w:rPr>
        <w:t xml:space="preserve"> </w:t>
      </w:r>
      <w:r w:rsidRPr="00BE6581">
        <w:rPr>
          <w:w w:val="105"/>
        </w:rPr>
        <w:t>przygotowania</w:t>
      </w:r>
      <w:r w:rsidRPr="00BE6581">
        <w:rPr>
          <w:spacing w:val="-22"/>
          <w:w w:val="105"/>
        </w:rPr>
        <w:t xml:space="preserve"> </w:t>
      </w:r>
      <w:r w:rsidRPr="00BE6581">
        <w:rPr>
          <w:w w:val="105"/>
        </w:rPr>
        <w:t>terenu</w:t>
      </w:r>
      <w:r w:rsidRPr="00BE6581">
        <w:rPr>
          <w:spacing w:val="-23"/>
          <w:w w:val="105"/>
        </w:rPr>
        <w:t xml:space="preserve"> </w:t>
      </w:r>
      <w:r w:rsidRPr="00BE6581">
        <w:rPr>
          <w:w w:val="105"/>
        </w:rPr>
        <w:t>pod</w:t>
      </w:r>
      <w:r w:rsidRPr="00BE6581">
        <w:rPr>
          <w:spacing w:val="-23"/>
          <w:w w:val="105"/>
        </w:rPr>
        <w:t xml:space="preserve"> </w:t>
      </w:r>
      <w:r w:rsidRPr="00BE6581">
        <w:rPr>
          <w:w w:val="105"/>
        </w:rPr>
        <w:t>budowę</w:t>
      </w:r>
      <w:r w:rsidRPr="00BE6581">
        <w:rPr>
          <w:spacing w:val="-22"/>
          <w:w w:val="105"/>
        </w:rPr>
        <w:t xml:space="preserve"> </w:t>
      </w:r>
      <w:r w:rsidRPr="00BE6581">
        <w:rPr>
          <w:w w:val="105"/>
        </w:rPr>
        <w:t>i</w:t>
      </w:r>
      <w:r w:rsidRPr="00BE6581">
        <w:rPr>
          <w:spacing w:val="-18"/>
          <w:w w:val="105"/>
        </w:rPr>
        <w:t xml:space="preserve"> </w:t>
      </w:r>
      <w:r w:rsidRPr="00BE6581">
        <w:rPr>
          <w:w w:val="105"/>
        </w:rPr>
        <w:t>roboty</w:t>
      </w:r>
      <w:r w:rsidRPr="00BE6581">
        <w:rPr>
          <w:spacing w:val="-23"/>
          <w:w w:val="105"/>
        </w:rPr>
        <w:t xml:space="preserve"> </w:t>
      </w:r>
      <w:r w:rsidRPr="00BE6581">
        <w:rPr>
          <w:w w:val="105"/>
        </w:rPr>
        <w:t xml:space="preserve">ziemne CPV 45112700-2 </w:t>
      </w:r>
      <w:r w:rsidRPr="00BE6581">
        <w:rPr>
          <w:spacing w:val="-3"/>
          <w:w w:val="105"/>
        </w:rPr>
        <w:t xml:space="preserve">Roboty </w:t>
      </w:r>
      <w:r w:rsidRPr="00BE6581">
        <w:rPr>
          <w:w w:val="105"/>
        </w:rPr>
        <w:t>w zakresie kształtowania</w:t>
      </w:r>
      <w:r w:rsidRPr="00BE6581">
        <w:rPr>
          <w:spacing w:val="-23"/>
          <w:w w:val="105"/>
        </w:rPr>
        <w:t xml:space="preserve"> </w:t>
      </w:r>
      <w:r w:rsidRPr="00BE6581">
        <w:rPr>
          <w:w w:val="105"/>
        </w:rPr>
        <w:t>terenu</w:t>
      </w:r>
    </w:p>
    <w:p w14:paraId="4D66C895" w14:textId="77777777" w:rsidR="003E2F0F" w:rsidRPr="00BE6581" w:rsidRDefault="003E2F0F">
      <w:pPr>
        <w:pStyle w:val="Tekstpodstawowy"/>
        <w:kinsoku w:val="0"/>
        <w:overflowPunct w:val="0"/>
        <w:spacing w:line="316" w:lineRule="auto"/>
        <w:ind w:left="2288" w:right="1041" w:hanging="1703"/>
      </w:pPr>
      <w:r w:rsidRPr="00BE6581">
        <w:t xml:space="preserve">CPV 45200000-9 </w:t>
      </w:r>
      <w:r w:rsidRPr="00BE6581">
        <w:rPr>
          <w:spacing w:val="-3"/>
        </w:rPr>
        <w:t xml:space="preserve">Roboty </w:t>
      </w:r>
      <w:r w:rsidRPr="00BE6581">
        <w:t>budowlane w zakresie wznoszenia kompletnych obiektów budowlanych lub ich części oraz roboty w zakresie inżynierii lądowej  i</w:t>
      </w:r>
      <w:r w:rsidRPr="00BE6581">
        <w:rPr>
          <w:spacing w:val="2"/>
        </w:rPr>
        <w:t xml:space="preserve"> </w:t>
      </w:r>
      <w:r w:rsidRPr="00BE6581">
        <w:t>wodnej</w:t>
      </w:r>
    </w:p>
    <w:p w14:paraId="7B29EA92" w14:textId="77777777" w:rsidR="003E2F0F" w:rsidRPr="00BE6581" w:rsidRDefault="003E2F0F">
      <w:pPr>
        <w:pStyle w:val="Tekstpodstawowy"/>
        <w:kinsoku w:val="0"/>
        <w:overflowPunct w:val="0"/>
        <w:spacing w:before="57"/>
        <w:ind w:left="586"/>
      </w:pPr>
      <w:r w:rsidRPr="00BE6581">
        <w:t>CPV 45220000-5 Roboty inżynieryjne i budowlane</w:t>
      </w:r>
    </w:p>
    <w:p w14:paraId="1218E4AB" w14:textId="77777777" w:rsidR="003E2F0F" w:rsidRPr="00BE6581" w:rsidRDefault="003E2F0F">
      <w:pPr>
        <w:pStyle w:val="Tekstpodstawowy"/>
        <w:kinsoku w:val="0"/>
        <w:overflowPunct w:val="0"/>
        <w:spacing w:before="133" w:line="314" w:lineRule="auto"/>
        <w:ind w:left="2288" w:right="571" w:hanging="1703"/>
        <w:rPr>
          <w:w w:val="105"/>
        </w:rPr>
      </w:pPr>
      <w:r w:rsidRPr="00BE6581">
        <w:rPr>
          <w:w w:val="105"/>
        </w:rPr>
        <w:t>CPV</w:t>
      </w:r>
      <w:r w:rsidRPr="00BE6581">
        <w:rPr>
          <w:spacing w:val="-23"/>
          <w:w w:val="105"/>
        </w:rPr>
        <w:t xml:space="preserve"> </w:t>
      </w:r>
      <w:r w:rsidRPr="00BE6581">
        <w:rPr>
          <w:w w:val="105"/>
        </w:rPr>
        <w:t>45222000-9</w:t>
      </w:r>
      <w:r w:rsidRPr="00BE6581">
        <w:rPr>
          <w:spacing w:val="3"/>
          <w:w w:val="105"/>
        </w:rPr>
        <w:t xml:space="preserve"> </w:t>
      </w:r>
      <w:r w:rsidRPr="00BE6581">
        <w:rPr>
          <w:spacing w:val="-3"/>
          <w:w w:val="105"/>
        </w:rPr>
        <w:t>Roboty</w:t>
      </w:r>
      <w:r w:rsidRPr="00BE6581">
        <w:rPr>
          <w:spacing w:val="-21"/>
          <w:w w:val="105"/>
        </w:rPr>
        <w:t xml:space="preserve"> </w:t>
      </w:r>
      <w:r w:rsidRPr="00BE6581">
        <w:rPr>
          <w:w w:val="105"/>
        </w:rPr>
        <w:t>budowlane</w:t>
      </w:r>
      <w:r w:rsidRPr="00BE6581">
        <w:rPr>
          <w:spacing w:val="-23"/>
          <w:w w:val="105"/>
        </w:rPr>
        <w:t xml:space="preserve"> </w:t>
      </w:r>
      <w:r w:rsidRPr="00BE6581">
        <w:rPr>
          <w:w w:val="105"/>
        </w:rPr>
        <w:t>w</w:t>
      </w:r>
      <w:r w:rsidRPr="00BE6581">
        <w:rPr>
          <w:spacing w:val="-21"/>
          <w:w w:val="105"/>
        </w:rPr>
        <w:t xml:space="preserve"> </w:t>
      </w:r>
      <w:r w:rsidRPr="00BE6581">
        <w:rPr>
          <w:w w:val="105"/>
        </w:rPr>
        <w:t>zakresie</w:t>
      </w:r>
      <w:r w:rsidRPr="00BE6581">
        <w:rPr>
          <w:spacing w:val="-23"/>
          <w:w w:val="105"/>
        </w:rPr>
        <w:t xml:space="preserve"> </w:t>
      </w:r>
      <w:r w:rsidRPr="00BE6581">
        <w:rPr>
          <w:w w:val="105"/>
        </w:rPr>
        <w:t>robót</w:t>
      </w:r>
      <w:r w:rsidRPr="00BE6581">
        <w:rPr>
          <w:spacing w:val="-23"/>
          <w:w w:val="105"/>
        </w:rPr>
        <w:t xml:space="preserve"> </w:t>
      </w:r>
      <w:r w:rsidRPr="00BE6581">
        <w:rPr>
          <w:w w:val="105"/>
        </w:rPr>
        <w:t>inżynieryjnych</w:t>
      </w:r>
      <w:r w:rsidRPr="00BE6581">
        <w:rPr>
          <w:spacing w:val="-23"/>
          <w:w w:val="105"/>
        </w:rPr>
        <w:t xml:space="preserve"> </w:t>
      </w:r>
      <w:r w:rsidRPr="00BE6581">
        <w:rPr>
          <w:w w:val="105"/>
        </w:rPr>
        <w:t>z</w:t>
      </w:r>
      <w:r w:rsidRPr="00BE6581">
        <w:rPr>
          <w:spacing w:val="-19"/>
          <w:w w:val="105"/>
        </w:rPr>
        <w:t xml:space="preserve"> </w:t>
      </w:r>
      <w:r w:rsidRPr="00BE6581">
        <w:rPr>
          <w:w w:val="105"/>
        </w:rPr>
        <w:t>wyjątkiem</w:t>
      </w:r>
      <w:r w:rsidRPr="00BE6581">
        <w:rPr>
          <w:spacing w:val="-22"/>
          <w:w w:val="105"/>
        </w:rPr>
        <w:t xml:space="preserve"> </w:t>
      </w:r>
      <w:r w:rsidRPr="00BE6581">
        <w:rPr>
          <w:w w:val="105"/>
        </w:rPr>
        <w:t>mostów, tuneli, szybów i kolei</w:t>
      </w:r>
      <w:r w:rsidRPr="00BE6581">
        <w:rPr>
          <w:spacing w:val="-10"/>
          <w:w w:val="105"/>
        </w:rPr>
        <w:t xml:space="preserve"> </w:t>
      </w:r>
      <w:r w:rsidRPr="00BE6581">
        <w:rPr>
          <w:w w:val="105"/>
        </w:rPr>
        <w:t>podziemnej</w:t>
      </w:r>
    </w:p>
    <w:p w14:paraId="600930E3" w14:textId="77777777" w:rsidR="003E2F0F" w:rsidRPr="00BE6581" w:rsidRDefault="003E2F0F">
      <w:pPr>
        <w:pStyle w:val="Tekstpodstawowy"/>
        <w:kinsoku w:val="0"/>
        <w:overflowPunct w:val="0"/>
        <w:spacing w:before="62" w:line="379" w:lineRule="auto"/>
        <w:ind w:left="589" w:right="1359"/>
      </w:pPr>
      <w:r w:rsidRPr="00BE6581">
        <w:t>CPV 45222100-0 Roboty budowlane w zakresie zakładów uzdatniania odpadów CPV 45213270-6 Roboty budowlane w zakresie stacji recyklingu</w:t>
      </w:r>
    </w:p>
    <w:p w14:paraId="5BA55A37" w14:textId="77777777" w:rsidR="003E2F0F" w:rsidRPr="00BE6581" w:rsidRDefault="003E2F0F">
      <w:pPr>
        <w:pStyle w:val="Tekstpodstawowy"/>
        <w:kinsoku w:val="0"/>
        <w:overflowPunct w:val="0"/>
        <w:spacing w:line="314" w:lineRule="auto"/>
        <w:ind w:left="2288" w:right="571" w:hanging="1703"/>
        <w:rPr>
          <w:w w:val="105"/>
        </w:rPr>
      </w:pPr>
      <w:r w:rsidRPr="00BE6581">
        <w:rPr>
          <w:w w:val="105"/>
        </w:rPr>
        <w:t>CPV</w:t>
      </w:r>
      <w:r w:rsidRPr="00BE6581">
        <w:rPr>
          <w:spacing w:val="-27"/>
          <w:w w:val="105"/>
        </w:rPr>
        <w:t xml:space="preserve"> </w:t>
      </w:r>
      <w:r w:rsidRPr="00BE6581">
        <w:rPr>
          <w:w w:val="105"/>
        </w:rPr>
        <w:t>45230000-8</w:t>
      </w:r>
      <w:r w:rsidRPr="00BE6581">
        <w:rPr>
          <w:spacing w:val="49"/>
          <w:w w:val="105"/>
        </w:rPr>
        <w:t xml:space="preserve"> </w:t>
      </w:r>
      <w:r w:rsidRPr="00BE6581">
        <w:rPr>
          <w:spacing w:val="-3"/>
          <w:w w:val="105"/>
        </w:rPr>
        <w:t>Roboty</w:t>
      </w:r>
      <w:r w:rsidRPr="00BE6581">
        <w:rPr>
          <w:spacing w:val="-25"/>
          <w:w w:val="105"/>
        </w:rPr>
        <w:t xml:space="preserve"> </w:t>
      </w:r>
      <w:r w:rsidRPr="00BE6581">
        <w:rPr>
          <w:w w:val="105"/>
        </w:rPr>
        <w:t>budowlane</w:t>
      </w:r>
      <w:r w:rsidRPr="00BE6581">
        <w:rPr>
          <w:spacing w:val="-26"/>
          <w:w w:val="105"/>
        </w:rPr>
        <w:t xml:space="preserve"> </w:t>
      </w:r>
      <w:r w:rsidRPr="00BE6581">
        <w:rPr>
          <w:w w:val="105"/>
        </w:rPr>
        <w:t>w</w:t>
      </w:r>
      <w:r w:rsidRPr="00BE6581">
        <w:rPr>
          <w:spacing w:val="-27"/>
          <w:w w:val="105"/>
        </w:rPr>
        <w:t xml:space="preserve"> </w:t>
      </w:r>
      <w:r w:rsidRPr="00BE6581">
        <w:rPr>
          <w:w w:val="105"/>
        </w:rPr>
        <w:t>zakresie</w:t>
      </w:r>
      <w:r w:rsidRPr="00BE6581">
        <w:rPr>
          <w:spacing w:val="-26"/>
          <w:w w:val="105"/>
        </w:rPr>
        <w:t xml:space="preserve"> </w:t>
      </w:r>
      <w:r w:rsidRPr="00BE6581">
        <w:rPr>
          <w:w w:val="105"/>
        </w:rPr>
        <w:t>budowy</w:t>
      </w:r>
      <w:r w:rsidRPr="00BE6581">
        <w:rPr>
          <w:spacing w:val="-26"/>
          <w:w w:val="105"/>
        </w:rPr>
        <w:t xml:space="preserve"> </w:t>
      </w:r>
      <w:r w:rsidRPr="00BE6581">
        <w:rPr>
          <w:w w:val="105"/>
        </w:rPr>
        <w:t>rurociągów,</w:t>
      </w:r>
      <w:r w:rsidRPr="00BE6581">
        <w:rPr>
          <w:spacing w:val="-26"/>
          <w:w w:val="105"/>
        </w:rPr>
        <w:t xml:space="preserve"> </w:t>
      </w:r>
      <w:r w:rsidRPr="00BE6581">
        <w:rPr>
          <w:w w:val="105"/>
        </w:rPr>
        <w:t>linii</w:t>
      </w:r>
      <w:r w:rsidRPr="00BE6581">
        <w:rPr>
          <w:spacing w:val="-26"/>
          <w:w w:val="105"/>
        </w:rPr>
        <w:t xml:space="preserve"> </w:t>
      </w:r>
      <w:r w:rsidRPr="00BE6581">
        <w:rPr>
          <w:w w:val="105"/>
        </w:rPr>
        <w:t>komunikacyjnych i elektroenergetycznych, autostrad, dróg, lotnisk i kolei; wyrównywanie terenu</w:t>
      </w:r>
    </w:p>
    <w:p w14:paraId="7182E371" w14:textId="77777777" w:rsidR="003E2F0F" w:rsidRPr="00BE6581" w:rsidRDefault="003E2F0F">
      <w:pPr>
        <w:pStyle w:val="Tekstpodstawowy"/>
        <w:kinsoku w:val="0"/>
        <w:overflowPunct w:val="0"/>
        <w:spacing w:before="64" w:line="314" w:lineRule="auto"/>
        <w:ind w:left="2288" w:right="261" w:hanging="1703"/>
        <w:rPr>
          <w:w w:val="105"/>
        </w:rPr>
      </w:pPr>
      <w:r w:rsidRPr="00BE6581">
        <w:rPr>
          <w:w w:val="105"/>
        </w:rPr>
        <w:t>CPV</w:t>
      </w:r>
      <w:r w:rsidRPr="00BE6581">
        <w:rPr>
          <w:spacing w:val="-30"/>
          <w:w w:val="105"/>
        </w:rPr>
        <w:t xml:space="preserve"> </w:t>
      </w:r>
      <w:r w:rsidRPr="00BE6581">
        <w:rPr>
          <w:w w:val="105"/>
        </w:rPr>
        <w:t>45231000-5</w:t>
      </w:r>
      <w:r w:rsidRPr="00BE6581">
        <w:rPr>
          <w:spacing w:val="38"/>
          <w:w w:val="105"/>
        </w:rPr>
        <w:t xml:space="preserve"> </w:t>
      </w:r>
      <w:r w:rsidRPr="00BE6581">
        <w:rPr>
          <w:spacing w:val="-3"/>
          <w:w w:val="105"/>
        </w:rPr>
        <w:t>Roboty</w:t>
      </w:r>
      <w:r w:rsidRPr="00BE6581">
        <w:rPr>
          <w:spacing w:val="-29"/>
          <w:w w:val="105"/>
        </w:rPr>
        <w:t xml:space="preserve"> </w:t>
      </w:r>
      <w:r w:rsidRPr="00BE6581">
        <w:rPr>
          <w:w w:val="105"/>
        </w:rPr>
        <w:t>budowlane</w:t>
      </w:r>
      <w:r w:rsidRPr="00BE6581">
        <w:rPr>
          <w:spacing w:val="-30"/>
          <w:w w:val="105"/>
        </w:rPr>
        <w:t xml:space="preserve"> </w:t>
      </w:r>
      <w:r w:rsidRPr="00BE6581">
        <w:rPr>
          <w:w w:val="105"/>
        </w:rPr>
        <w:t>w</w:t>
      </w:r>
      <w:r w:rsidRPr="00BE6581">
        <w:rPr>
          <w:spacing w:val="-30"/>
          <w:w w:val="105"/>
        </w:rPr>
        <w:t xml:space="preserve"> </w:t>
      </w:r>
      <w:r w:rsidRPr="00BE6581">
        <w:rPr>
          <w:w w:val="105"/>
        </w:rPr>
        <w:t>zakresie</w:t>
      </w:r>
      <w:r w:rsidRPr="00BE6581">
        <w:rPr>
          <w:spacing w:val="-30"/>
          <w:w w:val="105"/>
        </w:rPr>
        <w:t xml:space="preserve"> </w:t>
      </w:r>
      <w:r w:rsidRPr="00BE6581">
        <w:rPr>
          <w:w w:val="105"/>
        </w:rPr>
        <w:t>budowy</w:t>
      </w:r>
      <w:r w:rsidRPr="00BE6581">
        <w:rPr>
          <w:spacing w:val="-29"/>
          <w:w w:val="105"/>
        </w:rPr>
        <w:t xml:space="preserve"> </w:t>
      </w:r>
      <w:r w:rsidRPr="00BE6581">
        <w:rPr>
          <w:w w:val="105"/>
        </w:rPr>
        <w:t>rurociągów,</w:t>
      </w:r>
      <w:r w:rsidRPr="00BE6581">
        <w:rPr>
          <w:spacing w:val="-30"/>
          <w:w w:val="105"/>
        </w:rPr>
        <w:t xml:space="preserve"> </w:t>
      </w:r>
      <w:r w:rsidRPr="00BE6581">
        <w:rPr>
          <w:w w:val="105"/>
        </w:rPr>
        <w:t>ciągów</w:t>
      </w:r>
      <w:r w:rsidRPr="00BE6581">
        <w:rPr>
          <w:spacing w:val="-30"/>
          <w:w w:val="105"/>
        </w:rPr>
        <w:t xml:space="preserve"> </w:t>
      </w:r>
      <w:r w:rsidRPr="00BE6581">
        <w:rPr>
          <w:w w:val="105"/>
        </w:rPr>
        <w:t>komunikacyjnych i linii</w:t>
      </w:r>
      <w:r w:rsidRPr="00BE6581">
        <w:rPr>
          <w:spacing w:val="-3"/>
          <w:w w:val="105"/>
        </w:rPr>
        <w:t xml:space="preserve"> </w:t>
      </w:r>
      <w:r w:rsidRPr="00BE6581">
        <w:rPr>
          <w:w w:val="105"/>
        </w:rPr>
        <w:t>elektroenergetycznych</w:t>
      </w:r>
    </w:p>
    <w:p w14:paraId="455C62BB" w14:textId="77777777" w:rsidR="003E2F0F" w:rsidRPr="00BE6581" w:rsidRDefault="003E2F0F">
      <w:pPr>
        <w:pStyle w:val="Tekstpodstawowy"/>
        <w:kinsoku w:val="0"/>
        <w:overflowPunct w:val="0"/>
        <w:spacing w:before="63"/>
        <w:ind w:left="589"/>
        <w:rPr>
          <w:w w:val="105"/>
        </w:rPr>
      </w:pPr>
      <w:r w:rsidRPr="00BE6581">
        <w:rPr>
          <w:w w:val="105"/>
        </w:rPr>
        <w:t>CPV 45231400-9 Roboty budowlane w zakresie budowy linii elektroenergetycznych</w:t>
      </w:r>
    </w:p>
    <w:p w14:paraId="0444835E" w14:textId="77777777" w:rsidR="003E2F0F" w:rsidRPr="00BE6581" w:rsidRDefault="003E2F0F">
      <w:pPr>
        <w:pStyle w:val="Tekstpodstawowy"/>
        <w:kinsoku w:val="0"/>
        <w:overflowPunct w:val="0"/>
        <w:spacing w:before="132" w:line="314" w:lineRule="auto"/>
        <w:ind w:left="2288" w:right="1359" w:hanging="1700"/>
      </w:pPr>
      <w:r w:rsidRPr="00BE6581">
        <w:t>CPV 45231300-8 Roboty budowlane w zakresie budowy wodociągów i rurociągów do odprowadzania ścieków</w:t>
      </w:r>
    </w:p>
    <w:p w14:paraId="5370620C" w14:textId="77777777" w:rsidR="003E2F0F" w:rsidRPr="00BE6581" w:rsidRDefault="003E2F0F">
      <w:pPr>
        <w:pStyle w:val="Tekstpodstawowy"/>
        <w:kinsoku w:val="0"/>
        <w:overflowPunct w:val="0"/>
        <w:spacing w:before="62"/>
        <w:ind w:left="589"/>
        <w:rPr>
          <w:w w:val="105"/>
        </w:rPr>
      </w:pPr>
      <w:r w:rsidRPr="00BE6581">
        <w:rPr>
          <w:w w:val="105"/>
        </w:rPr>
        <w:t>CPV 45231600-1 Roboty budowlane w zakresie budowy linii komunikacyjnych</w:t>
      </w:r>
    </w:p>
    <w:p w14:paraId="196E4958" w14:textId="77777777" w:rsidR="003E2F0F" w:rsidRPr="00BE6581" w:rsidRDefault="003E2F0F">
      <w:pPr>
        <w:pStyle w:val="Tekstpodstawowy"/>
        <w:kinsoku w:val="0"/>
        <w:overflowPunct w:val="0"/>
        <w:spacing w:before="62"/>
        <w:ind w:left="589"/>
        <w:rPr>
          <w:w w:val="105"/>
        </w:rPr>
        <w:sectPr w:rsidR="003E2F0F" w:rsidRPr="00BE6581">
          <w:headerReference w:type="default" r:id="rId7"/>
          <w:footerReference w:type="default" r:id="rId8"/>
          <w:pgSz w:w="11910" w:h="16840"/>
          <w:pgMar w:top="960" w:right="960" w:bottom="1060" w:left="1540" w:header="761" w:footer="872" w:gutter="0"/>
          <w:pgNumType w:start="1"/>
          <w:cols w:space="708"/>
          <w:noEndnote/>
        </w:sectPr>
      </w:pPr>
    </w:p>
    <w:p w14:paraId="3700666C" w14:textId="77777777" w:rsidR="003E2F0F" w:rsidRPr="00BE6581" w:rsidRDefault="003E2F0F">
      <w:pPr>
        <w:pStyle w:val="Tekstpodstawowy"/>
        <w:kinsoku w:val="0"/>
        <w:overflowPunct w:val="0"/>
        <w:ind w:left="0"/>
        <w:rPr>
          <w:sz w:val="8"/>
          <w:szCs w:val="8"/>
        </w:rPr>
      </w:pPr>
    </w:p>
    <w:p w14:paraId="25661294"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70C11EA" wp14:editId="551819A5">
                <wp:extent cx="5797550" cy="12700"/>
                <wp:effectExtent l="7620" t="7620" r="5080" b="0"/>
                <wp:docPr id="24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45" name="Freeform 11"/>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8245610" id="Group 10"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">
                <v:shape id="Freeform 11"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uPccA&#10;AADcAAAADwAAAGRycy9kb3ducmV2LnhtbESP3WrCQBSE7wu+w3KE3jUbpZWaZiOiFGxR8A+kd6fZ&#10;0ySYPRuyG03fvisIvRxm5hsmnfWmFhdqXWVZwSiKQRDnVldcKDge3p9eQTiPrLG2TAp+ycEsGzyk&#10;mGh75R1d9r4QAcIuQQWl900ipctLMugi2xAH78e2Bn2QbSF1i9cAN7Ucx/FEGqw4LJTY0KKk/Lzv&#10;jIJNZZvVyW/XH/Lz+/Q1rbvlfNsp9Tjs528gPPX+P3xvr7SC8fML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Ibj3HAAAA3AAAAA8AAAAAAAAAAAAAAAAAmAIAAGRy&#10;cy9kb3ducmV2LnhtbFBLBQYAAAAABAAEAPUAAACMAwAAAAA=&#10;" path="m,l9129,e" filled="f" strokeweight=".48pt">
                  <v:path arrowok="t" o:connecttype="custom" o:connectlocs="0,0;9129,0" o:connectangles="0,0"/>
                </v:shape>
                <w10:anchorlock/>
              </v:group>
            </w:pict>
          </mc:Fallback>
        </mc:AlternateContent>
      </w:r>
    </w:p>
    <w:p w14:paraId="57E38D55" w14:textId="77777777" w:rsidR="003E2F0F" w:rsidRPr="00BE6581" w:rsidRDefault="003E2F0F">
      <w:pPr>
        <w:pStyle w:val="Tekstpodstawowy"/>
        <w:kinsoku w:val="0"/>
        <w:overflowPunct w:val="0"/>
        <w:spacing w:before="76"/>
        <w:ind w:left="586"/>
      </w:pPr>
      <w:r w:rsidRPr="00BE6581">
        <w:t>CPV 45400000-1 Roboty wykończeniowe w zakresie obiektów budowlanych</w:t>
      </w:r>
    </w:p>
    <w:p w14:paraId="4FB1E05A" w14:textId="77777777" w:rsidR="003E2F0F" w:rsidRPr="00BE6581" w:rsidRDefault="003E2F0F">
      <w:pPr>
        <w:pStyle w:val="Tekstpodstawowy"/>
        <w:kinsoku w:val="0"/>
        <w:overflowPunct w:val="0"/>
        <w:spacing w:before="133" w:line="379" w:lineRule="auto"/>
        <w:ind w:left="586" w:right="571"/>
        <w:rPr>
          <w:w w:val="105"/>
        </w:rPr>
      </w:pPr>
      <w:r w:rsidRPr="00BE6581">
        <w:rPr>
          <w:w w:val="105"/>
        </w:rPr>
        <w:t>CPV</w:t>
      </w:r>
      <w:r w:rsidRPr="00BE6581">
        <w:rPr>
          <w:spacing w:val="-26"/>
          <w:w w:val="105"/>
        </w:rPr>
        <w:t xml:space="preserve"> </w:t>
      </w:r>
      <w:r w:rsidRPr="00BE6581">
        <w:rPr>
          <w:w w:val="105"/>
        </w:rPr>
        <w:t>74200000-1</w:t>
      </w:r>
      <w:r w:rsidRPr="00BE6581">
        <w:rPr>
          <w:spacing w:val="54"/>
          <w:w w:val="105"/>
        </w:rPr>
        <w:t xml:space="preserve"> </w:t>
      </w:r>
      <w:r w:rsidRPr="00BE6581">
        <w:rPr>
          <w:w w:val="105"/>
        </w:rPr>
        <w:t>Usługi</w:t>
      </w:r>
      <w:r w:rsidRPr="00BE6581">
        <w:rPr>
          <w:spacing w:val="-24"/>
          <w:w w:val="105"/>
        </w:rPr>
        <w:t xml:space="preserve"> </w:t>
      </w:r>
      <w:r w:rsidRPr="00BE6581">
        <w:rPr>
          <w:w w:val="105"/>
        </w:rPr>
        <w:t>doradcze</w:t>
      </w:r>
      <w:r w:rsidRPr="00BE6581">
        <w:rPr>
          <w:spacing w:val="-25"/>
          <w:w w:val="105"/>
        </w:rPr>
        <w:t xml:space="preserve"> </w:t>
      </w:r>
      <w:r w:rsidRPr="00BE6581">
        <w:rPr>
          <w:w w:val="105"/>
        </w:rPr>
        <w:t>dotyczące</w:t>
      </w:r>
      <w:r w:rsidRPr="00BE6581">
        <w:rPr>
          <w:spacing w:val="-24"/>
          <w:w w:val="105"/>
        </w:rPr>
        <w:t xml:space="preserve"> </w:t>
      </w:r>
      <w:r w:rsidRPr="00BE6581">
        <w:rPr>
          <w:w w:val="105"/>
        </w:rPr>
        <w:t>architektury,</w:t>
      </w:r>
      <w:r w:rsidRPr="00BE6581">
        <w:rPr>
          <w:spacing w:val="-25"/>
          <w:w w:val="105"/>
        </w:rPr>
        <w:t xml:space="preserve"> </w:t>
      </w:r>
      <w:r w:rsidRPr="00BE6581">
        <w:rPr>
          <w:w w:val="105"/>
        </w:rPr>
        <w:t>inżynierii,</w:t>
      </w:r>
      <w:r w:rsidRPr="00BE6581">
        <w:rPr>
          <w:spacing w:val="-25"/>
          <w:w w:val="105"/>
        </w:rPr>
        <w:t xml:space="preserve"> </w:t>
      </w:r>
      <w:r w:rsidRPr="00BE6581">
        <w:rPr>
          <w:w w:val="105"/>
        </w:rPr>
        <w:t>budowy</w:t>
      </w:r>
      <w:r w:rsidRPr="00BE6581">
        <w:rPr>
          <w:spacing w:val="-25"/>
          <w:w w:val="105"/>
        </w:rPr>
        <w:t xml:space="preserve"> </w:t>
      </w:r>
      <w:r w:rsidRPr="00BE6581">
        <w:rPr>
          <w:w w:val="105"/>
        </w:rPr>
        <w:t>i</w:t>
      </w:r>
      <w:r w:rsidRPr="00BE6581">
        <w:rPr>
          <w:spacing w:val="-25"/>
          <w:w w:val="105"/>
        </w:rPr>
        <w:t xml:space="preserve"> </w:t>
      </w:r>
      <w:r w:rsidRPr="00BE6581">
        <w:rPr>
          <w:w w:val="105"/>
        </w:rPr>
        <w:t>podobne CPV 74230000-7 Usługi</w:t>
      </w:r>
      <w:r w:rsidRPr="00BE6581">
        <w:rPr>
          <w:spacing w:val="2"/>
          <w:w w:val="105"/>
        </w:rPr>
        <w:t xml:space="preserve"> </w:t>
      </w:r>
      <w:r w:rsidRPr="00BE6581">
        <w:rPr>
          <w:w w:val="105"/>
        </w:rPr>
        <w:t>inżynieryjne</w:t>
      </w:r>
    </w:p>
    <w:p w14:paraId="75F8BACD" w14:textId="77777777" w:rsidR="003E2F0F" w:rsidRPr="00BE6581" w:rsidRDefault="003E2F0F">
      <w:pPr>
        <w:pStyle w:val="Tekstpodstawowy"/>
        <w:kinsoku w:val="0"/>
        <w:overflowPunct w:val="0"/>
        <w:spacing w:line="228" w:lineRule="exact"/>
        <w:ind w:left="586"/>
        <w:rPr>
          <w:w w:val="105"/>
        </w:rPr>
      </w:pPr>
      <w:r w:rsidRPr="00BE6581">
        <w:rPr>
          <w:w w:val="105"/>
        </w:rPr>
        <w:t>CPV 74232000-4 Usługi inżynieryjne w zakresie projektowania</w:t>
      </w:r>
    </w:p>
    <w:p w14:paraId="62235011" w14:textId="77777777" w:rsidR="003E2F0F" w:rsidRPr="00BE6581" w:rsidRDefault="003E2F0F">
      <w:pPr>
        <w:pStyle w:val="Tekstpodstawowy"/>
        <w:kinsoku w:val="0"/>
        <w:overflowPunct w:val="0"/>
        <w:spacing w:before="132"/>
        <w:ind w:left="586"/>
      </w:pPr>
      <w:r w:rsidRPr="00BE6581">
        <w:t>CPV 42900000-5 Różne maszyny ogólnego i specjalnego przeznaczenia</w:t>
      </w:r>
    </w:p>
    <w:p w14:paraId="7FC39748" w14:textId="77777777" w:rsidR="003E2F0F" w:rsidRPr="00BE6581" w:rsidRDefault="003E2F0F">
      <w:pPr>
        <w:pStyle w:val="Tekstpodstawowy"/>
        <w:kinsoku w:val="0"/>
        <w:overflowPunct w:val="0"/>
        <w:spacing w:before="7"/>
        <w:ind w:left="0"/>
        <w:rPr>
          <w:sz w:val="32"/>
          <w:szCs w:val="32"/>
        </w:rPr>
      </w:pPr>
    </w:p>
    <w:p w14:paraId="0D8F8FB5" w14:textId="77777777" w:rsidR="003E2F0F" w:rsidRPr="00BE6581" w:rsidRDefault="003E2F0F">
      <w:pPr>
        <w:pStyle w:val="Nagwek2"/>
        <w:numPr>
          <w:ilvl w:val="0"/>
          <w:numId w:val="63"/>
        </w:numPr>
        <w:tabs>
          <w:tab w:val="left" w:pos="590"/>
        </w:tabs>
        <w:kinsoku w:val="0"/>
        <w:overflowPunct w:val="0"/>
        <w:spacing w:before="0"/>
        <w:ind w:hanging="427"/>
        <w:jc w:val="left"/>
      </w:pPr>
      <w:r w:rsidRPr="00BE6581">
        <w:rPr>
          <w:spacing w:val="-3"/>
        </w:rPr>
        <w:t xml:space="preserve">Osoby </w:t>
      </w:r>
      <w:r w:rsidRPr="00BE6581">
        <w:t>opracowujące program</w:t>
      </w:r>
      <w:r w:rsidRPr="00BE6581">
        <w:rPr>
          <w:spacing w:val="-6"/>
        </w:rPr>
        <w:t xml:space="preserve"> </w:t>
      </w:r>
      <w:r w:rsidRPr="00BE6581">
        <w:t>funkcjonalno-użytkowy:</w:t>
      </w:r>
    </w:p>
    <w:p w14:paraId="5788D19E" w14:textId="77777777" w:rsidR="003E2F0F" w:rsidRPr="00BE6581" w:rsidRDefault="003E2F0F">
      <w:pPr>
        <w:pStyle w:val="Akapitzlist"/>
        <w:numPr>
          <w:ilvl w:val="0"/>
          <w:numId w:val="62"/>
        </w:numPr>
        <w:tabs>
          <w:tab w:val="left" w:pos="1014"/>
        </w:tabs>
        <w:kinsoku w:val="0"/>
        <w:overflowPunct w:val="0"/>
        <w:spacing w:before="110"/>
        <w:rPr>
          <w:w w:val="105"/>
          <w:sz w:val="20"/>
          <w:szCs w:val="20"/>
        </w:rPr>
      </w:pPr>
      <w:r w:rsidRPr="00BE6581">
        <w:rPr>
          <w:w w:val="105"/>
          <w:sz w:val="20"/>
          <w:szCs w:val="20"/>
        </w:rPr>
        <w:t>mgr inż. Piotr</w:t>
      </w:r>
      <w:r w:rsidRPr="00BE6581">
        <w:rPr>
          <w:spacing w:val="-7"/>
          <w:w w:val="105"/>
          <w:sz w:val="20"/>
          <w:szCs w:val="20"/>
        </w:rPr>
        <w:t xml:space="preserve"> </w:t>
      </w:r>
      <w:r w:rsidRPr="00BE6581">
        <w:rPr>
          <w:w w:val="105"/>
          <w:sz w:val="20"/>
          <w:szCs w:val="20"/>
        </w:rPr>
        <w:t>Sadowski</w:t>
      </w:r>
    </w:p>
    <w:p w14:paraId="36DE8373" w14:textId="77777777" w:rsidR="003E2F0F" w:rsidRDefault="003E2F0F">
      <w:pPr>
        <w:pStyle w:val="Akapitzlist"/>
        <w:numPr>
          <w:ilvl w:val="0"/>
          <w:numId w:val="62"/>
        </w:numPr>
        <w:tabs>
          <w:tab w:val="left" w:pos="1014"/>
        </w:tabs>
        <w:kinsoku w:val="0"/>
        <w:overflowPunct w:val="0"/>
        <w:spacing w:before="72"/>
        <w:rPr>
          <w:spacing w:val="-3"/>
          <w:sz w:val="20"/>
          <w:szCs w:val="20"/>
        </w:rPr>
      </w:pPr>
      <w:r w:rsidRPr="00BE6581">
        <w:rPr>
          <w:sz w:val="20"/>
          <w:szCs w:val="20"/>
        </w:rPr>
        <w:t>mgr inż. Grzegorz</w:t>
      </w:r>
      <w:r w:rsidRPr="00BE6581">
        <w:rPr>
          <w:spacing w:val="6"/>
          <w:sz w:val="20"/>
          <w:szCs w:val="20"/>
        </w:rPr>
        <w:t xml:space="preserve"> </w:t>
      </w:r>
      <w:r w:rsidRPr="00BE6581">
        <w:rPr>
          <w:spacing w:val="-3"/>
          <w:sz w:val="20"/>
          <w:szCs w:val="20"/>
        </w:rPr>
        <w:t>Rydian</w:t>
      </w:r>
    </w:p>
    <w:p w14:paraId="2834365D" w14:textId="76164B4C" w:rsidR="00322928" w:rsidRPr="00BE6581" w:rsidRDefault="00322928">
      <w:pPr>
        <w:pStyle w:val="Akapitzlist"/>
        <w:numPr>
          <w:ilvl w:val="0"/>
          <w:numId w:val="62"/>
        </w:numPr>
        <w:tabs>
          <w:tab w:val="left" w:pos="1014"/>
        </w:tabs>
        <w:kinsoku w:val="0"/>
        <w:overflowPunct w:val="0"/>
        <w:spacing w:before="72"/>
        <w:rPr>
          <w:spacing w:val="-3"/>
          <w:sz w:val="20"/>
          <w:szCs w:val="20"/>
        </w:rPr>
      </w:pPr>
      <w:r>
        <w:rPr>
          <w:spacing w:val="-3"/>
          <w:sz w:val="20"/>
          <w:szCs w:val="20"/>
        </w:rPr>
        <w:t>Dariusz Uchman, wraz z zespołem</w:t>
      </w:r>
    </w:p>
    <w:p w14:paraId="11659F95" w14:textId="77777777" w:rsidR="003E2F0F" w:rsidRPr="00BE6581" w:rsidRDefault="003E2F0F">
      <w:pPr>
        <w:pStyle w:val="Tekstpodstawowy"/>
        <w:kinsoku w:val="0"/>
        <w:overflowPunct w:val="0"/>
        <w:spacing w:before="6"/>
        <w:ind w:left="0"/>
        <w:rPr>
          <w:sz w:val="27"/>
          <w:szCs w:val="27"/>
        </w:rPr>
      </w:pPr>
    </w:p>
    <w:p w14:paraId="02A7D194" w14:textId="77777777" w:rsidR="003E2F0F" w:rsidRPr="00BE6581" w:rsidRDefault="003E2F0F">
      <w:pPr>
        <w:pStyle w:val="Nagwek2"/>
        <w:numPr>
          <w:ilvl w:val="0"/>
          <w:numId w:val="63"/>
        </w:numPr>
        <w:tabs>
          <w:tab w:val="left" w:pos="590"/>
        </w:tabs>
        <w:kinsoku w:val="0"/>
        <w:overflowPunct w:val="0"/>
        <w:spacing w:before="0"/>
        <w:ind w:hanging="427"/>
        <w:jc w:val="left"/>
      </w:pPr>
      <w:r w:rsidRPr="00BE6581">
        <w:t>Data</w:t>
      </w:r>
      <w:r w:rsidRPr="00BE6581">
        <w:rPr>
          <w:spacing w:val="-2"/>
        </w:rPr>
        <w:t xml:space="preserve"> </w:t>
      </w:r>
      <w:r w:rsidRPr="00BE6581">
        <w:t>wykonania</w:t>
      </w:r>
    </w:p>
    <w:p w14:paraId="7B1FC1F3" w14:textId="30AE1429" w:rsidR="003E2F0F" w:rsidRPr="00BE6581" w:rsidRDefault="003E2F0F">
      <w:pPr>
        <w:pStyle w:val="Tekstpodstawowy"/>
        <w:kinsoku w:val="0"/>
        <w:overflowPunct w:val="0"/>
        <w:spacing w:before="109"/>
        <w:ind w:left="589"/>
        <w:rPr>
          <w:w w:val="105"/>
        </w:rPr>
      </w:pPr>
      <w:r w:rsidRPr="00BE6581">
        <w:rPr>
          <w:w w:val="105"/>
        </w:rPr>
        <w:t xml:space="preserve">Wykonanie niniejszego programu funkcjonalno-użytkowego: </w:t>
      </w:r>
    </w:p>
    <w:p w14:paraId="0C608769" w14:textId="2EEC9A51" w:rsidR="003E2F0F" w:rsidRPr="00BE6581" w:rsidRDefault="005D1484">
      <w:pPr>
        <w:pStyle w:val="Tekstpodstawowy"/>
        <w:kinsoku w:val="0"/>
        <w:overflowPunct w:val="0"/>
        <w:spacing w:before="109"/>
        <w:ind w:left="589"/>
        <w:rPr>
          <w:w w:val="105"/>
        </w:rPr>
        <w:sectPr w:rsidR="003E2F0F" w:rsidRPr="00BE6581">
          <w:pgSz w:w="11910" w:h="16840"/>
          <w:pgMar w:top="960" w:right="960" w:bottom="1060" w:left="1540" w:header="761" w:footer="872" w:gutter="0"/>
          <w:cols w:space="708"/>
          <w:noEndnote/>
        </w:sectPr>
      </w:pPr>
      <w:r>
        <w:rPr>
          <w:w w:val="105"/>
        </w:rPr>
        <w:t>marzec</w:t>
      </w:r>
      <w:r w:rsidR="006822DF" w:rsidRPr="00BE6581">
        <w:rPr>
          <w:w w:val="105"/>
        </w:rPr>
        <w:t xml:space="preserve"> 20</w:t>
      </w:r>
      <w:r w:rsidR="00260300">
        <w:rPr>
          <w:w w:val="105"/>
        </w:rPr>
        <w:t>20</w:t>
      </w:r>
      <w:r w:rsidR="006822DF" w:rsidRPr="00BE6581">
        <w:rPr>
          <w:w w:val="105"/>
        </w:rPr>
        <w:t xml:space="preserve"> r. </w:t>
      </w:r>
    </w:p>
    <w:p w14:paraId="6E37828F" w14:textId="77777777" w:rsidR="003E2F0F" w:rsidRPr="00BE6581" w:rsidRDefault="003E2F0F">
      <w:pPr>
        <w:pStyle w:val="Tekstpodstawowy"/>
        <w:kinsoku w:val="0"/>
        <w:overflowPunct w:val="0"/>
        <w:ind w:left="0"/>
        <w:rPr>
          <w:sz w:val="8"/>
          <w:szCs w:val="8"/>
        </w:rPr>
      </w:pPr>
    </w:p>
    <w:p w14:paraId="6298A9B9"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89CAE67" wp14:editId="4DDB68A1">
                <wp:extent cx="5797550" cy="12700"/>
                <wp:effectExtent l="7620" t="7620" r="5080" b="0"/>
                <wp:docPr id="24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43" name="Freeform 1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46B0186" id="Group 1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VMaiHFkDAADfBwAADgAAAAAAAAAA&#10;AAAAAAAuAgAAZHJzL2Uyb0RvYy54bWxQSwECLQAUAAYACAAAACEArMn4C9oAAAADAQAADwAAAAAA&#10;AAAAAAAAAACzBQAAZHJzL2Rvd25yZXYueG1sUEsFBgAAAAAEAAQA8wAAALoGAAAAAA==&#10;">
                <v:shape id="Freeform 1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T0scA&#10;AADcAAAADwAAAGRycy9kb3ducmV2LnhtbESP3WrCQBSE7wu+w3KE3jUbbZGaZiOiFGxR8A+kd6fZ&#10;0ySYPRuyG03fvisIvRxm5hsmnfWmFhdqXWVZwSiKQRDnVldcKDge3p9eQTiPrLG2TAp+ycEsGzyk&#10;mGh75R1d9r4QAcIuQQWl900ipctLMugi2xAH78e2Bn2QbSF1i9cAN7Ucx/FEGqw4LJTY0KKk/Lzv&#10;jIJNZZvVyW/XH/Lz+/Q1rbvlfNsp9Tjs528gPPX+P3xvr7SC8csz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tU9LHAAAA3AAAAA8AAAAAAAAAAAAAAAAAmAIAAGRy&#10;cy9kb3ducmV2LnhtbFBLBQYAAAAABAAEAPUAAACMAwAAAAA=&#10;" path="m,l9129,e" filled="f" strokeweight=".48pt">
                  <v:path arrowok="t" o:connecttype="custom" o:connectlocs="0,0;9129,0" o:connectangles="0,0"/>
                </v:shape>
                <w10:anchorlock/>
              </v:group>
            </w:pict>
          </mc:Fallback>
        </mc:AlternateContent>
      </w:r>
    </w:p>
    <w:p w14:paraId="15B40F20" w14:textId="77777777" w:rsidR="003E2F0F" w:rsidRPr="00BE6581" w:rsidRDefault="003E2F0F">
      <w:pPr>
        <w:pStyle w:val="Tekstpodstawowy"/>
        <w:kinsoku w:val="0"/>
        <w:overflowPunct w:val="0"/>
        <w:spacing w:before="7"/>
        <w:ind w:left="0"/>
        <w:rPr>
          <w:sz w:val="8"/>
          <w:szCs w:val="8"/>
        </w:rPr>
      </w:pPr>
    </w:p>
    <w:p w14:paraId="37B50E33" w14:textId="77777777" w:rsidR="003E2F0F" w:rsidRPr="00BE6581" w:rsidRDefault="003E2F0F">
      <w:pPr>
        <w:pStyle w:val="Tekstpodstawowy"/>
        <w:kinsoku w:val="0"/>
        <w:overflowPunct w:val="0"/>
        <w:spacing w:before="95"/>
        <w:rPr>
          <w:sz w:val="44"/>
          <w:szCs w:val="44"/>
        </w:rPr>
      </w:pPr>
      <w:r w:rsidRPr="00BE6581">
        <w:rPr>
          <w:sz w:val="44"/>
          <w:szCs w:val="44"/>
        </w:rPr>
        <w:t>Spis treści</w:t>
      </w:r>
    </w:p>
    <w:p w14:paraId="37EE909F" w14:textId="77777777" w:rsidR="003E2F0F" w:rsidRPr="00BE6581" w:rsidRDefault="003F5A5E">
      <w:pPr>
        <w:pStyle w:val="Tekstpodstawowy"/>
        <w:tabs>
          <w:tab w:val="left" w:pos="9132"/>
        </w:tabs>
        <w:kinsoku w:val="0"/>
        <w:overflowPunct w:val="0"/>
        <w:spacing w:before="247"/>
        <w:rPr>
          <w:w w:val="105"/>
          <w:sz w:val="18"/>
          <w:szCs w:val="18"/>
        </w:rPr>
      </w:pPr>
      <w:hyperlink w:anchor="bookmark0" w:history="1">
        <w:r w:rsidR="003E2F0F" w:rsidRPr="00BE6581">
          <w:rPr>
            <w:w w:val="105"/>
            <w:sz w:val="18"/>
            <w:szCs w:val="18"/>
          </w:rPr>
          <w:t>Spis</w:t>
        </w:r>
        <w:r w:rsidR="003E2F0F" w:rsidRPr="00BE6581">
          <w:rPr>
            <w:spacing w:val="-24"/>
            <w:w w:val="105"/>
            <w:sz w:val="18"/>
            <w:szCs w:val="18"/>
          </w:rPr>
          <w:t xml:space="preserve"> </w:t>
        </w:r>
        <w:r w:rsidR="003E2F0F" w:rsidRPr="00BE6581">
          <w:rPr>
            <w:w w:val="105"/>
            <w:sz w:val="18"/>
            <w:szCs w:val="18"/>
          </w:rPr>
          <w:t>skrótów</w:t>
        </w:r>
        <w:r w:rsidR="003E2F0F" w:rsidRPr="00BE6581">
          <w:rPr>
            <w:spacing w:val="-22"/>
            <w:w w:val="105"/>
            <w:sz w:val="18"/>
            <w:szCs w:val="18"/>
          </w:rPr>
          <w:t xml:space="preserve"> </w:t>
        </w:r>
        <w:r w:rsidR="003E2F0F" w:rsidRPr="00BE6581">
          <w:rPr>
            <w:w w:val="105"/>
            <w:sz w:val="18"/>
            <w:szCs w:val="18"/>
          </w:rPr>
          <w:t>wykorzystanych</w:t>
        </w:r>
        <w:r w:rsidR="003E2F0F" w:rsidRPr="00BE6581">
          <w:rPr>
            <w:spacing w:val="-22"/>
            <w:w w:val="105"/>
            <w:sz w:val="18"/>
            <w:szCs w:val="18"/>
          </w:rPr>
          <w:t xml:space="preserve"> </w:t>
        </w:r>
        <w:r w:rsidR="003E2F0F" w:rsidRPr="00BE6581">
          <w:rPr>
            <w:w w:val="105"/>
            <w:sz w:val="18"/>
            <w:szCs w:val="18"/>
          </w:rPr>
          <w:t>w</w:t>
        </w:r>
        <w:r w:rsidR="003E2F0F" w:rsidRPr="00BE6581">
          <w:rPr>
            <w:spacing w:val="-24"/>
            <w:w w:val="105"/>
            <w:sz w:val="18"/>
            <w:szCs w:val="18"/>
          </w:rPr>
          <w:t xml:space="preserve"> </w:t>
        </w:r>
        <w:r w:rsidR="003E2F0F" w:rsidRPr="00BE6581">
          <w:rPr>
            <w:w w:val="105"/>
            <w:sz w:val="18"/>
            <w:szCs w:val="18"/>
          </w:rPr>
          <w:t>opracowaniu</w:t>
        </w:r>
        <w:r w:rsidR="003E2F0F" w:rsidRPr="00BE6581">
          <w:rPr>
            <w:w w:val="105"/>
            <w:sz w:val="18"/>
            <w:szCs w:val="18"/>
          </w:rPr>
          <w:tab/>
          <w:t>5</w:t>
        </w:r>
      </w:hyperlink>
    </w:p>
    <w:p w14:paraId="562EF249" w14:textId="77777777" w:rsidR="003E2F0F" w:rsidRPr="00BE6581" w:rsidRDefault="003F5A5E">
      <w:pPr>
        <w:pStyle w:val="Akapitzlist"/>
        <w:numPr>
          <w:ilvl w:val="0"/>
          <w:numId w:val="61"/>
        </w:numPr>
        <w:tabs>
          <w:tab w:val="left" w:pos="446"/>
          <w:tab w:val="left" w:pos="9132"/>
        </w:tabs>
        <w:kinsoku w:val="0"/>
        <w:overflowPunct w:val="0"/>
        <w:spacing w:before="115"/>
        <w:ind w:hanging="283"/>
        <w:rPr>
          <w:sz w:val="18"/>
          <w:szCs w:val="18"/>
        </w:rPr>
      </w:pPr>
      <w:hyperlink w:anchor="bookmark1" w:history="1">
        <w:r w:rsidR="003E2F0F" w:rsidRPr="00BE6581">
          <w:rPr>
            <w:w w:val="95"/>
            <w:sz w:val="18"/>
            <w:szCs w:val="18"/>
          </w:rPr>
          <w:t>CZĘŚĆ</w:t>
        </w:r>
        <w:r w:rsidR="003E2F0F" w:rsidRPr="00BE6581">
          <w:rPr>
            <w:spacing w:val="-25"/>
            <w:w w:val="95"/>
            <w:sz w:val="18"/>
            <w:szCs w:val="18"/>
          </w:rPr>
          <w:t xml:space="preserve"> </w:t>
        </w:r>
        <w:r w:rsidR="003E2F0F" w:rsidRPr="00BE6581">
          <w:rPr>
            <w:w w:val="95"/>
            <w:sz w:val="18"/>
            <w:szCs w:val="18"/>
          </w:rPr>
          <w:t>OPISOWA</w:t>
        </w:r>
        <w:r w:rsidR="003E2F0F" w:rsidRPr="00BE6581">
          <w:rPr>
            <w:w w:val="95"/>
            <w:sz w:val="18"/>
            <w:szCs w:val="18"/>
          </w:rPr>
          <w:tab/>
        </w:r>
        <w:r w:rsidR="003E2F0F" w:rsidRPr="00BE6581">
          <w:rPr>
            <w:sz w:val="18"/>
            <w:szCs w:val="18"/>
          </w:rPr>
          <w:t>6</w:t>
        </w:r>
      </w:hyperlink>
    </w:p>
    <w:p w14:paraId="6211C225" w14:textId="77777777" w:rsidR="003E2F0F" w:rsidRPr="00BE6581" w:rsidRDefault="003F5A5E">
      <w:pPr>
        <w:pStyle w:val="Akapitzlist"/>
        <w:numPr>
          <w:ilvl w:val="1"/>
          <w:numId w:val="61"/>
        </w:numPr>
        <w:tabs>
          <w:tab w:val="left" w:pos="446"/>
          <w:tab w:val="left" w:pos="9132"/>
        </w:tabs>
        <w:kinsoku w:val="0"/>
        <w:overflowPunct w:val="0"/>
        <w:spacing w:before="112"/>
        <w:ind w:hanging="283"/>
        <w:rPr>
          <w:w w:val="105"/>
          <w:sz w:val="18"/>
          <w:szCs w:val="18"/>
        </w:rPr>
      </w:pPr>
      <w:hyperlink w:anchor="bookmark2" w:history="1">
        <w:r w:rsidR="003E2F0F" w:rsidRPr="00BE6581">
          <w:rPr>
            <w:w w:val="105"/>
            <w:sz w:val="18"/>
            <w:szCs w:val="18"/>
          </w:rPr>
          <w:t>Opis ogólny</w:t>
        </w:r>
        <w:r w:rsidR="003E2F0F" w:rsidRPr="00BE6581">
          <w:rPr>
            <w:spacing w:val="-33"/>
            <w:w w:val="105"/>
            <w:sz w:val="18"/>
            <w:szCs w:val="18"/>
          </w:rPr>
          <w:t xml:space="preserve"> </w:t>
        </w:r>
        <w:r w:rsidR="003E2F0F" w:rsidRPr="00BE6581">
          <w:rPr>
            <w:w w:val="105"/>
            <w:sz w:val="18"/>
            <w:szCs w:val="18"/>
          </w:rPr>
          <w:t>przedmiotu</w:t>
        </w:r>
        <w:r w:rsidR="003E2F0F" w:rsidRPr="00BE6581">
          <w:rPr>
            <w:spacing w:val="-15"/>
            <w:w w:val="105"/>
            <w:sz w:val="18"/>
            <w:szCs w:val="18"/>
          </w:rPr>
          <w:t xml:space="preserve"> </w:t>
        </w:r>
        <w:r w:rsidR="003E2F0F" w:rsidRPr="00BE6581">
          <w:rPr>
            <w:w w:val="105"/>
            <w:sz w:val="18"/>
            <w:szCs w:val="18"/>
          </w:rPr>
          <w:t>inwestycji</w:t>
        </w:r>
        <w:r w:rsidR="003E2F0F" w:rsidRPr="00BE6581">
          <w:rPr>
            <w:w w:val="105"/>
            <w:sz w:val="18"/>
            <w:szCs w:val="18"/>
          </w:rPr>
          <w:tab/>
          <w:t>6</w:t>
        </w:r>
      </w:hyperlink>
    </w:p>
    <w:p w14:paraId="5E51E74C" w14:textId="77777777" w:rsidR="003E2F0F" w:rsidRPr="00BE6581" w:rsidRDefault="003F5A5E">
      <w:pPr>
        <w:pStyle w:val="Akapitzlist"/>
        <w:numPr>
          <w:ilvl w:val="2"/>
          <w:numId w:val="61"/>
        </w:numPr>
        <w:tabs>
          <w:tab w:val="left" w:pos="1262"/>
          <w:tab w:val="left" w:pos="9120"/>
        </w:tabs>
        <w:kinsoku w:val="0"/>
        <w:overflowPunct w:val="0"/>
        <w:spacing w:before="112"/>
        <w:ind w:hanging="739"/>
        <w:rPr>
          <w:w w:val="105"/>
          <w:sz w:val="18"/>
          <w:szCs w:val="18"/>
        </w:rPr>
      </w:pPr>
      <w:hyperlink w:anchor="bookmark3" w:history="1">
        <w:r w:rsidR="003E2F0F" w:rsidRPr="00BE6581">
          <w:rPr>
            <w:w w:val="105"/>
            <w:sz w:val="18"/>
            <w:szCs w:val="18"/>
          </w:rPr>
          <w:t>Przedmiot</w:t>
        </w:r>
        <w:r w:rsidR="003E2F0F" w:rsidRPr="00BE6581">
          <w:rPr>
            <w:spacing w:val="-30"/>
            <w:w w:val="105"/>
            <w:sz w:val="18"/>
            <w:szCs w:val="18"/>
          </w:rPr>
          <w:t xml:space="preserve"> </w:t>
        </w:r>
        <w:r w:rsidR="003E2F0F" w:rsidRPr="00BE6581">
          <w:rPr>
            <w:w w:val="105"/>
            <w:sz w:val="18"/>
            <w:szCs w:val="18"/>
          </w:rPr>
          <w:t>opracowania</w:t>
        </w:r>
        <w:r w:rsidR="003E2F0F" w:rsidRPr="00BE6581">
          <w:rPr>
            <w:w w:val="105"/>
            <w:sz w:val="18"/>
            <w:szCs w:val="18"/>
          </w:rPr>
          <w:tab/>
          <w:t>6</w:t>
        </w:r>
      </w:hyperlink>
    </w:p>
    <w:p w14:paraId="072330FE" w14:textId="77777777" w:rsidR="003E2F0F" w:rsidRPr="00BE6581" w:rsidRDefault="003F5A5E">
      <w:pPr>
        <w:pStyle w:val="Akapitzlist"/>
        <w:numPr>
          <w:ilvl w:val="2"/>
          <w:numId w:val="61"/>
        </w:numPr>
        <w:tabs>
          <w:tab w:val="left" w:pos="1262"/>
          <w:tab w:val="left" w:pos="9120"/>
        </w:tabs>
        <w:kinsoku w:val="0"/>
        <w:overflowPunct w:val="0"/>
        <w:spacing w:before="167"/>
        <w:ind w:hanging="739"/>
        <w:rPr>
          <w:w w:val="105"/>
          <w:sz w:val="18"/>
          <w:szCs w:val="18"/>
        </w:rPr>
      </w:pPr>
      <w:hyperlink w:anchor="bookmark4" w:history="1">
        <w:r w:rsidR="003E2F0F" w:rsidRPr="00BE6581">
          <w:rPr>
            <w:w w:val="105"/>
            <w:sz w:val="18"/>
            <w:szCs w:val="18"/>
          </w:rPr>
          <w:t>Wprowadzenie,</w:t>
        </w:r>
        <w:r w:rsidR="003E2F0F" w:rsidRPr="00BE6581">
          <w:rPr>
            <w:spacing w:val="-31"/>
            <w:w w:val="105"/>
            <w:sz w:val="18"/>
            <w:szCs w:val="18"/>
          </w:rPr>
          <w:t xml:space="preserve"> </w:t>
        </w:r>
        <w:r w:rsidR="003E2F0F" w:rsidRPr="00BE6581">
          <w:rPr>
            <w:w w:val="105"/>
            <w:sz w:val="18"/>
            <w:szCs w:val="18"/>
          </w:rPr>
          <w:t>cel</w:t>
        </w:r>
        <w:r w:rsidR="003E2F0F" w:rsidRPr="00BE6581">
          <w:rPr>
            <w:spacing w:val="-29"/>
            <w:w w:val="105"/>
            <w:sz w:val="18"/>
            <w:szCs w:val="18"/>
          </w:rPr>
          <w:t xml:space="preserve"> </w:t>
        </w:r>
        <w:r w:rsidR="003E2F0F" w:rsidRPr="00BE6581">
          <w:rPr>
            <w:w w:val="105"/>
            <w:sz w:val="18"/>
            <w:szCs w:val="18"/>
          </w:rPr>
          <w:t>przedsięwzięcia,</w:t>
        </w:r>
        <w:r w:rsidR="003E2F0F" w:rsidRPr="00BE6581">
          <w:rPr>
            <w:spacing w:val="-31"/>
            <w:w w:val="105"/>
            <w:sz w:val="18"/>
            <w:szCs w:val="18"/>
          </w:rPr>
          <w:t xml:space="preserve"> </w:t>
        </w:r>
        <w:r w:rsidR="003E2F0F" w:rsidRPr="00BE6581">
          <w:rPr>
            <w:w w:val="105"/>
            <w:sz w:val="18"/>
            <w:szCs w:val="18"/>
          </w:rPr>
          <w:t>efekt</w:t>
        </w:r>
        <w:r w:rsidR="003E2F0F" w:rsidRPr="00BE6581">
          <w:rPr>
            <w:spacing w:val="-30"/>
            <w:w w:val="105"/>
            <w:sz w:val="18"/>
            <w:szCs w:val="18"/>
          </w:rPr>
          <w:t xml:space="preserve"> </w:t>
        </w:r>
        <w:r w:rsidR="003E2F0F" w:rsidRPr="00BE6581">
          <w:rPr>
            <w:w w:val="105"/>
            <w:sz w:val="18"/>
            <w:szCs w:val="18"/>
          </w:rPr>
          <w:t>ekologiczny</w:t>
        </w:r>
        <w:r w:rsidR="003E2F0F" w:rsidRPr="00BE6581">
          <w:rPr>
            <w:w w:val="105"/>
            <w:sz w:val="18"/>
            <w:szCs w:val="18"/>
          </w:rPr>
          <w:tab/>
          <w:t>6</w:t>
        </w:r>
      </w:hyperlink>
    </w:p>
    <w:p w14:paraId="6C1B46B4" w14:textId="77777777" w:rsidR="003E2F0F" w:rsidRPr="00BE6581" w:rsidRDefault="003F5A5E">
      <w:pPr>
        <w:pStyle w:val="Akapitzlist"/>
        <w:numPr>
          <w:ilvl w:val="2"/>
          <w:numId w:val="61"/>
        </w:numPr>
        <w:tabs>
          <w:tab w:val="left" w:pos="1262"/>
          <w:tab w:val="left" w:pos="9017"/>
        </w:tabs>
        <w:kinsoku w:val="0"/>
        <w:overflowPunct w:val="0"/>
        <w:spacing w:before="168" w:line="364" w:lineRule="auto"/>
        <w:ind w:left="1294" w:right="173" w:hanging="772"/>
        <w:rPr>
          <w:spacing w:val="-6"/>
          <w:w w:val="105"/>
          <w:sz w:val="18"/>
          <w:szCs w:val="18"/>
        </w:rPr>
      </w:pPr>
      <w:hyperlink w:anchor="bookmark5" w:history="1">
        <w:r w:rsidR="003E2F0F" w:rsidRPr="00BE6581">
          <w:rPr>
            <w:w w:val="105"/>
            <w:sz w:val="18"/>
            <w:szCs w:val="18"/>
          </w:rPr>
          <w:t>Zakres przedsięwzięcia, charakterystyczne parametry określające wielkość projektowanego</w:t>
        </w:r>
      </w:hyperlink>
      <w:hyperlink w:anchor="bookmark5" w:history="1">
        <w:r w:rsidR="003E2F0F" w:rsidRPr="00BE6581">
          <w:rPr>
            <w:w w:val="105"/>
            <w:sz w:val="18"/>
            <w:szCs w:val="18"/>
          </w:rPr>
          <w:t xml:space="preserve"> przedsięwzięcia</w:t>
        </w:r>
        <w:r w:rsidR="003E2F0F" w:rsidRPr="00BE6581">
          <w:rPr>
            <w:spacing w:val="-35"/>
            <w:w w:val="105"/>
            <w:sz w:val="18"/>
            <w:szCs w:val="18"/>
          </w:rPr>
          <w:t xml:space="preserve"> </w:t>
        </w:r>
        <w:r w:rsidR="003E2F0F" w:rsidRPr="00BE6581">
          <w:rPr>
            <w:w w:val="105"/>
            <w:sz w:val="18"/>
            <w:szCs w:val="18"/>
          </w:rPr>
          <w:t>oraz</w:t>
        </w:r>
        <w:r w:rsidR="003E2F0F" w:rsidRPr="00BE6581">
          <w:rPr>
            <w:spacing w:val="-35"/>
            <w:w w:val="105"/>
            <w:sz w:val="18"/>
            <w:szCs w:val="18"/>
          </w:rPr>
          <w:t xml:space="preserve"> </w:t>
        </w:r>
        <w:r w:rsidR="003E2F0F" w:rsidRPr="00BE6581">
          <w:rPr>
            <w:w w:val="105"/>
            <w:sz w:val="18"/>
            <w:szCs w:val="18"/>
          </w:rPr>
          <w:t>ogólne</w:t>
        </w:r>
        <w:r w:rsidR="003E2F0F" w:rsidRPr="00BE6581">
          <w:rPr>
            <w:spacing w:val="-34"/>
            <w:w w:val="105"/>
            <w:sz w:val="18"/>
            <w:szCs w:val="18"/>
          </w:rPr>
          <w:t xml:space="preserve"> </w:t>
        </w:r>
        <w:r w:rsidR="003E2F0F" w:rsidRPr="00BE6581">
          <w:rPr>
            <w:w w:val="105"/>
            <w:sz w:val="18"/>
            <w:szCs w:val="18"/>
          </w:rPr>
          <w:t>właściwości</w:t>
        </w:r>
        <w:r w:rsidR="003E2F0F" w:rsidRPr="00BE6581">
          <w:rPr>
            <w:spacing w:val="-33"/>
            <w:w w:val="105"/>
            <w:sz w:val="18"/>
            <w:szCs w:val="18"/>
          </w:rPr>
          <w:t xml:space="preserve"> </w:t>
        </w:r>
        <w:r w:rsidR="003E2F0F" w:rsidRPr="00BE6581">
          <w:rPr>
            <w:w w:val="105"/>
            <w:sz w:val="18"/>
            <w:szCs w:val="18"/>
          </w:rPr>
          <w:t>funkcjonalno-użytkowe</w:t>
        </w:r>
        <w:r w:rsidR="003E2F0F" w:rsidRPr="00BE6581">
          <w:rPr>
            <w:w w:val="105"/>
            <w:sz w:val="18"/>
            <w:szCs w:val="18"/>
          </w:rPr>
          <w:tab/>
        </w:r>
        <w:r w:rsidR="003E2F0F" w:rsidRPr="00BE6581">
          <w:rPr>
            <w:spacing w:val="-6"/>
            <w:w w:val="105"/>
            <w:sz w:val="18"/>
            <w:szCs w:val="18"/>
          </w:rPr>
          <w:t>10</w:t>
        </w:r>
      </w:hyperlink>
    </w:p>
    <w:p w14:paraId="6D745DB3" w14:textId="77777777" w:rsidR="003E2F0F" w:rsidRPr="00BE6581" w:rsidRDefault="003F5A5E">
      <w:pPr>
        <w:pStyle w:val="Akapitzlist"/>
        <w:numPr>
          <w:ilvl w:val="2"/>
          <w:numId w:val="61"/>
        </w:numPr>
        <w:tabs>
          <w:tab w:val="left" w:pos="1262"/>
          <w:tab w:val="left" w:pos="9017"/>
        </w:tabs>
        <w:kinsoku w:val="0"/>
        <w:overflowPunct w:val="0"/>
        <w:spacing w:before="59"/>
        <w:ind w:hanging="739"/>
        <w:rPr>
          <w:sz w:val="18"/>
          <w:szCs w:val="18"/>
        </w:rPr>
      </w:pPr>
      <w:hyperlink w:anchor="bookmark6" w:history="1">
        <w:r w:rsidR="003E2F0F" w:rsidRPr="00BE6581">
          <w:rPr>
            <w:sz w:val="18"/>
            <w:szCs w:val="18"/>
          </w:rPr>
          <w:t>Zakres</w:t>
        </w:r>
        <w:r w:rsidR="003E2F0F" w:rsidRPr="00BE6581">
          <w:rPr>
            <w:spacing w:val="1"/>
            <w:sz w:val="18"/>
            <w:szCs w:val="18"/>
          </w:rPr>
          <w:t xml:space="preserve"> </w:t>
        </w:r>
        <w:r w:rsidR="003E2F0F" w:rsidRPr="00BE6581">
          <w:rPr>
            <w:sz w:val="18"/>
            <w:szCs w:val="18"/>
          </w:rPr>
          <w:t>rzeczowy</w:t>
        </w:r>
        <w:r w:rsidR="003E2F0F" w:rsidRPr="00BE6581">
          <w:rPr>
            <w:spacing w:val="3"/>
            <w:sz w:val="18"/>
            <w:szCs w:val="18"/>
          </w:rPr>
          <w:t xml:space="preserve"> </w:t>
        </w:r>
        <w:r w:rsidR="003E2F0F" w:rsidRPr="00BE6581">
          <w:rPr>
            <w:sz w:val="18"/>
            <w:szCs w:val="18"/>
          </w:rPr>
          <w:t>przedsięwzięcia</w:t>
        </w:r>
        <w:r w:rsidR="003E2F0F" w:rsidRPr="00BE6581">
          <w:rPr>
            <w:sz w:val="18"/>
            <w:szCs w:val="18"/>
          </w:rPr>
          <w:tab/>
          <w:t>15</w:t>
        </w:r>
      </w:hyperlink>
    </w:p>
    <w:p w14:paraId="243B950A"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7" w:history="1">
        <w:r w:rsidR="003E2F0F" w:rsidRPr="00BE6581">
          <w:rPr>
            <w:w w:val="105"/>
            <w:sz w:val="18"/>
            <w:szCs w:val="18"/>
          </w:rPr>
          <w:t>Aktualne</w:t>
        </w:r>
        <w:r w:rsidR="003E2F0F" w:rsidRPr="00BE6581">
          <w:rPr>
            <w:spacing w:val="-25"/>
            <w:w w:val="105"/>
            <w:sz w:val="18"/>
            <w:szCs w:val="18"/>
          </w:rPr>
          <w:t xml:space="preserve"> </w:t>
        </w:r>
        <w:r w:rsidR="003E2F0F" w:rsidRPr="00BE6581">
          <w:rPr>
            <w:w w:val="105"/>
            <w:sz w:val="18"/>
            <w:szCs w:val="18"/>
          </w:rPr>
          <w:t>uwarunkowania</w:t>
        </w:r>
        <w:r w:rsidR="003E2F0F" w:rsidRPr="00BE6581">
          <w:rPr>
            <w:spacing w:val="-26"/>
            <w:w w:val="105"/>
            <w:sz w:val="18"/>
            <w:szCs w:val="18"/>
          </w:rPr>
          <w:t xml:space="preserve"> </w:t>
        </w:r>
        <w:r w:rsidR="003E2F0F" w:rsidRPr="00BE6581">
          <w:rPr>
            <w:w w:val="105"/>
            <w:sz w:val="18"/>
            <w:szCs w:val="18"/>
          </w:rPr>
          <w:t>wykonania</w:t>
        </w:r>
        <w:r w:rsidR="003E2F0F" w:rsidRPr="00BE6581">
          <w:rPr>
            <w:spacing w:val="-26"/>
            <w:w w:val="105"/>
            <w:sz w:val="18"/>
            <w:szCs w:val="18"/>
          </w:rPr>
          <w:t xml:space="preserve"> </w:t>
        </w:r>
        <w:r w:rsidR="003E2F0F" w:rsidRPr="00BE6581">
          <w:rPr>
            <w:w w:val="105"/>
            <w:sz w:val="18"/>
            <w:szCs w:val="18"/>
          </w:rPr>
          <w:t>przedmiotu</w:t>
        </w:r>
        <w:r w:rsidR="003E2F0F" w:rsidRPr="00BE6581">
          <w:rPr>
            <w:spacing w:val="-25"/>
            <w:w w:val="105"/>
            <w:sz w:val="18"/>
            <w:szCs w:val="18"/>
          </w:rPr>
          <w:t xml:space="preserve"> </w:t>
        </w:r>
        <w:r w:rsidR="003E2F0F" w:rsidRPr="00BE6581">
          <w:rPr>
            <w:w w:val="105"/>
            <w:sz w:val="18"/>
            <w:szCs w:val="18"/>
          </w:rPr>
          <w:t>zamówienia</w:t>
        </w:r>
        <w:r w:rsidR="003E2F0F" w:rsidRPr="00BE6581">
          <w:rPr>
            <w:w w:val="105"/>
            <w:sz w:val="18"/>
            <w:szCs w:val="18"/>
          </w:rPr>
          <w:tab/>
          <w:t>17</w:t>
        </w:r>
      </w:hyperlink>
    </w:p>
    <w:p w14:paraId="1CD16199"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8" w:history="1">
        <w:r w:rsidR="003E2F0F" w:rsidRPr="00BE6581">
          <w:rPr>
            <w:spacing w:val="-4"/>
            <w:w w:val="105"/>
            <w:sz w:val="18"/>
            <w:szCs w:val="18"/>
          </w:rPr>
          <w:t xml:space="preserve">Stan </w:t>
        </w:r>
        <w:r w:rsidR="003E2F0F" w:rsidRPr="00BE6581">
          <w:rPr>
            <w:spacing w:val="-5"/>
            <w:w w:val="105"/>
            <w:sz w:val="18"/>
            <w:szCs w:val="18"/>
          </w:rPr>
          <w:t>prawny</w:t>
        </w:r>
        <w:r w:rsidR="003E2F0F" w:rsidRPr="00BE6581">
          <w:rPr>
            <w:spacing w:val="-27"/>
            <w:w w:val="105"/>
            <w:sz w:val="18"/>
            <w:szCs w:val="18"/>
          </w:rPr>
          <w:t xml:space="preserve"> </w:t>
        </w:r>
        <w:r w:rsidR="003E2F0F" w:rsidRPr="00BE6581">
          <w:rPr>
            <w:spacing w:val="-4"/>
            <w:w w:val="105"/>
            <w:sz w:val="18"/>
            <w:szCs w:val="18"/>
          </w:rPr>
          <w:t>terenu</w:t>
        </w:r>
        <w:r w:rsidR="003E2F0F" w:rsidRPr="00BE6581">
          <w:rPr>
            <w:spacing w:val="-17"/>
            <w:w w:val="105"/>
            <w:sz w:val="18"/>
            <w:szCs w:val="18"/>
          </w:rPr>
          <w:t xml:space="preserve"> </w:t>
        </w:r>
        <w:r w:rsidR="003E2F0F" w:rsidRPr="00BE6581">
          <w:rPr>
            <w:spacing w:val="-5"/>
            <w:w w:val="105"/>
            <w:sz w:val="18"/>
            <w:szCs w:val="18"/>
          </w:rPr>
          <w:t>inwestycyjnego</w:t>
        </w:r>
        <w:r w:rsidR="003E2F0F" w:rsidRPr="00BE6581">
          <w:rPr>
            <w:spacing w:val="-5"/>
            <w:w w:val="105"/>
            <w:sz w:val="18"/>
            <w:szCs w:val="18"/>
          </w:rPr>
          <w:tab/>
        </w:r>
        <w:r w:rsidR="003E2F0F" w:rsidRPr="00BE6581">
          <w:rPr>
            <w:w w:val="105"/>
            <w:sz w:val="18"/>
            <w:szCs w:val="18"/>
          </w:rPr>
          <w:t>21</w:t>
        </w:r>
      </w:hyperlink>
    </w:p>
    <w:p w14:paraId="2799F091" w14:textId="77777777" w:rsidR="003E2F0F" w:rsidRPr="00BE6581" w:rsidRDefault="003F5A5E">
      <w:pPr>
        <w:pStyle w:val="Akapitzlist"/>
        <w:numPr>
          <w:ilvl w:val="1"/>
          <w:numId w:val="61"/>
        </w:numPr>
        <w:tabs>
          <w:tab w:val="left" w:pos="446"/>
          <w:tab w:val="left" w:pos="9029"/>
        </w:tabs>
        <w:kinsoku w:val="0"/>
        <w:overflowPunct w:val="0"/>
        <w:spacing w:before="170" w:line="278" w:lineRule="auto"/>
        <w:ind w:right="166" w:hanging="283"/>
        <w:rPr>
          <w:spacing w:val="-9"/>
          <w:w w:val="105"/>
          <w:sz w:val="18"/>
          <w:szCs w:val="18"/>
        </w:rPr>
      </w:pPr>
      <w:hyperlink w:anchor="bookmark9" w:history="1">
        <w:r w:rsidR="003E2F0F" w:rsidRPr="00BE6581">
          <w:rPr>
            <w:w w:val="105"/>
            <w:sz w:val="18"/>
            <w:szCs w:val="18"/>
          </w:rPr>
          <w:t>Szczegółowe właściwości funkcjonalno-użytkowe, charakterystyka projektowanych obiektów</w:t>
        </w:r>
      </w:hyperlink>
      <w:hyperlink w:anchor="bookmark9" w:history="1">
        <w:r w:rsidR="003E2F0F" w:rsidRPr="00BE6581">
          <w:rPr>
            <w:w w:val="105"/>
            <w:sz w:val="18"/>
            <w:szCs w:val="18"/>
          </w:rPr>
          <w:t xml:space="preserve"> </w:t>
        </w:r>
        <w:r w:rsidR="003E2F0F" w:rsidRPr="00BE6581">
          <w:rPr>
            <w:sz w:val="18"/>
            <w:szCs w:val="18"/>
          </w:rPr>
          <w:t>budowlanych,</w:t>
        </w:r>
        <w:r w:rsidR="003E2F0F" w:rsidRPr="00BE6581">
          <w:rPr>
            <w:spacing w:val="37"/>
            <w:sz w:val="18"/>
            <w:szCs w:val="18"/>
          </w:rPr>
          <w:t xml:space="preserve"> </w:t>
        </w:r>
        <w:r w:rsidR="003E2F0F" w:rsidRPr="00BE6581">
          <w:rPr>
            <w:sz w:val="18"/>
            <w:szCs w:val="18"/>
          </w:rPr>
          <w:t>wskaźniki</w:t>
        </w:r>
        <w:r w:rsidR="003E2F0F" w:rsidRPr="00BE6581">
          <w:rPr>
            <w:spacing w:val="39"/>
            <w:sz w:val="18"/>
            <w:szCs w:val="18"/>
          </w:rPr>
          <w:t xml:space="preserve"> </w:t>
        </w:r>
        <w:r w:rsidR="003E2F0F" w:rsidRPr="00BE6581">
          <w:rPr>
            <w:sz w:val="18"/>
            <w:szCs w:val="18"/>
          </w:rPr>
          <w:t>powierzchniowo-kubaturowe</w:t>
        </w:r>
        <w:r w:rsidR="003E2F0F" w:rsidRPr="00BE6581">
          <w:rPr>
            <w:sz w:val="18"/>
            <w:szCs w:val="18"/>
          </w:rPr>
          <w:tab/>
        </w:r>
        <w:r w:rsidR="003E2F0F" w:rsidRPr="00BE6581">
          <w:rPr>
            <w:spacing w:val="-9"/>
            <w:w w:val="105"/>
            <w:sz w:val="18"/>
            <w:szCs w:val="18"/>
          </w:rPr>
          <w:t>23</w:t>
        </w:r>
      </w:hyperlink>
    </w:p>
    <w:p w14:paraId="57AEB72D" w14:textId="77777777" w:rsidR="003E2F0F" w:rsidRPr="00BE6581" w:rsidRDefault="003F5A5E">
      <w:pPr>
        <w:pStyle w:val="Akapitzlist"/>
        <w:numPr>
          <w:ilvl w:val="2"/>
          <w:numId w:val="61"/>
        </w:numPr>
        <w:tabs>
          <w:tab w:val="left" w:pos="1262"/>
          <w:tab w:val="left" w:pos="9017"/>
        </w:tabs>
        <w:kinsoku w:val="0"/>
        <w:overflowPunct w:val="0"/>
        <w:spacing w:before="79"/>
        <w:ind w:hanging="739"/>
        <w:rPr>
          <w:sz w:val="18"/>
          <w:szCs w:val="18"/>
        </w:rPr>
      </w:pPr>
      <w:hyperlink w:anchor="bookmark10" w:history="1">
        <w:r w:rsidR="003E2F0F" w:rsidRPr="00BE6581">
          <w:rPr>
            <w:sz w:val="18"/>
            <w:szCs w:val="18"/>
          </w:rPr>
          <w:t>Powierzchnie</w:t>
        </w:r>
        <w:r w:rsidR="003E2F0F" w:rsidRPr="00BE6581">
          <w:rPr>
            <w:spacing w:val="-14"/>
            <w:sz w:val="18"/>
            <w:szCs w:val="18"/>
          </w:rPr>
          <w:t xml:space="preserve"> </w:t>
        </w:r>
        <w:r w:rsidR="003E2F0F" w:rsidRPr="00BE6581">
          <w:rPr>
            <w:sz w:val="18"/>
            <w:szCs w:val="18"/>
          </w:rPr>
          <w:t>utwardzone</w:t>
        </w:r>
        <w:r w:rsidR="003E2F0F" w:rsidRPr="00BE6581">
          <w:rPr>
            <w:spacing w:val="-14"/>
            <w:sz w:val="18"/>
            <w:szCs w:val="18"/>
          </w:rPr>
          <w:t xml:space="preserve"> </w:t>
        </w:r>
        <w:r w:rsidR="003E2F0F" w:rsidRPr="00BE6581">
          <w:rPr>
            <w:sz w:val="18"/>
            <w:szCs w:val="18"/>
          </w:rPr>
          <w:t>PSZOK</w:t>
        </w:r>
        <w:r w:rsidR="003E2F0F" w:rsidRPr="00BE6581">
          <w:rPr>
            <w:sz w:val="18"/>
            <w:szCs w:val="18"/>
          </w:rPr>
          <w:tab/>
          <w:t>23</w:t>
        </w:r>
      </w:hyperlink>
    </w:p>
    <w:p w14:paraId="64B624A5"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11" w:history="1">
        <w:r w:rsidR="003E2F0F" w:rsidRPr="00BE6581">
          <w:rPr>
            <w:sz w:val="18"/>
            <w:szCs w:val="18"/>
          </w:rPr>
          <w:t>Budynek – salka edukacyjna z</w:t>
        </w:r>
        <w:r w:rsidR="003E2F0F" w:rsidRPr="00BE6581">
          <w:rPr>
            <w:spacing w:val="11"/>
            <w:sz w:val="18"/>
            <w:szCs w:val="18"/>
          </w:rPr>
          <w:t xml:space="preserve"> </w:t>
        </w:r>
        <w:r w:rsidR="003E2F0F" w:rsidRPr="00BE6581">
          <w:rPr>
            <w:sz w:val="18"/>
            <w:szCs w:val="18"/>
          </w:rPr>
          <w:t>zapleczem</w:t>
        </w:r>
        <w:r w:rsidR="003E2F0F" w:rsidRPr="00BE6581">
          <w:rPr>
            <w:spacing w:val="2"/>
            <w:sz w:val="18"/>
            <w:szCs w:val="18"/>
          </w:rPr>
          <w:t xml:space="preserve"> </w:t>
        </w:r>
        <w:r w:rsidR="003E2F0F" w:rsidRPr="00BE6581">
          <w:rPr>
            <w:sz w:val="18"/>
            <w:szCs w:val="18"/>
          </w:rPr>
          <w:t>socjalno-biurowy</w:t>
        </w:r>
        <w:r w:rsidR="003E2F0F" w:rsidRPr="00BE6581">
          <w:rPr>
            <w:sz w:val="18"/>
            <w:szCs w:val="18"/>
          </w:rPr>
          <w:tab/>
          <w:t>25</w:t>
        </w:r>
      </w:hyperlink>
    </w:p>
    <w:p w14:paraId="3AA8ABFA"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12" w:history="1">
        <w:r w:rsidR="003E2F0F" w:rsidRPr="00BE6581">
          <w:rPr>
            <w:sz w:val="18"/>
            <w:szCs w:val="18"/>
          </w:rPr>
          <w:t>Wiata magazynowa wraz</w:t>
        </w:r>
        <w:r w:rsidR="003E2F0F" w:rsidRPr="00BE6581">
          <w:rPr>
            <w:spacing w:val="18"/>
            <w:sz w:val="18"/>
            <w:szCs w:val="18"/>
          </w:rPr>
          <w:t xml:space="preserve"> </w:t>
        </w:r>
        <w:r w:rsidR="003E2F0F" w:rsidRPr="00BE6581">
          <w:rPr>
            <w:sz w:val="18"/>
            <w:szCs w:val="18"/>
          </w:rPr>
          <w:t>z</w:t>
        </w:r>
        <w:r w:rsidR="003E2F0F" w:rsidRPr="00BE6581">
          <w:rPr>
            <w:spacing w:val="6"/>
            <w:sz w:val="18"/>
            <w:szCs w:val="18"/>
          </w:rPr>
          <w:t xml:space="preserve"> </w:t>
        </w:r>
        <w:r w:rsidR="003E2F0F" w:rsidRPr="00BE6581">
          <w:rPr>
            <w:sz w:val="18"/>
            <w:szCs w:val="18"/>
          </w:rPr>
          <w:t>boksami</w:t>
        </w:r>
        <w:r w:rsidR="003E2F0F" w:rsidRPr="00BE6581">
          <w:rPr>
            <w:sz w:val="18"/>
            <w:szCs w:val="18"/>
          </w:rPr>
          <w:tab/>
          <w:t>31</w:t>
        </w:r>
      </w:hyperlink>
    </w:p>
    <w:p w14:paraId="73DA6E15" w14:textId="77777777" w:rsidR="003E2F0F" w:rsidRPr="00BE6581" w:rsidRDefault="003F5A5E">
      <w:pPr>
        <w:pStyle w:val="Akapitzlist"/>
        <w:numPr>
          <w:ilvl w:val="2"/>
          <w:numId w:val="61"/>
        </w:numPr>
        <w:tabs>
          <w:tab w:val="left" w:pos="1262"/>
          <w:tab w:val="left" w:pos="9017"/>
        </w:tabs>
        <w:kinsoku w:val="0"/>
        <w:overflowPunct w:val="0"/>
        <w:spacing w:before="168"/>
        <w:ind w:hanging="739"/>
        <w:rPr>
          <w:sz w:val="18"/>
          <w:szCs w:val="18"/>
        </w:rPr>
      </w:pPr>
      <w:hyperlink w:anchor="bookmark13" w:history="1">
        <w:r w:rsidR="003E2F0F" w:rsidRPr="00BE6581">
          <w:rPr>
            <w:sz w:val="18"/>
            <w:szCs w:val="18"/>
          </w:rPr>
          <w:t>Magazyn na odpady niebezpieczne</w:t>
        </w:r>
        <w:r w:rsidR="003E2F0F" w:rsidRPr="00BE6581">
          <w:rPr>
            <w:spacing w:val="-24"/>
            <w:sz w:val="18"/>
            <w:szCs w:val="18"/>
          </w:rPr>
          <w:t xml:space="preserve"> </w:t>
        </w:r>
        <w:r w:rsidR="003E2F0F" w:rsidRPr="00BE6581">
          <w:rPr>
            <w:sz w:val="18"/>
            <w:szCs w:val="18"/>
          </w:rPr>
          <w:t>i</w:t>
        </w:r>
        <w:r w:rsidR="003E2F0F" w:rsidRPr="00BE6581">
          <w:rPr>
            <w:spacing w:val="-6"/>
            <w:sz w:val="18"/>
            <w:szCs w:val="18"/>
          </w:rPr>
          <w:t xml:space="preserve"> </w:t>
        </w:r>
        <w:r w:rsidR="003E2F0F" w:rsidRPr="00BE6581">
          <w:rPr>
            <w:sz w:val="18"/>
            <w:szCs w:val="18"/>
          </w:rPr>
          <w:t>ZSEE</w:t>
        </w:r>
        <w:r w:rsidR="003E2F0F" w:rsidRPr="00BE6581">
          <w:rPr>
            <w:sz w:val="18"/>
            <w:szCs w:val="18"/>
          </w:rPr>
          <w:tab/>
          <w:t>36</w:t>
        </w:r>
      </w:hyperlink>
    </w:p>
    <w:p w14:paraId="1DBE1AC9"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14" w:history="1">
        <w:r w:rsidR="003E2F0F" w:rsidRPr="00BE6581">
          <w:rPr>
            <w:sz w:val="18"/>
            <w:szCs w:val="18"/>
          </w:rPr>
          <w:t>Waga</w:t>
        </w:r>
        <w:r w:rsidR="003E2F0F" w:rsidRPr="00BE6581">
          <w:rPr>
            <w:spacing w:val="-4"/>
            <w:sz w:val="18"/>
            <w:szCs w:val="18"/>
          </w:rPr>
          <w:t xml:space="preserve"> </w:t>
        </w:r>
        <w:r w:rsidR="003E2F0F" w:rsidRPr="00BE6581">
          <w:rPr>
            <w:sz w:val="18"/>
            <w:szCs w:val="18"/>
          </w:rPr>
          <w:t>samochodowa</w:t>
        </w:r>
        <w:r w:rsidR="003E2F0F" w:rsidRPr="00BE6581">
          <w:rPr>
            <w:sz w:val="18"/>
            <w:szCs w:val="18"/>
          </w:rPr>
          <w:tab/>
          <w:t>38</w:t>
        </w:r>
      </w:hyperlink>
    </w:p>
    <w:p w14:paraId="21164DF0" w14:textId="3A1DFA8C" w:rsidR="003E2F0F" w:rsidRPr="00BE6581" w:rsidRDefault="003F5A5E">
      <w:pPr>
        <w:pStyle w:val="Akapitzlist"/>
        <w:numPr>
          <w:ilvl w:val="2"/>
          <w:numId w:val="61"/>
        </w:numPr>
        <w:tabs>
          <w:tab w:val="left" w:pos="1262"/>
          <w:tab w:val="left" w:pos="9017"/>
        </w:tabs>
        <w:kinsoku w:val="0"/>
        <w:overflowPunct w:val="0"/>
        <w:spacing w:before="168"/>
        <w:ind w:hanging="739"/>
        <w:rPr>
          <w:strike/>
          <w:sz w:val="18"/>
          <w:szCs w:val="18"/>
        </w:rPr>
      </w:pPr>
      <w:hyperlink w:anchor="bookmark15" w:history="1">
        <w:r w:rsidR="003E2F0F" w:rsidRPr="00BE6581">
          <w:rPr>
            <w:sz w:val="18"/>
            <w:szCs w:val="18"/>
          </w:rPr>
          <w:t>Ścieżka</w:t>
        </w:r>
        <w:r w:rsidR="003E2F0F" w:rsidRPr="00BE6581">
          <w:rPr>
            <w:spacing w:val="-2"/>
            <w:sz w:val="18"/>
            <w:szCs w:val="18"/>
          </w:rPr>
          <w:t xml:space="preserve"> </w:t>
        </w:r>
        <w:r w:rsidR="003E2F0F" w:rsidRPr="00BE6581">
          <w:rPr>
            <w:sz w:val="18"/>
            <w:szCs w:val="18"/>
          </w:rPr>
          <w:t>edukacyjna</w:t>
        </w:r>
        <w:r w:rsidR="003E2F0F" w:rsidRPr="00BE6581">
          <w:rPr>
            <w:sz w:val="18"/>
            <w:szCs w:val="18"/>
          </w:rPr>
          <w:tab/>
          <w:t>39</w:t>
        </w:r>
      </w:hyperlink>
    </w:p>
    <w:p w14:paraId="6FB8BD83"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16" w:history="1">
        <w:r w:rsidR="003E2F0F" w:rsidRPr="00BE6581">
          <w:rPr>
            <w:w w:val="105"/>
            <w:sz w:val="18"/>
            <w:szCs w:val="18"/>
          </w:rPr>
          <w:t>Tablice informacyjne</w:t>
        </w:r>
        <w:r w:rsidR="003E2F0F" w:rsidRPr="00BE6581">
          <w:rPr>
            <w:spacing w:val="-33"/>
            <w:w w:val="105"/>
            <w:sz w:val="18"/>
            <w:szCs w:val="18"/>
          </w:rPr>
          <w:t xml:space="preserve"> </w:t>
        </w:r>
        <w:r w:rsidR="003E2F0F" w:rsidRPr="00BE6581">
          <w:rPr>
            <w:w w:val="105"/>
            <w:sz w:val="18"/>
            <w:szCs w:val="18"/>
          </w:rPr>
          <w:t>i</w:t>
        </w:r>
        <w:r w:rsidR="003E2F0F" w:rsidRPr="00BE6581">
          <w:rPr>
            <w:spacing w:val="-17"/>
            <w:w w:val="105"/>
            <w:sz w:val="18"/>
            <w:szCs w:val="18"/>
          </w:rPr>
          <w:t xml:space="preserve"> </w:t>
        </w:r>
        <w:r w:rsidR="003E2F0F" w:rsidRPr="00BE6581">
          <w:rPr>
            <w:w w:val="105"/>
            <w:sz w:val="18"/>
            <w:szCs w:val="18"/>
          </w:rPr>
          <w:t>edukacyjne</w:t>
        </w:r>
        <w:r w:rsidR="003E2F0F" w:rsidRPr="00BE6581">
          <w:rPr>
            <w:w w:val="105"/>
            <w:sz w:val="18"/>
            <w:szCs w:val="18"/>
          </w:rPr>
          <w:tab/>
          <w:t>40</w:t>
        </w:r>
      </w:hyperlink>
    </w:p>
    <w:p w14:paraId="1D4B35D1"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17" w:history="1">
        <w:r w:rsidR="003E2F0F" w:rsidRPr="00BE6581">
          <w:rPr>
            <w:sz w:val="18"/>
            <w:szCs w:val="18"/>
          </w:rPr>
          <w:t>Ogrodzenie i</w:t>
        </w:r>
        <w:r w:rsidR="003E2F0F" w:rsidRPr="00BE6581">
          <w:rPr>
            <w:spacing w:val="9"/>
            <w:sz w:val="18"/>
            <w:szCs w:val="18"/>
          </w:rPr>
          <w:t xml:space="preserve"> </w:t>
        </w:r>
        <w:r w:rsidR="003E2F0F" w:rsidRPr="00BE6581">
          <w:rPr>
            <w:sz w:val="18"/>
            <w:szCs w:val="18"/>
          </w:rPr>
          <w:t>brama</w:t>
        </w:r>
        <w:r w:rsidR="003E2F0F" w:rsidRPr="00BE6581">
          <w:rPr>
            <w:spacing w:val="3"/>
            <w:sz w:val="18"/>
            <w:szCs w:val="18"/>
          </w:rPr>
          <w:t xml:space="preserve"> </w:t>
        </w:r>
        <w:r w:rsidR="003E2F0F" w:rsidRPr="00BE6581">
          <w:rPr>
            <w:sz w:val="18"/>
            <w:szCs w:val="18"/>
          </w:rPr>
          <w:t>wjazdowa</w:t>
        </w:r>
        <w:r w:rsidR="003E2F0F" w:rsidRPr="00BE6581">
          <w:rPr>
            <w:sz w:val="18"/>
            <w:szCs w:val="18"/>
          </w:rPr>
          <w:tab/>
          <w:t>43</w:t>
        </w:r>
      </w:hyperlink>
    </w:p>
    <w:p w14:paraId="695C43B4" w14:textId="77777777" w:rsidR="003E2F0F" w:rsidRPr="00BE6581" w:rsidRDefault="003F5A5E">
      <w:pPr>
        <w:pStyle w:val="Akapitzlist"/>
        <w:numPr>
          <w:ilvl w:val="2"/>
          <w:numId w:val="61"/>
        </w:numPr>
        <w:tabs>
          <w:tab w:val="left" w:pos="1262"/>
          <w:tab w:val="left" w:pos="9017"/>
        </w:tabs>
        <w:kinsoku w:val="0"/>
        <w:overflowPunct w:val="0"/>
        <w:spacing w:before="167"/>
        <w:ind w:hanging="739"/>
        <w:rPr>
          <w:w w:val="105"/>
          <w:sz w:val="18"/>
          <w:szCs w:val="18"/>
        </w:rPr>
      </w:pPr>
      <w:hyperlink w:anchor="bookmark18" w:history="1">
        <w:r w:rsidR="003E2F0F" w:rsidRPr="00BE6581">
          <w:rPr>
            <w:w w:val="105"/>
            <w:sz w:val="18"/>
            <w:szCs w:val="18"/>
          </w:rPr>
          <w:t>Instalacja</w:t>
        </w:r>
        <w:r w:rsidR="003E2F0F" w:rsidRPr="00BE6581">
          <w:rPr>
            <w:spacing w:val="-19"/>
            <w:w w:val="105"/>
            <w:sz w:val="18"/>
            <w:szCs w:val="18"/>
          </w:rPr>
          <w:t xml:space="preserve"> </w:t>
        </w:r>
        <w:r w:rsidR="003E2F0F" w:rsidRPr="00BE6581">
          <w:rPr>
            <w:w w:val="105"/>
            <w:sz w:val="18"/>
            <w:szCs w:val="18"/>
          </w:rPr>
          <w:t>elektryczna,</w:t>
        </w:r>
        <w:r w:rsidR="003E2F0F" w:rsidRPr="00BE6581">
          <w:rPr>
            <w:spacing w:val="-17"/>
            <w:w w:val="105"/>
            <w:sz w:val="18"/>
            <w:szCs w:val="18"/>
          </w:rPr>
          <w:t xml:space="preserve"> </w:t>
        </w:r>
        <w:r w:rsidR="003E2F0F" w:rsidRPr="00BE6581">
          <w:rPr>
            <w:w w:val="105"/>
            <w:sz w:val="18"/>
            <w:szCs w:val="18"/>
          </w:rPr>
          <w:t>monitoringowa</w:t>
        </w:r>
        <w:r w:rsidR="003E2F0F" w:rsidRPr="00BE6581">
          <w:rPr>
            <w:spacing w:val="-18"/>
            <w:w w:val="105"/>
            <w:sz w:val="18"/>
            <w:szCs w:val="18"/>
          </w:rPr>
          <w:t xml:space="preserve"> </w:t>
        </w:r>
        <w:r w:rsidR="003E2F0F" w:rsidRPr="00BE6581">
          <w:rPr>
            <w:w w:val="105"/>
            <w:sz w:val="18"/>
            <w:szCs w:val="18"/>
          </w:rPr>
          <w:t>i</w:t>
        </w:r>
        <w:r w:rsidR="003E2F0F" w:rsidRPr="00BE6581">
          <w:rPr>
            <w:spacing w:val="-18"/>
            <w:w w:val="105"/>
            <w:sz w:val="18"/>
            <w:szCs w:val="18"/>
          </w:rPr>
          <w:t xml:space="preserve"> </w:t>
        </w:r>
        <w:r w:rsidR="003E2F0F" w:rsidRPr="00BE6581">
          <w:rPr>
            <w:w w:val="105"/>
            <w:sz w:val="18"/>
            <w:szCs w:val="18"/>
          </w:rPr>
          <w:t>alarmowa</w:t>
        </w:r>
        <w:r w:rsidR="003E2F0F" w:rsidRPr="00BE6581">
          <w:rPr>
            <w:w w:val="105"/>
            <w:sz w:val="18"/>
            <w:szCs w:val="18"/>
          </w:rPr>
          <w:tab/>
          <w:t>45</w:t>
        </w:r>
      </w:hyperlink>
    </w:p>
    <w:p w14:paraId="139E33C0"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19" w:history="1">
        <w:r w:rsidR="003E2F0F" w:rsidRPr="00BE6581">
          <w:rPr>
            <w:w w:val="105"/>
            <w:sz w:val="18"/>
            <w:szCs w:val="18"/>
          </w:rPr>
          <w:t>Instalacje</w:t>
        </w:r>
        <w:r w:rsidR="003E2F0F" w:rsidRPr="00BE6581">
          <w:rPr>
            <w:spacing w:val="-17"/>
            <w:w w:val="105"/>
            <w:sz w:val="18"/>
            <w:szCs w:val="18"/>
          </w:rPr>
          <w:t xml:space="preserve"> </w:t>
        </w:r>
        <w:r w:rsidR="003E2F0F" w:rsidRPr="00BE6581">
          <w:rPr>
            <w:w w:val="105"/>
            <w:sz w:val="18"/>
            <w:szCs w:val="18"/>
          </w:rPr>
          <w:t>sanitarne</w:t>
        </w:r>
        <w:r w:rsidR="003E2F0F" w:rsidRPr="00BE6581">
          <w:rPr>
            <w:w w:val="105"/>
            <w:sz w:val="18"/>
            <w:szCs w:val="18"/>
          </w:rPr>
          <w:tab/>
          <w:t>50</w:t>
        </w:r>
      </w:hyperlink>
    </w:p>
    <w:p w14:paraId="3733FAAF"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20" w:history="1">
        <w:r w:rsidR="003E2F0F" w:rsidRPr="00BE6581">
          <w:rPr>
            <w:sz w:val="18"/>
            <w:szCs w:val="18"/>
          </w:rPr>
          <w:t>Oznakowanie</w:t>
        </w:r>
        <w:r w:rsidR="003E2F0F" w:rsidRPr="00BE6581">
          <w:rPr>
            <w:spacing w:val="2"/>
            <w:sz w:val="18"/>
            <w:szCs w:val="18"/>
          </w:rPr>
          <w:t xml:space="preserve"> </w:t>
        </w:r>
        <w:r w:rsidR="003E2F0F" w:rsidRPr="00BE6581">
          <w:rPr>
            <w:sz w:val="18"/>
            <w:szCs w:val="18"/>
          </w:rPr>
          <w:t>poziome</w:t>
        </w:r>
        <w:r w:rsidR="003E2F0F" w:rsidRPr="00BE6581">
          <w:rPr>
            <w:spacing w:val="2"/>
            <w:sz w:val="18"/>
            <w:szCs w:val="18"/>
          </w:rPr>
          <w:t xml:space="preserve"> </w:t>
        </w:r>
        <w:r w:rsidR="003E2F0F" w:rsidRPr="00BE6581">
          <w:rPr>
            <w:sz w:val="18"/>
            <w:szCs w:val="18"/>
          </w:rPr>
          <w:t>placu</w:t>
        </w:r>
        <w:r w:rsidR="003E2F0F" w:rsidRPr="00BE6581">
          <w:rPr>
            <w:sz w:val="18"/>
            <w:szCs w:val="18"/>
          </w:rPr>
          <w:tab/>
          <w:t>53</w:t>
        </w:r>
      </w:hyperlink>
    </w:p>
    <w:p w14:paraId="6024CC50"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21" w:history="1">
        <w:r w:rsidR="003E2F0F" w:rsidRPr="00BE6581">
          <w:rPr>
            <w:w w:val="105"/>
            <w:sz w:val="18"/>
            <w:szCs w:val="18"/>
          </w:rPr>
          <w:t>Zieleń</w:t>
        </w:r>
        <w:r w:rsidR="003E2F0F" w:rsidRPr="00BE6581">
          <w:rPr>
            <w:w w:val="105"/>
            <w:sz w:val="18"/>
            <w:szCs w:val="18"/>
          </w:rPr>
          <w:tab/>
          <w:t>54</w:t>
        </w:r>
      </w:hyperlink>
    </w:p>
    <w:p w14:paraId="7EBEF080" w14:textId="77777777" w:rsidR="003E2F0F" w:rsidRPr="00BE6581" w:rsidRDefault="003F5A5E">
      <w:pPr>
        <w:pStyle w:val="Akapitzlist"/>
        <w:numPr>
          <w:ilvl w:val="2"/>
          <w:numId w:val="61"/>
        </w:numPr>
        <w:tabs>
          <w:tab w:val="left" w:pos="1262"/>
          <w:tab w:val="left" w:pos="9017"/>
        </w:tabs>
        <w:kinsoku w:val="0"/>
        <w:overflowPunct w:val="0"/>
        <w:spacing w:before="167"/>
        <w:ind w:hanging="739"/>
        <w:rPr>
          <w:w w:val="105"/>
          <w:sz w:val="18"/>
          <w:szCs w:val="18"/>
        </w:rPr>
      </w:pPr>
      <w:hyperlink w:anchor="bookmark22" w:history="1">
        <w:r w:rsidR="003E2F0F" w:rsidRPr="00BE6581">
          <w:rPr>
            <w:w w:val="105"/>
            <w:sz w:val="18"/>
            <w:szCs w:val="18"/>
          </w:rPr>
          <w:t>Kontenery</w:t>
        </w:r>
        <w:r w:rsidR="003E2F0F" w:rsidRPr="00BE6581">
          <w:rPr>
            <w:spacing w:val="-22"/>
            <w:w w:val="105"/>
            <w:sz w:val="18"/>
            <w:szCs w:val="18"/>
          </w:rPr>
          <w:t xml:space="preserve"> </w:t>
        </w:r>
        <w:r w:rsidR="003E2F0F" w:rsidRPr="00BE6581">
          <w:rPr>
            <w:w w:val="105"/>
            <w:sz w:val="18"/>
            <w:szCs w:val="18"/>
          </w:rPr>
          <w:t>i</w:t>
        </w:r>
        <w:r w:rsidR="003E2F0F" w:rsidRPr="00BE6581">
          <w:rPr>
            <w:spacing w:val="-22"/>
            <w:w w:val="105"/>
            <w:sz w:val="18"/>
            <w:szCs w:val="18"/>
          </w:rPr>
          <w:t xml:space="preserve"> </w:t>
        </w:r>
        <w:r w:rsidR="003E2F0F" w:rsidRPr="00BE6581">
          <w:rPr>
            <w:w w:val="105"/>
            <w:sz w:val="18"/>
            <w:szCs w:val="18"/>
          </w:rPr>
          <w:t>pojemniki</w:t>
        </w:r>
        <w:r w:rsidR="003E2F0F" w:rsidRPr="00BE6581">
          <w:rPr>
            <w:spacing w:val="-22"/>
            <w:w w:val="105"/>
            <w:sz w:val="18"/>
            <w:szCs w:val="18"/>
          </w:rPr>
          <w:t xml:space="preserve"> </w:t>
        </w:r>
        <w:r w:rsidR="003E2F0F" w:rsidRPr="00BE6581">
          <w:rPr>
            <w:w w:val="105"/>
            <w:sz w:val="18"/>
            <w:szCs w:val="18"/>
          </w:rPr>
          <w:t>do</w:t>
        </w:r>
        <w:r w:rsidR="003E2F0F" w:rsidRPr="00BE6581">
          <w:rPr>
            <w:spacing w:val="-21"/>
            <w:w w:val="105"/>
            <w:sz w:val="18"/>
            <w:szCs w:val="18"/>
          </w:rPr>
          <w:t xml:space="preserve"> </w:t>
        </w:r>
        <w:r w:rsidR="003E2F0F" w:rsidRPr="00BE6581">
          <w:rPr>
            <w:w w:val="105"/>
            <w:sz w:val="18"/>
            <w:szCs w:val="18"/>
          </w:rPr>
          <w:t>magazynowania</w:t>
        </w:r>
        <w:r w:rsidR="003E2F0F" w:rsidRPr="00BE6581">
          <w:rPr>
            <w:spacing w:val="-21"/>
            <w:w w:val="105"/>
            <w:sz w:val="18"/>
            <w:szCs w:val="18"/>
          </w:rPr>
          <w:t xml:space="preserve"> </w:t>
        </w:r>
        <w:r w:rsidR="003E2F0F" w:rsidRPr="00BE6581">
          <w:rPr>
            <w:w w:val="105"/>
            <w:sz w:val="18"/>
            <w:szCs w:val="18"/>
          </w:rPr>
          <w:t>odpadów</w:t>
        </w:r>
        <w:r w:rsidR="003E2F0F" w:rsidRPr="00BE6581">
          <w:rPr>
            <w:w w:val="105"/>
            <w:sz w:val="18"/>
            <w:szCs w:val="18"/>
          </w:rPr>
          <w:tab/>
          <w:t>56</w:t>
        </w:r>
      </w:hyperlink>
    </w:p>
    <w:p w14:paraId="7E1D5DBA"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23" w:history="1">
        <w:r w:rsidR="003E2F0F" w:rsidRPr="00BE6581">
          <w:rPr>
            <w:w w:val="105"/>
            <w:sz w:val="18"/>
            <w:szCs w:val="18"/>
          </w:rPr>
          <w:t>Oznaczenia,</w:t>
        </w:r>
        <w:r w:rsidR="003E2F0F" w:rsidRPr="00BE6581">
          <w:rPr>
            <w:spacing w:val="-18"/>
            <w:w w:val="105"/>
            <w:sz w:val="18"/>
            <w:szCs w:val="18"/>
          </w:rPr>
          <w:t xml:space="preserve"> </w:t>
        </w:r>
        <w:r w:rsidR="003E2F0F" w:rsidRPr="00BE6581">
          <w:rPr>
            <w:w w:val="105"/>
            <w:sz w:val="18"/>
            <w:szCs w:val="18"/>
          </w:rPr>
          <w:t>treść</w:t>
        </w:r>
        <w:r w:rsidR="003E2F0F" w:rsidRPr="00BE6581">
          <w:rPr>
            <w:spacing w:val="-20"/>
            <w:w w:val="105"/>
            <w:sz w:val="18"/>
            <w:szCs w:val="18"/>
          </w:rPr>
          <w:t xml:space="preserve"> </w:t>
        </w:r>
        <w:r w:rsidR="003E2F0F" w:rsidRPr="00BE6581">
          <w:rPr>
            <w:w w:val="105"/>
            <w:sz w:val="18"/>
            <w:szCs w:val="18"/>
          </w:rPr>
          <w:t>tablic</w:t>
        </w:r>
        <w:r w:rsidR="003E2F0F" w:rsidRPr="00BE6581">
          <w:rPr>
            <w:spacing w:val="-18"/>
            <w:w w:val="105"/>
            <w:sz w:val="18"/>
            <w:szCs w:val="18"/>
          </w:rPr>
          <w:t xml:space="preserve"> </w:t>
        </w:r>
        <w:r w:rsidR="003E2F0F" w:rsidRPr="00BE6581">
          <w:rPr>
            <w:w w:val="105"/>
            <w:sz w:val="18"/>
            <w:szCs w:val="18"/>
          </w:rPr>
          <w:t>informacyjnych</w:t>
        </w:r>
        <w:r w:rsidR="003E2F0F" w:rsidRPr="00BE6581">
          <w:rPr>
            <w:spacing w:val="-19"/>
            <w:w w:val="105"/>
            <w:sz w:val="18"/>
            <w:szCs w:val="18"/>
          </w:rPr>
          <w:t xml:space="preserve"> </w:t>
        </w:r>
        <w:r w:rsidR="003E2F0F" w:rsidRPr="00BE6581">
          <w:rPr>
            <w:w w:val="105"/>
            <w:sz w:val="18"/>
            <w:szCs w:val="18"/>
          </w:rPr>
          <w:t>kontenerów</w:t>
        </w:r>
        <w:r w:rsidR="003E2F0F" w:rsidRPr="00BE6581">
          <w:rPr>
            <w:spacing w:val="-19"/>
            <w:w w:val="105"/>
            <w:sz w:val="18"/>
            <w:szCs w:val="18"/>
          </w:rPr>
          <w:t xml:space="preserve"> </w:t>
        </w:r>
        <w:r w:rsidR="003E2F0F" w:rsidRPr="00BE6581">
          <w:rPr>
            <w:w w:val="105"/>
            <w:sz w:val="18"/>
            <w:szCs w:val="18"/>
          </w:rPr>
          <w:t>i</w:t>
        </w:r>
        <w:r w:rsidR="003E2F0F" w:rsidRPr="00BE6581">
          <w:rPr>
            <w:spacing w:val="-18"/>
            <w:w w:val="105"/>
            <w:sz w:val="18"/>
            <w:szCs w:val="18"/>
          </w:rPr>
          <w:t xml:space="preserve"> </w:t>
        </w:r>
        <w:r w:rsidR="003E2F0F" w:rsidRPr="00BE6581">
          <w:rPr>
            <w:w w:val="105"/>
            <w:sz w:val="18"/>
            <w:szCs w:val="18"/>
          </w:rPr>
          <w:t>pojemników:</w:t>
        </w:r>
        <w:r w:rsidR="003E2F0F" w:rsidRPr="00BE6581">
          <w:rPr>
            <w:w w:val="105"/>
            <w:sz w:val="18"/>
            <w:szCs w:val="18"/>
          </w:rPr>
          <w:tab/>
          <w:t>57</w:t>
        </w:r>
      </w:hyperlink>
    </w:p>
    <w:p w14:paraId="47A192E5" w14:textId="77777777" w:rsidR="003E2F0F" w:rsidRPr="00BE6581" w:rsidRDefault="003F5A5E">
      <w:pPr>
        <w:pStyle w:val="Akapitzlist"/>
        <w:numPr>
          <w:ilvl w:val="2"/>
          <w:numId w:val="61"/>
        </w:numPr>
        <w:tabs>
          <w:tab w:val="left" w:pos="1262"/>
          <w:tab w:val="left" w:pos="9017"/>
        </w:tabs>
        <w:kinsoku w:val="0"/>
        <w:overflowPunct w:val="0"/>
        <w:spacing w:before="165"/>
        <w:ind w:hanging="739"/>
        <w:rPr>
          <w:sz w:val="18"/>
          <w:szCs w:val="18"/>
        </w:rPr>
      </w:pPr>
      <w:hyperlink w:anchor="bookmark24" w:history="1">
        <w:r w:rsidR="003E2F0F" w:rsidRPr="00BE6581">
          <w:rPr>
            <w:sz w:val="18"/>
            <w:szCs w:val="18"/>
          </w:rPr>
          <w:t>Dodatkowe</w:t>
        </w:r>
        <w:r w:rsidR="003E2F0F" w:rsidRPr="00BE6581">
          <w:rPr>
            <w:spacing w:val="11"/>
            <w:sz w:val="18"/>
            <w:szCs w:val="18"/>
          </w:rPr>
          <w:t xml:space="preserve"> </w:t>
        </w:r>
        <w:r w:rsidR="003E2F0F" w:rsidRPr="00BE6581">
          <w:rPr>
            <w:sz w:val="18"/>
            <w:szCs w:val="18"/>
          </w:rPr>
          <w:t>wyposażenie</w:t>
        </w:r>
        <w:r w:rsidR="003E2F0F" w:rsidRPr="00BE6581">
          <w:rPr>
            <w:sz w:val="18"/>
            <w:szCs w:val="18"/>
          </w:rPr>
          <w:tab/>
          <w:t>61</w:t>
        </w:r>
      </w:hyperlink>
    </w:p>
    <w:p w14:paraId="1C8D2B71"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25" w:history="1">
        <w:r w:rsidR="003E2F0F" w:rsidRPr="00BE6581">
          <w:rPr>
            <w:sz w:val="18"/>
            <w:szCs w:val="18"/>
          </w:rPr>
          <w:t>Wymagania</w:t>
        </w:r>
        <w:r w:rsidR="003E2F0F" w:rsidRPr="00BE6581">
          <w:rPr>
            <w:spacing w:val="8"/>
            <w:sz w:val="18"/>
            <w:szCs w:val="18"/>
          </w:rPr>
          <w:t xml:space="preserve"> </w:t>
        </w:r>
        <w:r w:rsidR="003E2F0F" w:rsidRPr="00BE6581">
          <w:rPr>
            <w:sz w:val="18"/>
            <w:szCs w:val="18"/>
          </w:rPr>
          <w:t>ogólne</w:t>
        </w:r>
        <w:r w:rsidR="003E2F0F" w:rsidRPr="00BE6581">
          <w:rPr>
            <w:sz w:val="18"/>
            <w:szCs w:val="18"/>
          </w:rPr>
          <w:tab/>
          <w:t>64</w:t>
        </w:r>
      </w:hyperlink>
    </w:p>
    <w:p w14:paraId="6EC85621"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26" w:history="1">
        <w:r w:rsidR="003E2F0F" w:rsidRPr="00BE6581">
          <w:rPr>
            <w:w w:val="105"/>
            <w:sz w:val="18"/>
            <w:szCs w:val="18"/>
          </w:rPr>
          <w:t>Wymagania</w:t>
        </w:r>
        <w:r w:rsidR="003E2F0F" w:rsidRPr="00BE6581">
          <w:rPr>
            <w:spacing w:val="-26"/>
            <w:w w:val="105"/>
            <w:sz w:val="18"/>
            <w:szCs w:val="18"/>
          </w:rPr>
          <w:t xml:space="preserve"> </w:t>
        </w:r>
        <w:r w:rsidR="003E2F0F" w:rsidRPr="00BE6581">
          <w:rPr>
            <w:w w:val="105"/>
            <w:sz w:val="18"/>
            <w:szCs w:val="18"/>
          </w:rPr>
          <w:t>dotyczące</w:t>
        </w:r>
        <w:r w:rsidR="003E2F0F" w:rsidRPr="00BE6581">
          <w:rPr>
            <w:spacing w:val="-24"/>
            <w:w w:val="105"/>
            <w:sz w:val="18"/>
            <w:szCs w:val="18"/>
          </w:rPr>
          <w:t xml:space="preserve"> </w:t>
        </w:r>
        <w:r w:rsidR="003E2F0F" w:rsidRPr="00BE6581">
          <w:rPr>
            <w:w w:val="105"/>
            <w:sz w:val="18"/>
            <w:szCs w:val="18"/>
          </w:rPr>
          <w:t>ochrony</w:t>
        </w:r>
        <w:r w:rsidR="003E2F0F" w:rsidRPr="00BE6581">
          <w:rPr>
            <w:spacing w:val="-25"/>
            <w:w w:val="105"/>
            <w:sz w:val="18"/>
            <w:szCs w:val="18"/>
          </w:rPr>
          <w:t xml:space="preserve"> </w:t>
        </w:r>
        <w:r w:rsidR="003E2F0F" w:rsidRPr="00BE6581">
          <w:rPr>
            <w:w w:val="105"/>
            <w:sz w:val="18"/>
            <w:szCs w:val="18"/>
          </w:rPr>
          <w:t>antykorozyjnej</w:t>
        </w:r>
        <w:r w:rsidR="003E2F0F" w:rsidRPr="00BE6581">
          <w:rPr>
            <w:w w:val="105"/>
            <w:sz w:val="18"/>
            <w:szCs w:val="18"/>
          </w:rPr>
          <w:tab/>
          <w:t>64</w:t>
        </w:r>
      </w:hyperlink>
    </w:p>
    <w:p w14:paraId="169D2627" w14:textId="77777777" w:rsidR="003E2F0F" w:rsidRPr="00BE6581" w:rsidRDefault="003F5A5E">
      <w:pPr>
        <w:pStyle w:val="Akapitzlist"/>
        <w:numPr>
          <w:ilvl w:val="2"/>
          <w:numId w:val="61"/>
        </w:numPr>
        <w:tabs>
          <w:tab w:val="left" w:pos="1262"/>
          <w:tab w:val="left" w:pos="9017"/>
        </w:tabs>
        <w:kinsoku w:val="0"/>
        <w:overflowPunct w:val="0"/>
        <w:spacing w:before="167"/>
        <w:ind w:hanging="739"/>
        <w:rPr>
          <w:sz w:val="18"/>
          <w:szCs w:val="18"/>
        </w:rPr>
      </w:pPr>
      <w:hyperlink w:anchor="bookmark27" w:history="1">
        <w:r w:rsidR="003E2F0F" w:rsidRPr="00BE6581">
          <w:rPr>
            <w:sz w:val="18"/>
            <w:szCs w:val="18"/>
          </w:rPr>
          <w:t>Wymagania w odniesieniu do</w:t>
        </w:r>
        <w:r w:rsidR="003E2F0F" w:rsidRPr="00BE6581">
          <w:rPr>
            <w:spacing w:val="18"/>
            <w:sz w:val="18"/>
            <w:szCs w:val="18"/>
          </w:rPr>
          <w:t xml:space="preserve"> </w:t>
        </w:r>
        <w:r w:rsidR="003E2F0F" w:rsidRPr="00BE6581">
          <w:rPr>
            <w:sz w:val="18"/>
            <w:szCs w:val="18"/>
          </w:rPr>
          <w:t>zabezpieczeń</w:t>
        </w:r>
        <w:r w:rsidR="003E2F0F" w:rsidRPr="00BE6581">
          <w:rPr>
            <w:spacing w:val="5"/>
            <w:sz w:val="18"/>
            <w:szCs w:val="18"/>
          </w:rPr>
          <w:t xml:space="preserve"> </w:t>
        </w:r>
        <w:r w:rsidR="003E2F0F" w:rsidRPr="00BE6581">
          <w:rPr>
            <w:sz w:val="18"/>
            <w:szCs w:val="18"/>
          </w:rPr>
          <w:t>przeciwpożarowych</w:t>
        </w:r>
        <w:r w:rsidR="003E2F0F" w:rsidRPr="00BE6581">
          <w:rPr>
            <w:sz w:val="18"/>
            <w:szCs w:val="18"/>
          </w:rPr>
          <w:tab/>
          <w:t>64</w:t>
        </w:r>
      </w:hyperlink>
    </w:p>
    <w:p w14:paraId="25CD6AE1" w14:textId="77777777" w:rsidR="003E2F0F" w:rsidRPr="00BE6581" w:rsidRDefault="003F5A5E">
      <w:pPr>
        <w:pStyle w:val="Akapitzlist"/>
        <w:numPr>
          <w:ilvl w:val="2"/>
          <w:numId w:val="61"/>
        </w:numPr>
        <w:tabs>
          <w:tab w:val="left" w:pos="1262"/>
          <w:tab w:val="left" w:pos="9017"/>
        </w:tabs>
        <w:kinsoku w:val="0"/>
        <w:overflowPunct w:val="0"/>
        <w:spacing w:before="168"/>
        <w:ind w:hanging="739"/>
        <w:rPr>
          <w:sz w:val="18"/>
          <w:szCs w:val="18"/>
        </w:rPr>
      </w:pPr>
      <w:hyperlink w:anchor="bookmark28" w:history="1">
        <w:r w:rsidR="003E2F0F" w:rsidRPr="00BE6581">
          <w:rPr>
            <w:sz w:val="18"/>
            <w:szCs w:val="18"/>
          </w:rPr>
          <w:t xml:space="preserve">Wymagania Zamawiającego w odniesieniu do </w:t>
        </w:r>
        <w:r w:rsidR="003E2F0F" w:rsidRPr="00BE6581">
          <w:rPr>
            <w:spacing w:val="1"/>
            <w:sz w:val="18"/>
            <w:szCs w:val="18"/>
          </w:rPr>
          <w:t xml:space="preserve"> </w:t>
        </w:r>
        <w:r w:rsidR="003E2F0F" w:rsidRPr="00BE6581">
          <w:rPr>
            <w:sz w:val="18"/>
            <w:szCs w:val="18"/>
          </w:rPr>
          <w:t>zagospodarowania</w:t>
        </w:r>
        <w:r w:rsidR="003E2F0F" w:rsidRPr="00BE6581">
          <w:rPr>
            <w:spacing w:val="11"/>
            <w:sz w:val="18"/>
            <w:szCs w:val="18"/>
          </w:rPr>
          <w:t xml:space="preserve"> </w:t>
        </w:r>
        <w:r w:rsidR="003E2F0F" w:rsidRPr="00BE6581">
          <w:rPr>
            <w:sz w:val="18"/>
            <w:szCs w:val="18"/>
          </w:rPr>
          <w:t>terenu</w:t>
        </w:r>
        <w:r w:rsidR="003E2F0F" w:rsidRPr="00BE6581">
          <w:rPr>
            <w:sz w:val="18"/>
            <w:szCs w:val="18"/>
          </w:rPr>
          <w:tab/>
          <w:t>64</w:t>
        </w:r>
      </w:hyperlink>
    </w:p>
    <w:p w14:paraId="548A02DE" w14:textId="77777777" w:rsidR="003E2F0F" w:rsidRPr="00BE6581" w:rsidRDefault="003F5A5E">
      <w:pPr>
        <w:pStyle w:val="Akapitzlist"/>
        <w:numPr>
          <w:ilvl w:val="2"/>
          <w:numId w:val="61"/>
        </w:numPr>
        <w:tabs>
          <w:tab w:val="left" w:pos="1262"/>
          <w:tab w:val="left" w:pos="9017"/>
        </w:tabs>
        <w:kinsoku w:val="0"/>
        <w:overflowPunct w:val="0"/>
        <w:spacing w:before="167"/>
        <w:ind w:hanging="739"/>
        <w:rPr>
          <w:w w:val="105"/>
          <w:sz w:val="18"/>
          <w:szCs w:val="18"/>
        </w:rPr>
      </w:pPr>
      <w:hyperlink w:anchor="bookmark29" w:history="1">
        <w:r w:rsidR="003E2F0F" w:rsidRPr="00BE6581">
          <w:rPr>
            <w:w w:val="105"/>
            <w:sz w:val="18"/>
            <w:szCs w:val="18"/>
          </w:rPr>
          <w:t>Warunki</w:t>
        </w:r>
        <w:r w:rsidR="003E2F0F" w:rsidRPr="00BE6581">
          <w:rPr>
            <w:spacing w:val="-18"/>
            <w:w w:val="105"/>
            <w:sz w:val="18"/>
            <w:szCs w:val="18"/>
          </w:rPr>
          <w:t xml:space="preserve"> </w:t>
        </w:r>
        <w:r w:rsidR="003E2F0F" w:rsidRPr="00BE6581">
          <w:rPr>
            <w:w w:val="105"/>
            <w:sz w:val="18"/>
            <w:szCs w:val="18"/>
          </w:rPr>
          <w:t>dostaw</w:t>
        </w:r>
        <w:r w:rsidR="003E2F0F" w:rsidRPr="00BE6581">
          <w:rPr>
            <w:w w:val="105"/>
            <w:sz w:val="18"/>
            <w:szCs w:val="18"/>
          </w:rPr>
          <w:tab/>
          <w:t>65</w:t>
        </w:r>
      </w:hyperlink>
    </w:p>
    <w:p w14:paraId="4D9CE347"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30" w:history="1">
        <w:r w:rsidR="003E2F0F" w:rsidRPr="00BE6581">
          <w:rPr>
            <w:w w:val="105"/>
            <w:sz w:val="18"/>
            <w:szCs w:val="18"/>
          </w:rPr>
          <w:t>Wymagania</w:t>
        </w:r>
        <w:r w:rsidR="003E2F0F" w:rsidRPr="00BE6581">
          <w:rPr>
            <w:spacing w:val="-23"/>
            <w:w w:val="105"/>
            <w:sz w:val="18"/>
            <w:szCs w:val="18"/>
          </w:rPr>
          <w:t xml:space="preserve"> </w:t>
        </w:r>
        <w:r w:rsidR="003E2F0F" w:rsidRPr="00BE6581">
          <w:rPr>
            <w:w w:val="105"/>
            <w:sz w:val="18"/>
            <w:szCs w:val="18"/>
          </w:rPr>
          <w:t>ogólne</w:t>
        </w:r>
        <w:r w:rsidR="003E2F0F" w:rsidRPr="00BE6581">
          <w:rPr>
            <w:spacing w:val="-22"/>
            <w:w w:val="105"/>
            <w:sz w:val="18"/>
            <w:szCs w:val="18"/>
          </w:rPr>
          <w:t xml:space="preserve"> </w:t>
        </w:r>
        <w:r w:rsidR="003E2F0F" w:rsidRPr="00BE6581">
          <w:rPr>
            <w:w w:val="105"/>
            <w:sz w:val="18"/>
            <w:szCs w:val="18"/>
          </w:rPr>
          <w:t>dotyczące</w:t>
        </w:r>
        <w:r w:rsidR="003E2F0F" w:rsidRPr="00BE6581">
          <w:rPr>
            <w:spacing w:val="-21"/>
            <w:w w:val="105"/>
            <w:sz w:val="18"/>
            <w:szCs w:val="18"/>
          </w:rPr>
          <w:t xml:space="preserve"> </w:t>
        </w:r>
        <w:r w:rsidR="003E2F0F" w:rsidRPr="00BE6581">
          <w:rPr>
            <w:w w:val="105"/>
            <w:sz w:val="18"/>
            <w:szCs w:val="18"/>
          </w:rPr>
          <w:t>realizacji</w:t>
        </w:r>
        <w:r w:rsidR="003E2F0F" w:rsidRPr="00BE6581">
          <w:rPr>
            <w:spacing w:val="-22"/>
            <w:w w:val="105"/>
            <w:sz w:val="18"/>
            <w:szCs w:val="18"/>
          </w:rPr>
          <w:t xml:space="preserve"> </w:t>
        </w:r>
        <w:r w:rsidR="003E2F0F" w:rsidRPr="00BE6581">
          <w:rPr>
            <w:w w:val="105"/>
            <w:sz w:val="18"/>
            <w:szCs w:val="18"/>
          </w:rPr>
          <w:t>robót</w:t>
        </w:r>
        <w:r w:rsidR="003E2F0F" w:rsidRPr="00BE6581">
          <w:rPr>
            <w:w w:val="105"/>
            <w:sz w:val="18"/>
            <w:szCs w:val="18"/>
          </w:rPr>
          <w:tab/>
          <w:t>65</w:t>
        </w:r>
      </w:hyperlink>
    </w:p>
    <w:p w14:paraId="16C7F276" w14:textId="77777777" w:rsidR="003E2F0F" w:rsidRPr="00BE6581" w:rsidRDefault="003F5A5E">
      <w:pPr>
        <w:pStyle w:val="Akapitzlist"/>
        <w:numPr>
          <w:ilvl w:val="2"/>
          <w:numId w:val="61"/>
        </w:numPr>
        <w:tabs>
          <w:tab w:val="left" w:pos="1262"/>
          <w:tab w:val="left" w:pos="9017"/>
        </w:tabs>
        <w:kinsoku w:val="0"/>
        <w:overflowPunct w:val="0"/>
        <w:spacing w:before="167"/>
        <w:ind w:hanging="739"/>
        <w:rPr>
          <w:w w:val="105"/>
          <w:sz w:val="18"/>
          <w:szCs w:val="18"/>
        </w:rPr>
      </w:pPr>
      <w:hyperlink w:anchor="bookmark31" w:history="1">
        <w:r w:rsidR="003E2F0F" w:rsidRPr="00BE6581">
          <w:rPr>
            <w:w w:val="105"/>
            <w:sz w:val="18"/>
            <w:szCs w:val="18"/>
          </w:rPr>
          <w:t>Zmiana</w:t>
        </w:r>
        <w:r w:rsidR="003E2F0F" w:rsidRPr="00BE6581">
          <w:rPr>
            <w:spacing w:val="-27"/>
            <w:w w:val="105"/>
            <w:sz w:val="18"/>
            <w:szCs w:val="18"/>
          </w:rPr>
          <w:t xml:space="preserve"> </w:t>
        </w:r>
        <w:r w:rsidR="003E2F0F" w:rsidRPr="00BE6581">
          <w:rPr>
            <w:w w:val="105"/>
            <w:sz w:val="18"/>
            <w:szCs w:val="18"/>
          </w:rPr>
          <w:t>lokalizacji</w:t>
        </w:r>
        <w:r w:rsidR="003E2F0F" w:rsidRPr="00BE6581">
          <w:rPr>
            <w:spacing w:val="-25"/>
            <w:w w:val="105"/>
            <w:sz w:val="18"/>
            <w:szCs w:val="18"/>
          </w:rPr>
          <w:t xml:space="preserve"> </w:t>
        </w:r>
        <w:r w:rsidR="003E2F0F" w:rsidRPr="00BE6581">
          <w:rPr>
            <w:w w:val="105"/>
            <w:sz w:val="18"/>
            <w:szCs w:val="18"/>
          </w:rPr>
          <w:t>istniejącego</w:t>
        </w:r>
        <w:r w:rsidR="003E2F0F" w:rsidRPr="00BE6581">
          <w:rPr>
            <w:spacing w:val="-26"/>
            <w:w w:val="105"/>
            <w:sz w:val="18"/>
            <w:szCs w:val="18"/>
          </w:rPr>
          <w:t xml:space="preserve"> </w:t>
        </w:r>
        <w:r w:rsidR="003E2F0F" w:rsidRPr="00BE6581">
          <w:rPr>
            <w:w w:val="105"/>
            <w:sz w:val="18"/>
            <w:szCs w:val="18"/>
          </w:rPr>
          <w:t>uzbrojenia</w:t>
        </w:r>
        <w:r w:rsidR="003E2F0F" w:rsidRPr="00BE6581">
          <w:rPr>
            <w:spacing w:val="-26"/>
            <w:w w:val="105"/>
            <w:sz w:val="18"/>
            <w:szCs w:val="18"/>
          </w:rPr>
          <w:t xml:space="preserve"> </w:t>
        </w:r>
        <w:r w:rsidR="003E2F0F" w:rsidRPr="00BE6581">
          <w:rPr>
            <w:w w:val="105"/>
            <w:sz w:val="18"/>
            <w:szCs w:val="18"/>
          </w:rPr>
          <w:t>podziemnego</w:t>
        </w:r>
        <w:r w:rsidR="003E2F0F" w:rsidRPr="00BE6581">
          <w:rPr>
            <w:w w:val="105"/>
            <w:sz w:val="18"/>
            <w:szCs w:val="18"/>
          </w:rPr>
          <w:tab/>
          <w:t>65</w:t>
        </w:r>
      </w:hyperlink>
    </w:p>
    <w:p w14:paraId="0FAD6047" w14:textId="77777777" w:rsidR="003E2F0F" w:rsidRPr="00BE6581" w:rsidRDefault="003F5A5E">
      <w:pPr>
        <w:pStyle w:val="Akapitzlist"/>
        <w:numPr>
          <w:ilvl w:val="1"/>
          <w:numId w:val="61"/>
        </w:numPr>
        <w:tabs>
          <w:tab w:val="left" w:pos="446"/>
          <w:tab w:val="left" w:pos="9029"/>
        </w:tabs>
        <w:kinsoku w:val="0"/>
        <w:overflowPunct w:val="0"/>
        <w:spacing w:before="170"/>
        <w:ind w:hanging="283"/>
        <w:rPr>
          <w:w w:val="105"/>
          <w:sz w:val="18"/>
          <w:szCs w:val="18"/>
        </w:rPr>
      </w:pPr>
      <w:hyperlink w:anchor="bookmark32" w:history="1">
        <w:r w:rsidR="003E2F0F" w:rsidRPr="00BE6581">
          <w:rPr>
            <w:w w:val="105"/>
            <w:sz w:val="18"/>
            <w:szCs w:val="18"/>
          </w:rPr>
          <w:t>Warunki</w:t>
        </w:r>
        <w:r w:rsidR="003E2F0F" w:rsidRPr="00BE6581">
          <w:rPr>
            <w:spacing w:val="-17"/>
            <w:w w:val="105"/>
            <w:sz w:val="18"/>
            <w:szCs w:val="18"/>
          </w:rPr>
          <w:t xml:space="preserve"> </w:t>
        </w:r>
        <w:r w:rsidR="003E2F0F" w:rsidRPr="00BE6581">
          <w:rPr>
            <w:w w:val="105"/>
            <w:sz w:val="18"/>
            <w:szCs w:val="18"/>
          </w:rPr>
          <w:t>wykonania</w:t>
        </w:r>
        <w:r w:rsidR="003E2F0F" w:rsidRPr="00BE6581">
          <w:rPr>
            <w:spacing w:val="-17"/>
            <w:w w:val="105"/>
            <w:sz w:val="18"/>
            <w:szCs w:val="18"/>
          </w:rPr>
          <w:t xml:space="preserve"> </w:t>
        </w:r>
        <w:r w:rsidR="003E2F0F" w:rsidRPr="00BE6581">
          <w:rPr>
            <w:w w:val="105"/>
            <w:sz w:val="18"/>
            <w:szCs w:val="18"/>
          </w:rPr>
          <w:t>i</w:t>
        </w:r>
        <w:r w:rsidR="003E2F0F" w:rsidRPr="00BE6581">
          <w:rPr>
            <w:spacing w:val="-17"/>
            <w:w w:val="105"/>
            <w:sz w:val="18"/>
            <w:szCs w:val="18"/>
          </w:rPr>
          <w:t xml:space="preserve"> </w:t>
        </w:r>
        <w:r w:rsidR="003E2F0F" w:rsidRPr="00BE6581">
          <w:rPr>
            <w:w w:val="105"/>
            <w:sz w:val="18"/>
            <w:szCs w:val="18"/>
          </w:rPr>
          <w:t>odbioru</w:t>
        </w:r>
        <w:r w:rsidR="003E2F0F" w:rsidRPr="00BE6581">
          <w:rPr>
            <w:spacing w:val="-15"/>
            <w:w w:val="105"/>
            <w:sz w:val="18"/>
            <w:szCs w:val="18"/>
          </w:rPr>
          <w:t xml:space="preserve"> </w:t>
        </w:r>
        <w:r w:rsidR="003E2F0F" w:rsidRPr="00BE6581">
          <w:rPr>
            <w:w w:val="105"/>
            <w:sz w:val="18"/>
            <w:szCs w:val="18"/>
          </w:rPr>
          <w:t>robót</w:t>
        </w:r>
        <w:r w:rsidR="003E2F0F" w:rsidRPr="00BE6581">
          <w:rPr>
            <w:spacing w:val="-17"/>
            <w:w w:val="105"/>
            <w:sz w:val="18"/>
            <w:szCs w:val="18"/>
          </w:rPr>
          <w:t xml:space="preserve"> </w:t>
        </w:r>
        <w:r w:rsidR="003E2F0F" w:rsidRPr="00BE6581">
          <w:rPr>
            <w:w w:val="105"/>
            <w:sz w:val="18"/>
            <w:szCs w:val="18"/>
          </w:rPr>
          <w:t>budowlanych</w:t>
        </w:r>
        <w:r w:rsidR="003E2F0F" w:rsidRPr="00BE6581">
          <w:rPr>
            <w:w w:val="105"/>
            <w:sz w:val="18"/>
            <w:szCs w:val="18"/>
          </w:rPr>
          <w:tab/>
          <w:t>66</w:t>
        </w:r>
      </w:hyperlink>
    </w:p>
    <w:p w14:paraId="09533B3E" w14:textId="77777777" w:rsidR="003E2F0F" w:rsidRPr="00BE6581" w:rsidRDefault="003F5A5E">
      <w:pPr>
        <w:pStyle w:val="Akapitzlist"/>
        <w:numPr>
          <w:ilvl w:val="2"/>
          <w:numId w:val="61"/>
        </w:numPr>
        <w:tabs>
          <w:tab w:val="left" w:pos="1262"/>
          <w:tab w:val="left" w:pos="9017"/>
        </w:tabs>
        <w:kinsoku w:val="0"/>
        <w:overflowPunct w:val="0"/>
        <w:spacing w:before="112"/>
        <w:ind w:hanging="739"/>
        <w:rPr>
          <w:sz w:val="18"/>
          <w:szCs w:val="18"/>
        </w:rPr>
      </w:pPr>
      <w:hyperlink w:anchor="bookmark33" w:history="1">
        <w:r w:rsidR="003E2F0F" w:rsidRPr="00BE6581">
          <w:rPr>
            <w:sz w:val="18"/>
            <w:szCs w:val="18"/>
          </w:rPr>
          <w:t>Wymagania</w:t>
        </w:r>
        <w:r w:rsidR="003E2F0F" w:rsidRPr="00BE6581">
          <w:rPr>
            <w:spacing w:val="8"/>
            <w:sz w:val="18"/>
            <w:szCs w:val="18"/>
          </w:rPr>
          <w:t xml:space="preserve"> </w:t>
        </w:r>
        <w:r w:rsidR="003E2F0F" w:rsidRPr="00BE6581">
          <w:rPr>
            <w:sz w:val="18"/>
            <w:szCs w:val="18"/>
          </w:rPr>
          <w:t>ogólne</w:t>
        </w:r>
        <w:r w:rsidR="003E2F0F" w:rsidRPr="00BE6581">
          <w:rPr>
            <w:sz w:val="18"/>
            <w:szCs w:val="18"/>
          </w:rPr>
          <w:tab/>
          <w:t>66</w:t>
        </w:r>
      </w:hyperlink>
    </w:p>
    <w:p w14:paraId="59147CE2" w14:textId="77777777" w:rsidR="003E2F0F" w:rsidRPr="00BE6581" w:rsidRDefault="003F5A5E">
      <w:pPr>
        <w:pStyle w:val="Akapitzlist"/>
        <w:numPr>
          <w:ilvl w:val="2"/>
          <w:numId w:val="61"/>
        </w:numPr>
        <w:tabs>
          <w:tab w:val="left" w:pos="1262"/>
          <w:tab w:val="left" w:pos="9017"/>
        </w:tabs>
        <w:kinsoku w:val="0"/>
        <w:overflowPunct w:val="0"/>
        <w:spacing w:before="168"/>
        <w:ind w:hanging="739"/>
        <w:rPr>
          <w:w w:val="105"/>
          <w:sz w:val="18"/>
          <w:szCs w:val="18"/>
        </w:rPr>
      </w:pPr>
      <w:hyperlink w:anchor="bookmark34" w:history="1">
        <w:r w:rsidR="003E2F0F" w:rsidRPr="00BE6581">
          <w:rPr>
            <w:w w:val="105"/>
            <w:sz w:val="18"/>
            <w:szCs w:val="18"/>
          </w:rPr>
          <w:t>Wymagania</w:t>
        </w:r>
        <w:r w:rsidR="003E2F0F" w:rsidRPr="00BE6581">
          <w:rPr>
            <w:spacing w:val="-25"/>
            <w:w w:val="105"/>
            <w:sz w:val="18"/>
            <w:szCs w:val="18"/>
          </w:rPr>
          <w:t xml:space="preserve"> </w:t>
        </w:r>
        <w:r w:rsidR="003E2F0F" w:rsidRPr="00BE6581">
          <w:rPr>
            <w:w w:val="105"/>
            <w:sz w:val="18"/>
            <w:szCs w:val="18"/>
          </w:rPr>
          <w:t>dotyczące</w:t>
        </w:r>
        <w:r w:rsidR="003E2F0F" w:rsidRPr="00BE6581">
          <w:rPr>
            <w:spacing w:val="-23"/>
            <w:w w:val="105"/>
            <w:sz w:val="18"/>
            <w:szCs w:val="18"/>
          </w:rPr>
          <w:t xml:space="preserve"> </w:t>
        </w:r>
        <w:r w:rsidR="003E2F0F" w:rsidRPr="00BE6581">
          <w:rPr>
            <w:w w:val="105"/>
            <w:sz w:val="18"/>
            <w:szCs w:val="18"/>
          </w:rPr>
          <w:t>przygotowania</w:t>
        </w:r>
        <w:r w:rsidR="003E2F0F" w:rsidRPr="00BE6581">
          <w:rPr>
            <w:spacing w:val="-23"/>
            <w:w w:val="105"/>
            <w:sz w:val="18"/>
            <w:szCs w:val="18"/>
          </w:rPr>
          <w:t xml:space="preserve"> </w:t>
        </w:r>
        <w:r w:rsidR="003E2F0F" w:rsidRPr="00BE6581">
          <w:rPr>
            <w:w w:val="105"/>
            <w:sz w:val="18"/>
            <w:szCs w:val="18"/>
          </w:rPr>
          <w:t>terenu</w:t>
        </w:r>
        <w:r w:rsidR="003E2F0F" w:rsidRPr="00BE6581">
          <w:rPr>
            <w:spacing w:val="-23"/>
            <w:w w:val="105"/>
            <w:sz w:val="18"/>
            <w:szCs w:val="18"/>
          </w:rPr>
          <w:t xml:space="preserve"> </w:t>
        </w:r>
        <w:r w:rsidR="003E2F0F" w:rsidRPr="00BE6581">
          <w:rPr>
            <w:w w:val="105"/>
            <w:sz w:val="18"/>
            <w:szCs w:val="18"/>
          </w:rPr>
          <w:t>budowy</w:t>
        </w:r>
        <w:r w:rsidR="003E2F0F" w:rsidRPr="00BE6581">
          <w:rPr>
            <w:w w:val="105"/>
            <w:sz w:val="18"/>
            <w:szCs w:val="18"/>
          </w:rPr>
          <w:tab/>
          <w:t>72</w:t>
        </w:r>
      </w:hyperlink>
    </w:p>
    <w:p w14:paraId="0207CF42" w14:textId="77777777" w:rsidR="003E2F0F" w:rsidRPr="00BE6581" w:rsidRDefault="003E2F0F">
      <w:pPr>
        <w:pStyle w:val="Akapitzlist"/>
        <w:numPr>
          <w:ilvl w:val="2"/>
          <w:numId w:val="61"/>
        </w:numPr>
        <w:tabs>
          <w:tab w:val="left" w:pos="1262"/>
          <w:tab w:val="left" w:pos="9017"/>
        </w:tabs>
        <w:kinsoku w:val="0"/>
        <w:overflowPunct w:val="0"/>
        <w:spacing w:before="168"/>
        <w:ind w:hanging="739"/>
        <w:rPr>
          <w:w w:val="105"/>
          <w:sz w:val="18"/>
          <w:szCs w:val="18"/>
        </w:rPr>
        <w:sectPr w:rsidR="003E2F0F" w:rsidRPr="00BE6581">
          <w:pgSz w:w="11910" w:h="16840"/>
          <w:pgMar w:top="960" w:right="960" w:bottom="1060" w:left="1540" w:header="761" w:footer="872" w:gutter="0"/>
          <w:cols w:space="708"/>
          <w:noEndnote/>
        </w:sectPr>
      </w:pPr>
    </w:p>
    <w:p w14:paraId="00A6D2B3" w14:textId="77777777" w:rsidR="003E2F0F" w:rsidRPr="00BE6581" w:rsidRDefault="003E2F0F">
      <w:pPr>
        <w:pStyle w:val="Tekstpodstawowy"/>
        <w:kinsoku w:val="0"/>
        <w:overflowPunct w:val="0"/>
        <w:spacing w:before="5"/>
        <w:ind w:left="0"/>
        <w:rPr>
          <w:rFonts w:ascii="Times New Roman" w:hAnsi="Times New Roman" w:cs="Times New Roman"/>
          <w:sz w:val="8"/>
          <w:szCs w:val="8"/>
        </w:rPr>
      </w:pPr>
    </w:p>
    <w:tbl>
      <w:tblPr>
        <w:tblW w:w="0" w:type="auto"/>
        <w:tblInd w:w="133" w:type="dxa"/>
        <w:tblLayout w:type="fixed"/>
        <w:tblCellMar>
          <w:left w:w="0" w:type="dxa"/>
          <w:right w:w="0" w:type="dxa"/>
        </w:tblCellMar>
        <w:tblLook w:val="0000" w:firstRow="0" w:lastRow="0" w:firstColumn="0" w:lastColumn="0" w:noHBand="0" w:noVBand="0"/>
      </w:tblPr>
      <w:tblGrid>
        <w:gridCol w:w="251"/>
        <w:gridCol w:w="8459"/>
        <w:gridCol w:w="420"/>
      </w:tblGrid>
      <w:tr w:rsidR="003E2F0F" w:rsidRPr="00BE6581" w14:paraId="3B639DAF" w14:textId="77777777">
        <w:trPr>
          <w:trHeight w:val="376"/>
        </w:trPr>
        <w:tc>
          <w:tcPr>
            <w:tcW w:w="251" w:type="dxa"/>
            <w:vMerge w:val="restart"/>
            <w:tcBorders>
              <w:top w:val="single" w:sz="4" w:space="0" w:color="000000"/>
              <w:left w:val="none" w:sz="6" w:space="0" w:color="auto"/>
              <w:bottom w:val="none" w:sz="6" w:space="0" w:color="auto"/>
              <w:right w:val="none" w:sz="6" w:space="0" w:color="auto"/>
            </w:tcBorders>
          </w:tcPr>
          <w:p w14:paraId="1AEDC797" w14:textId="77777777" w:rsidR="003E2F0F" w:rsidRPr="00BE6581" w:rsidRDefault="003E2F0F">
            <w:pPr>
              <w:pStyle w:val="TableParagraph"/>
              <w:kinsoku w:val="0"/>
              <w:overflowPunct w:val="0"/>
              <w:spacing w:before="0"/>
              <w:rPr>
                <w:rFonts w:ascii="Times New Roman" w:hAnsi="Times New Roman" w:cs="Times New Roman"/>
                <w:sz w:val="16"/>
                <w:szCs w:val="16"/>
              </w:rPr>
            </w:pPr>
          </w:p>
        </w:tc>
        <w:tc>
          <w:tcPr>
            <w:tcW w:w="8459" w:type="dxa"/>
            <w:tcBorders>
              <w:top w:val="single" w:sz="4" w:space="0" w:color="000000"/>
              <w:left w:val="none" w:sz="6" w:space="0" w:color="auto"/>
              <w:bottom w:val="none" w:sz="6" w:space="0" w:color="auto"/>
              <w:right w:val="none" w:sz="6" w:space="0" w:color="auto"/>
            </w:tcBorders>
          </w:tcPr>
          <w:p w14:paraId="2F0EBCEC" w14:textId="77777777" w:rsidR="003E2F0F" w:rsidRPr="00BE6581" w:rsidRDefault="003F5A5E">
            <w:pPr>
              <w:pStyle w:val="TableParagraph"/>
              <w:tabs>
                <w:tab w:val="left" w:pos="876"/>
              </w:tabs>
              <w:kinsoku w:val="0"/>
              <w:overflowPunct w:val="0"/>
              <w:spacing w:before="83"/>
              <w:ind w:left="137"/>
              <w:rPr>
                <w:w w:val="105"/>
                <w:sz w:val="18"/>
                <w:szCs w:val="18"/>
              </w:rPr>
            </w:pPr>
            <w:hyperlink w:anchor="bookmark35" w:history="1">
              <w:r w:rsidR="003E2F0F" w:rsidRPr="00BE6581">
                <w:rPr>
                  <w:w w:val="105"/>
                  <w:sz w:val="18"/>
                  <w:szCs w:val="18"/>
                </w:rPr>
                <w:t>3.3.</w:t>
              </w:r>
              <w:r w:rsidR="003E2F0F" w:rsidRPr="00BE6581">
                <w:rPr>
                  <w:w w:val="105"/>
                  <w:sz w:val="18"/>
                  <w:szCs w:val="18"/>
                </w:rPr>
                <w:tab/>
                <w:t>Wymagania dotyczące robót</w:t>
              </w:r>
              <w:r w:rsidR="003E2F0F" w:rsidRPr="00BE6581">
                <w:rPr>
                  <w:spacing w:val="-10"/>
                  <w:w w:val="105"/>
                  <w:sz w:val="18"/>
                  <w:szCs w:val="18"/>
                </w:rPr>
                <w:t xml:space="preserve"> </w:t>
              </w:r>
              <w:r w:rsidR="003E2F0F" w:rsidRPr="00BE6581">
                <w:rPr>
                  <w:w w:val="105"/>
                  <w:sz w:val="18"/>
                  <w:szCs w:val="18"/>
                </w:rPr>
                <w:t>ziemnych</w:t>
              </w:r>
            </w:hyperlink>
          </w:p>
        </w:tc>
        <w:tc>
          <w:tcPr>
            <w:tcW w:w="420" w:type="dxa"/>
            <w:tcBorders>
              <w:top w:val="single" w:sz="4" w:space="0" w:color="000000"/>
              <w:left w:val="none" w:sz="6" w:space="0" w:color="auto"/>
              <w:bottom w:val="none" w:sz="6" w:space="0" w:color="auto"/>
              <w:right w:val="none" w:sz="6" w:space="0" w:color="auto"/>
            </w:tcBorders>
          </w:tcPr>
          <w:p w14:paraId="637284F5" w14:textId="77777777" w:rsidR="003E2F0F" w:rsidRPr="00BE6581" w:rsidRDefault="003F5A5E">
            <w:pPr>
              <w:pStyle w:val="TableParagraph"/>
              <w:kinsoku w:val="0"/>
              <w:overflowPunct w:val="0"/>
              <w:spacing w:before="83"/>
              <w:ind w:right="37"/>
              <w:jc w:val="right"/>
              <w:rPr>
                <w:sz w:val="18"/>
                <w:szCs w:val="18"/>
              </w:rPr>
            </w:pPr>
            <w:hyperlink w:anchor="bookmark35" w:history="1">
              <w:r w:rsidR="003E2F0F" w:rsidRPr="00BE6581">
                <w:rPr>
                  <w:sz w:val="18"/>
                  <w:szCs w:val="18"/>
                </w:rPr>
                <w:t>73</w:t>
              </w:r>
            </w:hyperlink>
          </w:p>
        </w:tc>
      </w:tr>
      <w:tr w:rsidR="003E2F0F" w:rsidRPr="00BE6581" w14:paraId="44F695D6" w14:textId="77777777">
        <w:trPr>
          <w:trHeight w:val="374"/>
        </w:trPr>
        <w:tc>
          <w:tcPr>
            <w:tcW w:w="251" w:type="dxa"/>
            <w:vMerge/>
            <w:tcBorders>
              <w:top w:val="nil"/>
              <w:left w:val="none" w:sz="6" w:space="0" w:color="auto"/>
              <w:bottom w:val="none" w:sz="6" w:space="0" w:color="auto"/>
              <w:right w:val="none" w:sz="6" w:space="0" w:color="auto"/>
            </w:tcBorders>
          </w:tcPr>
          <w:p w14:paraId="77A5094E" w14:textId="77777777" w:rsidR="003E2F0F" w:rsidRPr="00BE6581" w:rsidRDefault="003E2F0F">
            <w:pPr>
              <w:pStyle w:val="Tekstpodstawowy"/>
              <w:kinsoku w:val="0"/>
              <w:overflowPunct w:val="0"/>
              <w:spacing w:before="5"/>
              <w:ind w:left="0"/>
              <w:rPr>
                <w:rFonts w:ascii="Times New Roman" w:hAnsi="Times New Roman" w:cs="Times New Roman"/>
                <w:sz w:val="2"/>
                <w:szCs w:val="2"/>
              </w:rPr>
            </w:pPr>
          </w:p>
        </w:tc>
        <w:tc>
          <w:tcPr>
            <w:tcW w:w="8459" w:type="dxa"/>
            <w:tcBorders>
              <w:top w:val="none" w:sz="6" w:space="0" w:color="auto"/>
              <w:left w:val="none" w:sz="6" w:space="0" w:color="auto"/>
              <w:bottom w:val="none" w:sz="6" w:space="0" w:color="auto"/>
              <w:right w:val="none" w:sz="6" w:space="0" w:color="auto"/>
            </w:tcBorders>
          </w:tcPr>
          <w:p w14:paraId="1162E129" w14:textId="77777777" w:rsidR="003E2F0F" w:rsidRPr="00BE6581" w:rsidRDefault="003F5A5E">
            <w:pPr>
              <w:pStyle w:val="TableParagraph"/>
              <w:tabs>
                <w:tab w:val="left" w:pos="876"/>
              </w:tabs>
              <w:kinsoku w:val="0"/>
              <w:overflowPunct w:val="0"/>
              <w:spacing w:before="81"/>
              <w:ind w:left="137"/>
              <w:rPr>
                <w:w w:val="105"/>
                <w:sz w:val="18"/>
                <w:szCs w:val="18"/>
              </w:rPr>
            </w:pPr>
            <w:hyperlink w:anchor="bookmark36" w:history="1">
              <w:r w:rsidR="003E2F0F" w:rsidRPr="00BE6581">
                <w:rPr>
                  <w:w w:val="105"/>
                  <w:sz w:val="18"/>
                  <w:szCs w:val="18"/>
                </w:rPr>
                <w:t>3.4.</w:t>
              </w:r>
              <w:r w:rsidR="003E2F0F" w:rsidRPr="00BE6581">
                <w:rPr>
                  <w:w w:val="105"/>
                  <w:sz w:val="18"/>
                  <w:szCs w:val="18"/>
                </w:rPr>
                <w:tab/>
                <w:t>Wymagania dotyczące sieci i instalacji</w:t>
              </w:r>
              <w:r w:rsidR="003E2F0F" w:rsidRPr="00BE6581">
                <w:rPr>
                  <w:spacing w:val="-20"/>
                  <w:w w:val="105"/>
                  <w:sz w:val="18"/>
                  <w:szCs w:val="18"/>
                </w:rPr>
                <w:t xml:space="preserve"> </w:t>
              </w:r>
              <w:r w:rsidR="003E2F0F" w:rsidRPr="00BE6581">
                <w:rPr>
                  <w:w w:val="105"/>
                  <w:sz w:val="18"/>
                  <w:szCs w:val="18"/>
                </w:rPr>
                <w:t>sanitarnych</w:t>
              </w:r>
            </w:hyperlink>
          </w:p>
        </w:tc>
        <w:tc>
          <w:tcPr>
            <w:tcW w:w="420" w:type="dxa"/>
            <w:tcBorders>
              <w:top w:val="none" w:sz="6" w:space="0" w:color="auto"/>
              <w:left w:val="none" w:sz="6" w:space="0" w:color="auto"/>
              <w:bottom w:val="none" w:sz="6" w:space="0" w:color="auto"/>
              <w:right w:val="none" w:sz="6" w:space="0" w:color="auto"/>
            </w:tcBorders>
          </w:tcPr>
          <w:p w14:paraId="1964A40F" w14:textId="77777777" w:rsidR="003E2F0F" w:rsidRPr="00BE6581" w:rsidRDefault="003F5A5E">
            <w:pPr>
              <w:pStyle w:val="TableParagraph"/>
              <w:kinsoku w:val="0"/>
              <w:overflowPunct w:val="0"/>
              <w:spacing w:before="81"/>
              <w:ind w:right="37"/>
              <w:jc w:val="right"/>
              <w:rPr>
                <w:sz w:val="18"/>
                <w:szCs w:val="18"/>
              </w:rPr>
            </w:pPr>
            <w:hyperlink w:anchor="bookmark36" w:history="1">
              <w:r w:rsidR="003E2F0F" w:rsidRPr="00BE6581">
                <w:rPr>
                  <w:sz w:val="18"/>
                  <w:szCs w:val="18"/>
                </w:rPr>
                <w:t>75</w:t>
              </w:r>
            </w:hyperlink>
          </w:p>
        </w:tc>
      </w:tr>
      <w:tr w:rsidR="003E2F0F" w:rsidRPr="00BE6581" w14:paraId="51093B9E" w14:textId="77777777">
        <w:trPr>
          <w:trHeight w:val="373"/>
        </w:trPr>
        <w:tc>
          <w:tcPr>
            <w:tcW w:w="251" w:type="dxa"/>
            <w:vMerge/>
            <w:tcBorders>
              <w:top w:val="nil"/>
              <w:left w:val="none" w:sz="6" w:space="0" w:color="auto"/>
              <w:bottom w:val="none" w:sz="6" w:space="0" w:color="auto"/>
              <w:right w:val="none" w:sz="6" w:space="0" w:color="auto"/>
            </w:tcBorders>
          </w:tcPr>
          <w:p w14:paraId="42DF0A09" w14:textId="77777777" w:rsidR="003E2F0F" w:rsidRPr="00BE6581" w:rsidRDefault="003E2F0F">
            <w:pPr>
              <w:pStyle w:val="Tekstpodstawowy"/>
              <w:kinsoku w:val="0"/>
              <w:overflowPunct w:val="0"/>
              <w:spacing w:before="5"/>
              <w:ind w:left="0"/>
              <w:rPr>
                <w:rFonts w:ascii="Times New Roman" w:hAnsi="Times New Roman" w:cs="Times New Roman"/>
                <w:sz w:val="2"/>
                <w:szCs w:val="2"/>
              </w:rPr>
            </w:pPr>
          </w:p>
        </w:tc>
        <w:tc>
          <w:tcPr>
            <w:tcW w:w="8459" w:type="dxa"/>
            <w:tcBorders>
              <w:top w:val="none" w:sz="6" w:space="0" w:color="auto"/>
              <w:left w:val="none" w:sz="6" w:space="0" w:color="auto"/>
              <w:bottom w:val="none" w:sz="6" w:space="0" w:color="auto"/>
              <w:right w:val="none" w:sz="6" w:space="0" w:color="auto"/>
            </w:tcBorders>
          </w:tcPr>
          <w:p w14:paraId="0190C634" w14:textId="77777777" w:rsidR="003E2F0F" w:rsidRPr="00BE6581" w:rsidRDefault="003F5A5E">
            <w:pPr>
              <w:pStyle w:val="TableParagraph"/>
              <w:tabs>
                <w:tab w:val="left" w:pos="876"/>
              </w:tabs>
              <w:kinsoku w:val="0"/>
              <w:overflowPunct w:val="0"/>
              <w:spacing w:before="80"/>
              <w:ind w:left="137"/>
              <w:rPr>
                <w:w w:val="105"/>
                <w:sz w:val="18"/>
                <w:szCs w:val="18"/>
              </w:rPr>
            </w:pPr>
            <w:hyperlink w:anchor="bookmark37" w:history="1">
              <w:r w:rsidR="003E2F0F" w:rsidRPr="00BE6581">
                <w:rPr>
                  <w:w w:val="105"/>
                  <w:sz w:val="18"/>
                  <w:szCs w:val="18"/>
                </w:rPr>
                <w:t>3.5.</w:t>
              </w:r>
              <w:r w:rsidR="003E2F0F" w:rsidRPr="00BE6581">
                <w:rPr>
                  <w:w w:val="105"/>
                  <w:sz w:val="18"/>
                  <w:szCs w:val="18"/>
                </w:rPr>
                <w:tab/>
                <w:t>Wymagania</w:t>
              </w:r>
              <w:r w:rsidR="003E2F0F" w:rsidRPr="00BE6581">
                <w:rPr>
                  <w:spacing w:val="-8"/>
                  <w:w w:val="105"/>
                  <w:sz w:val="18"/>
                  <w:szCs w:val="18"/>
                </w:rPr>
                <w:t xml:space="preserve"> </w:t>
              </w:r>
              <w:r w:rsidR="003E2F0F" w:rsidRPr="00BE6581">
                <w:rPr>
                  <w:w w:val="105"/>
                  <w:sz w:val="18"/>
                  <w:szCs w:val="18"/>
                </w:rPr>
                <w:t>dotyczące</w:t>
              </w:r>
              <w:r w:rsidR="003E2F0F" w:rsidRPr="00BE6581">
                <w:rPr>
                  <w:spacing w:val="-5"/>
                  <w:w w:val="105"/>
                  <w:sz w:val="18"/>
                  <w:szCs w:val="18"/>
                </w:rPr>
                <w:t xml:space="preserve"> </w:t>
              </w:r>
              <w:r w:rsidR="003E2F0F" w:rsidRPr="00BE6581">
                <w:rPr>
                  <w:w w:val="105"/>
                  <w:sz w:val="18"/>
                  <w:szCs w:val="18"/>
                </w:rPr>
                <w:t>sieci</w:t>
              </w:r>
              <w:r w:rsidR="003E2F0F" w:rsidRPr="00BE6581">
                <w:rPr>
                  <w:spacing w:val="-7"/>
                  <w:w w:val="105"/>
                  <w:sz w:val="18"/>
                  <w:szCs w:val="18"/>
                </w:rPr>
                <w:t xml:space="preserve"> </w:t>
              </w:r>
              <w:r w:rsidR="003E2F0F" w:rsidRPr="00BE6581">
                <w:rPr>
                  <w:w w:val="105"/>
                  <w:sz w:val="18"/>
                  <w:szCs w:val="18"/>
                </w:rPr>
                <w:t>i</w:t>
              </w:r>
              <w:r w:rsidR="003E2F0F" w:rsidRPr="00BE6581">
                <w:rPr>
                  <w:spacing w:val="-6"/>
                  <w:w w:val="105"/>
                  <w:sz w:val="18"/>
                  <w:szCs w:val="18"/>
                </w:rPr>
                <w:t xml:space="preserve"> </w:t>
              </w:r>
              <w:r w:rsidR="003E2F0F" w:rsidRPr="00BE6581">
                <w:rPr>
                  <w:w w:val="105"/>
                  <w:sz w:val="18"/>
                  <w:szCs w:val="18"/>
                </w:rPr>
                <w:t>instalacji</w:t>
              </w:r>
              <w:r w:rsidR="003E2F0F" w:rsidRPr="00BE6581">
                <w:rPr>
                  <w:spacing w:val="-6"/>
                  <w:w w:val="105"/>
                  <w:sz w:val="18"/>
                  <w:szCs w:val="18"/>
                </w:rPr>
                <w:t xml:space="preserve"> </w:t>
              </w:r>
              <w:r w:rsidR="003E2F0F" w:rsidRPr="00BE6581">
                <w:rPr>
                  <w:w w:val="105"/>
                  <w:sz w:val="18"/>
                  <w:szCs w:val="18"/>
                </w:rPr>
                <w:t>elektrycznych</w:t>
              </w:r>
              <w:r w:rsidR="003E2F0F" w:rsidRPr="00BE6581">
                <w:rPr>
                  <w:spacing w:val="-6"/>
                  <w:w w:val="105"/>
                  <w:sz w:val="18"/>
                  <w:szCs w:val="18"/>
                </w:rPr>
                <w:t xml:space="preserve"> </w:t>
              </w:r>
              <w:r w:rsidR="003E2F0F" w:rsidRPr="00BE6581">
                <w:rPr>
                  <w:w w:val="105"/>
                  <w:sz w:val="18"/>
                  <w:szCs w:val="18"/>
                </w:rPr>
                <w:t>oraz</w:t>
              </w:r>
              <w:r w:rsidR="003E2F0F" w:rsidRPr="00BE6581">
                <w:rPr>
                  <w:spacing w:val="-6"/>
                  <w:w w:val="105"/>
                  <w:sz w:val="18"/>
                  <w:szCs w:val="18"/>
                </w:rPr>
                <w:t xml:space="preserve"> </w:t>
              </w:r>
              <w:r w:rsidR="003E2F0F" w:rsidRPr="00BE6581">
                <w:rPr>
                  <w:w w:val="105"/>
                  <w:sz w:val="18"/>
                  <w:szCs w:val="18"/>
                </w:rPr>
                <w:t>AKPiA</w:t>
              </w:r>
            </w:hyperlink>
          </w:p>
        </w:tc>
        <w:tc>
          <w:tcPr>
            <w:tcW w:w="420" w:type="dxa"/>
            <w:tcBorders>
              <w:top w:val="none" w:sz="6" w:space="0" w:color="auto"/>
              <w:left w:val="none" w:sz="6" w:space="0" w:color="auto"/>
              <w:bottom w:val="none" w:sz="6" w:space="0" w:color="auto"/>
              <w:right w:val="none" w:sz="6" w:space="0" w:color="auto"/>
            </w:tcBorders>
          </w:tcPr>
          <w:p w14:paraId="2A105E95" w14:textId="77777777" w:rsidR="003E2F0F" w:rsidRPr="00BE6581" w:rsidRDefault="003F5A5E">
            <w:pPr>
              <w:pStyle w:val="TableParagraph"/>
              <w:kinsoku w:val="0"/>
              <w:overflowPunct w:val="0"/>
              <w:spacing w:before="80"/>
              <w:ind w:right="37"/>
              <w:jc w:val="right"/>
              <w:rPr>
                <w:sz w:val="18"/>
                <w:szCs w:val="18"/>
              </w:rPr>
            </w:pPr>
            <w:hyperlink w:anchor="bookmark37" w:history="1">
              <w:r w:rsidR="003E2F0F" w:rsidRPr="00BE6581">
                <w:rPr>
                  <w:sz w:val="18"/>
                  <w:szCs w:val="18"/>
                </w:rPr>
                <w:t>76</w:t>
              </w:r>
            </w:hyperlink>
          </w:p>
        </w:tc>
      </w:tr>
      <w:tr w:rsidR="003E2F0F" w:rsidRPr="00BE6581" w14:paraId="4BEE8550" w14:textId="77777777">
        <w:trPr>
          <w:trHeight w:val="373"/>
        </w:trPr>
        <w:tc>
          <w:tcPr>
            <w:tcW w:w="251" w:type="dxa"/>
            <w:vMerge/>
            <w:tcBorders>
              <w:top w:val="nil"/>
              <w:left w:val="none" w:sz="6" w:space="0" w:color="auto"/>
              <w:bottom w:val="none" w:sz="6" w:space="0" w:color="auto"/>
              <w:right w:val="none" w:sz="6" w:space="0" w:color="auto"/>
            </w:tcBorders>
          </w:tcPr>
          <w:p w14:paraId="6A40F84C" w14:textId="77777777" w:rsidR="003E2F0F" w:rsidRPr="00BE6581" w:rsidRDefault="003E2F0F">
            <w:pPr>
              <w:pStyle w:val="Tekstpodstawowy"/>
              <w:kinsoku w:val="0"/>
              <w:overflowPunct w:val="0"/>
              <w:spacing w:before="5"/>
              <w:ind w:left="0"/>
              <w:rPr>
                <w:rFonts w:ascii="Times New Roman" w:hAnsi="Times New Roman" w:cs="Times New Roman"/>
                <w:sz w:val="2"/>
                <w:szCs w:val="2"/>
              </w:rPr>
            </w:pPr>
          </w:p>
        </w:tc>
        <w:tc>
          <w:tcPr>
            <w:tcW w:w="8459" w:type="dxa"/>
            <w:tcBorders>
              <w:top w:val="none" w:sz="6" w:space="0" w:color="auto"/>
              <w:left w:val="none" w:sz="6" w:space="0" w:color="auto"/>
              <w:bottom w:val="none" w:sz="6" w:space="0" w:color="auto"/>
              <w:right w:val="none" w:sz="6" w:space="0" w:color="auto"/>
            </w:tcBorders>
          </w:tcPr>
          <w:p w14:paraId="59826050" w14:textId="77777777" w:rsidR="003E2F0F" w:rsidRPr="00BE6581" w:rsidRDefault="003F5A5E">
            <w:pPr>
              <w:pStyle w:val="TableParagraph"/>
              <w:tabs>
                <w:tab w:val="left" w:pos="876"/>
              </w:tabs>
              <w:kinsoku w:val="0"/>
              <w:overflowPunct w:val="0"/>
              <w:spacing w:before="79"/>
              <w:ind w:left="137"/>
              <w:rPr>
                <w:w w:val="105"/>
                <w:sz w:val="18"/>
                <w:szCs w:val="18"/>
              </w:rPr>
            </w:pPr>
            <w:hyperlink w:anchor="bookmark38" w:history="1">
              <w:r w:rsidR="003E2F0F" w:rsidRPr="00BE6581">
                <w:rPr>
                  <w:w w:val="105"/>
                  <w:sz w:val="18"/>
                  <w:szCs w:val="18"/>
                </w:rPr>
                <w:t>3.6.</w:t>
              </w:r>
              <w:r w:rsidR="003E2F0F" w:rsidRPr="00BE6581">
                <w:rPr>
                  <w:w w:val="105"/>
                  <w:sz w:val="18"/>
                  <w:szCs w:val="18"/>
                </w:rPr>
                <w:tab/>
                <w:t>Wymagania dotyczące wykonania</w:t>
              </w:r>
              <w:r w:rsidR="003E2F0F" w:rsidRPr="00BE6581">
                <w:rPr>
                  <w:spacing w:val="-13"/>
                  <w:w w:val="105"/>
                  <w:sz w:val="18"/>
                  <w:szCs w:val="18"/>
                </w:rPr>
                <w:t xml:space="preserve"> </w:t>
              </w:r>
              <w:r w:rsidR="003E2F0F" w:rsidRPr="00BE6581">
                <w:rPr>
                  <w:w w:val="105"/>
                  <w:sz w:val="18"/>
                  <w:szCs w:val="18"/>
                </w:rPr>
                <w:t>zieleni</w:t>
              </w:r>
            </w:hyperlink>
          </w:p>
        </w:tc>
        <w:tc>
          <w:tcPr>
            <w:tcW w:w="420" w:type="dxa"/>
            <w:tcBorders>
              <w:top w:val="none" w:sz="6" w:space="0" w:color="auto"/>
              <w:left w:val="none" w:sz="6" w:space="0" w:color="auto"/>
              <w:bottom w:val="none" w:sz="6" w:space="0" w:color="auto"/>
              <w:right w:val="none" w:sz="6" w:space="0" w:color="auto"/>
            </w:tcBorders>
          </w:tcPr>
          <w:p w14:paraId="79B5BBB2" w14:textId="77777777" w:rsidR="003E2F0F" w:rsidRPr="00BE6581" w:rsidRDefault="003F5A5E">
            <w:pPr>
              <w:pStyle w:val="TableParagraph"/>
              <w:kinsoku w:val="0"/>
              <w:overflowPunct w:val="0"/>
              <w:spacing w:before="79"/>
              <w:ind w:right="37"/>
              <w:jc w:val="right"/>
              <w:rPr>
                <w:sz w:val="18"/>
                <w:szCs w:val="18"/>
              </w:rPr>
            </w:pPr>
            <w:hyperlink w:anchor="bookmark38" w:history="1">
              <w:r w:rsidR="003E2F0F" w:rsidRPr="00BE6581">
                <w:rPr>
                  <w:sz w:val="18"/>
                  <w:szCs w:val="18"/>
                </w:rPr>
                <w:t>77</w:t>
              </w:r>
            </w:hyperlink>
          </w:p>
        </w:tc>
      </w:tr>
      <w:tr w:rsidR="003E2F0F" w:rsidRPr="00BE6581" w14:paraId="15134748" w14:textId="77777777">
        <w:trPr>
          <w:trHeight w:val="375"/>
        </w:trPr>
        <w:tc>
          <w:tcPr>
            <w:tcW w:w="251" w:type="dxa"/>
            <w:vMerge/>
            <w:tcBorders>
              <w:top w:val="nil"/>
              <w:left w:val="none" w:sz="6" w:space="0" w:color="auto"/>
              <w:bottom w:val="none" w:sz="6" w:space="0" w:color="auto"/>
              <w:right w:val="none" w:sz="6" w:space="0" w:color="auto"/>
            </w:tcBorders>
          </w:tcPr>
          <w:p w14:paraId="187D2C66" w14:textId="77777777" w:rsidR="003E2F0F" w:rsidRPr="00BE6581" w:rsidRDefault="003E2F0F">
            <w:pPr>
              <w:pStyle w:val="Tekstpodstawowy"/>
              <w:kinsoku w:val="0"/>
              <w:overflowPunct w:val="0"/>
              <w:spacing w:before="5"/>
              <w:ind w:left="0"/>
              <w:rPr>
                <w:rFonts w:ascii="Times New Roman" w:hAnsi="Times New Roman" w:cs="Times New Roman"/>
                <w:sz w:val="2"/>
                <w:szCs w:val="2"/>
              </w:rPr>
            </w:pPr>
          </w:p>
        </w:tc>
        <w:tc>
          <w:tcPr>
            <w:tcW w:w="8459" w:type="dxa"/>
            <w:tcBorders>
              <w:top w:val="none" w:sz="6" w:space="0" w:color="auto"/>
              <w:left w:val="none" w:sz="6" w:space="0" w:color="auto"/>
              <w:bottom w:val="none" w:sz="6" w:space="0" w:color="auto"/>
              <w:right w:val="none" w:sz="6" w:space="0" w:color="auto"/>
            </w:tcBorders>
          </w:tcPr>
          <w:p w14:paraId="151D12D5" w14:textId="77777777" w:rsidR="003E2F0F" w:rsidRPr="00BE6581" w:rsidRDefault="003F5A5E">
            <w:pPr>
              <w:pStyle w:val="TableParagraph"/>
              <w:tabs>
                <w:tab w:val="left" w:pos="876"/>
              </w:tabs>
              <w:kinsoku w:val="0"/>
              <w:overflowPunct w:val="0"/>
              <w:spacing w:before="80"/>
              <w:ind w:left="137"/>
              <w:rPr>
                <w:w w:val="105"/>
                <w:sz w:val="18"/>
                <w:szCs w:val="18"/>
              </w:rPr>
            </w:pPr>
            <w:hyperlink w:anchor="bookmark39" w:history="1">
              <w:r w:rsidR="003E2F0F" w:rsidRPr="00BE6581">
                <w:rPr>
                  <w:w w:val="105"/>
                  <w:sz w:val="18"/>
                  <w:szCs w:val="18"/>
                </w:rPr>
                <w:t>3.7.</w:t>
              </w:r>
              <w:r w:rsidR="003E2F0F" w:rsidRPr="00BE6581">
                <w:rPr>
                  <w:w w:val="105"/>
                  <w:sz w:val="18"/>
                  <w:szCs w:val="18"/>
                </w:rPr>
                <w:tab/>
                <w:t>Wymagania</w:t>
              </w:r>
              <w:r w:rsidR="003E2F0F" w:rsidRPr="00BE6581">
                <w:rPr>
                  <w:spacing w:val="-9"/>
                  <w:w w:val="105"/>
                  <w:sz w:val="18"/>
                  <w:szCs w:val="18"/>
                </w:rPr>
                <w:t xml:space="preserve"> </w:t>
              </w:r>
              <w:r w:rsidR="003E2F0F" w:rsidRPr="00BE6581">
                <w:rPr>
                  <w:w w:val="105"/>
                  <w:sz w:val="18"/>
                  <w:szCs w:val="18"/>
                </w:rPr>
                <w:t>odnośnie</w:t>
              </w:r>
              <w:r w:rsidR="003E2F0F" w:rsidRPr="00BE6581">
                <w:rPr>
                  <w:spacing w:val="-7"/>
                  <w:w w:val="105"/>
                  <w:sz w:val="18"/>
                  <w:szCs w:val="18"/>
                </w:rPr>
                <w:t xml:space="preserve"> </w:t>
              </w:r>
              <w:r w:rsidR="003E2F0F" w:rsidRPr="00BE6581">
                <w:rPr>
                  <w:w w:val="105"/>
                  <w:sz w:val="18"/>
                  <w:szCs w:val="18"/>
                </w:rPr>
                <w:t>dostarczanych</w:t>
              </w:r>
              <w:r w:rsidR="003E2F0F" w:rsidRPr="00BE6581">
                <w:rPr>
                  <w:spacing w:val="-7"/>
                  <w:w w:val="105"/>
                  <w:sz w:val="18"/>
                  <w:szCs w:val="18"/>
                </w:rPr>
                <w:t xml:space="preserve"> </w:t>
              </w:r>
              <w:r w:rsidR="003E2F0F" w:rsidRPr="00BE6581">
                <w:rPr>
                  <w:w w:val="105"/>
                  <w:sz w:val="18"/>
                  <w:szCs w:val="18"/>
                </w:rPr>
                <w:t>urządzeń,</w:t>
              </w:r>
              <w:r w:rsidR="003E2F0F" w:rsidRPr="00BE6581">
                <w:rPr>
                  <w:spacing w:val="-7"/>
                  <w:w w:val="105"/>
                  <w:sz w:val="18"/>
                  <w:szCs w:val="18"/>
                </w:rPr>
                <w:t xml:space="preserve"> </w:t>
              </w:r>
              <w:r w:rsidR="003E2F0F" w:rsidRPr="00BE6581">
                <w:rPr>
                  <w:w w:val="105"/>
                  <w:sz w:val="18"/>
                  <w:szCs w:val="18"/>
                </w:rPr>
                <w:t>kontenerów</w:t>
              </w:r>
              <w:r w:rsidR="003E2F0F" w:rsidRPr="00BE6581">
                <w:rPr>
                  <w:spacing w:val="-9"/>
                  <w:w w:val="105"/>
                  <w:sz w:val="18"/>
                  <w:szCs w:val="18"/>
                </w:rPr>
                <w:t xml:space="preserve"> </w:t>
              </w:r>
              <w:r w:rsidR="003E2F0F" w:rsidRPr="00BE6581">
                <w:rPr>
                  <w:w w:val="105"/>
                  <w:sz w:val="18"/>
                  <w:szCs w:val="18"/>
                </w:rPr>
                <w:t>i</w:t>
              </w:r>
              <w:r w:rsidR="003E2F0F" w:rsidRPr="00BE6581">
                <w:rPr>
                  <w:spacing w:val="-5"/>
                  <w:w w:val="105"/>
                  <w:sz w:val="18"/>
                  <w:szCs w:val="18"/>
                </w:rPr>
                <w:t xml:space="preserve"> </w:t>
              </w:r>
              <w:r w:rsidR="003E2F0F" w:rsidRPr="00BE6581">
                <w:rPr>
                  <w:w w:val="105"/>
                  <w:sz w:val="18"/>
                  <w:szCs w:val="18"/>
                </w:rPr>
                <w:t>pojemników</w:t>
              </w:r>
            </w:hyperlink>
          </w:p>
        </w:tc>
        <w:tc>
          <w:tcPr>
            <w:tcW w:w="420" w:type="dxa"/>
            <w:tcBorders>
              <w:top w:val="none" w:sz="6" w:space="0" w:color="auto"/>
              <w:left w:val="none" w:sz="6" w:space="0" w:color="auto"/>
              <w:bottom w:val="none" w:sz="6" w:space="0" w:color="auto"/>
              <w:right w:val="none" w:sz="6" w:space="0" w:color="auto"/>
            </w:tcBorders>
          </w:tcPr>
          <w:p w14:paraId="17683DB0" w14:textId="77777777" w:rsidR="003E2F0F" w:rsidRPr="00BE6581" w:rsidRDefault="003F5A5E">
            <w:pPr>
              <w:pStyle w:val="TableParagraph"/>
              <w:kinsoku w:val="0"/>
              <w:overflowPunct w:val="0"/>
              <w:spacing w:before="80"/>
              <w:ind w:right="37"/>
              <w:jc w:val="right"/>
              <w:rPr>
                <w:sz w:val="18"/>
                <w:szCs w:val="18"/>
              </w:rPr>
            </w:pPr>
            <w:hyperlink w:anchor="bookmark39" w:history="1">
              <w:r w:rsidR="003E2F0F" w:rsidRPr="00BE6581">
                <w:rPr>
                  <w:sz w:val="18"/>
                  <w:szCs w:val="18"/>
                </w:rPr>
                <w:t>78</w:t>
              </w:r>
            </w:hyperlink>
          </w:p>
        </w:tc>
      </w:tr>
      <w:tr w:rsidR="003E2F0F" w:rsidRPr="00BE6581" w14:paraId="05B143BF" w14:textId="77777777">
        <w:trPr>
          <w:trHeight w:val="347"/>
        </w:trPr>
        <w:tc>
          <w:tcPr>
            <w:tcW w:w="251" w:type="dxa"/>
            <w:tcBorders>
              <w:top w:val="none" w:sz="6" w:space="0" w:color="auto"/>
              <w:left w:val="none" w:sz="6" w:space="0" w:color="auto"/>
              <w:bottom w:val="none" w:sz="6" w:space="0" w:color="auto"/>
              <w:right w:val="none" w:sz="6" w:space="0" w:color="auto"/>
            </w:tcBorders>
          </w:tcPr>
          <w:p w14:paraId="1FA24D6E" w14:textId="77777777" w:rsidR="003E2F0F" w:rsidRPr="00BE6581" w:rsidRDefault="003F5A5E">
            <w:pPr>
              <w:pStyle w:val="TableParagraph"/>
              <w:kinsoku w:val="0"/>
              <w:overflowPunct w:val="0"/>
              <w:spacing w:before="82"/>
              <w:ind w:left="28"/>
              <w:rPr>
                <w:w w:val="105"/>
                <w:sz w:val="18"/>
                <w:szCs w:val="18"/>
              </w:rPr>
            </w:pPr>
            <w:hyperlink w:anchor="bookmark40" w:history="1">
              <w:r w:rsidR="003E2F0F" w:rsidRPr="00BE6581">
                <w:rPr>
                  <w:w w:val="105"/>
                  <w:sz w:val="18"/>
                  <w:szCs w:val="18"/>
                </w:rPr>
                <w:t>4.</w:t>
              </w:r>
            </w:hyperlink>
          </w:p>
        </w:tc>
        <w:tc>
          <w:tcPr>
            <w:tcW w:w="8459" w:type="dxa"/>
            <w:tcBorders>
              <w:top w:val="none" w:sz="6" w:space="0" w:color="auto"/>
              <w:left w:val="none" w:sz="6" w:space="0" w:color="auto"/>
              <w:bottom w:val="none" w:sz="6" w:space="0" w:color="auto"/>
              <w:right w:val="none" w:sz="6" w:space="0" w:color="auto"/>
            </w:tcBorders>
          </w:tcPr>
          <w:p w14:paraId="3081383F" w14:textId="77777777" w:rsidR="003E2F0F" w:rsidRPr="00BE6581" w:rsidRDefault="003F5A5E">
            <w:pPr>
              <w:pStyle w:val="TableParagraph"/>
              <w:kinsoku w:val="0"/>
              <w:overflowPunct w:val="0"/>
              <w:spacing w:before="82"/>
              <w:ind w:left="60"/>
              <w:rPr>
                <w:w w:val="105"/>
                <w:sz w:val="18"/>
                <w:szCs w:val="18"/>
              </w:rPr>
            </w:pPr>
            <w:hyperlink w:anchor="bookmark40" w:history="1">
              <w:r w:rsidR="003E2F0F" w:rsidRPr="00BE6581">
                <w:rPr>
                  <w:w w:val="105"/>
                  <w:sz w:val="18"/>
                  <w:szCs w:val="18"/>
                </w:rPr>
                <w:t>Wymagania odnośnie uruchomienia i prób odbiorowych</w:t>
              </w:r>
            </w:hyperlink>
          </w:p>
        </w:tc>
        <w:tc>
          <w:tcPr>
            <w:tcW w:w="420" w:type="dxa"/>
            <w:tcBorders>
              <w:top w:val="none" w:sz="6" w:space="0" w:color="auto"/>
              <w:left w:val="none" w:sz="6" w:space="0" w:color="auto"/>
              <w:bottom w:val="none" w:sz="6" w:space="0" w:color="auto"/>
              <w:right w:val="none" w:sz="6" w:space="0" w:color="auto"/>
            </w:tcBorders>
          </w:tcPr>
          <w:p w14:paraId="6857A712" w14:textId="77777777" w:rsidR="003E2F0F" w:rsidRPr="00BE6581" w:rsidRDefault="003F5A5E">
            <w:pPr>
              <w:pStyle w:val="TableParagraph"/>
              <w:kinsoku w:val="0"/>
              <w:overflowPunct w:val="0"/>
              <w:spacing w:before="82"/>
              <w:ind w:right="25"/>
              <w:jc w:val="right"/>
              <w:rPr>
                <w:sz w:val="18"/>
                <w:szCs w:val="18"/>
              </w:rPr>
            </w:pPr>
            <w:hyperlink w:anchor="bookmark40" w:history="1">
              <w:r w:rsidR="003E2F0F" w:rsidRPr="00BE6581">
                <w:rPr>
                  <w:sz w:val="18"/>
                  <w:szCs w:val="18"/>
                </w:rPr>
                <w:t>79</w:t>
              </w:r>
            </w:hyperlink>
          </w:p>
        </w:tc>
      </w:tr>
      <w:tr w:rsidR="003E2F0F" w:rsidRPr="00BE6581" w14:paraId="0D9B1B98" w14:textId="77777777">
        <w:trPr>
          <w:trHeight w:val="346"/>
        </w:trPr>
        <w:tc>
          <w:tcPr>
            <w:tcW w:w="251" w:type="dxa"/>
            <w:tcBorders>
              <w:top w:val="none" w:sz="6" w:space="0" w:color="auto"/>
              <w:left w:val="none" w:sz="6" w:space="0" w:color="auto"/>
              <w:bottom w:val="none" w:sz="6" w:space="0" w:color="auto"/>
              <w:right w:val="none" w:sz="6" w:space="0" w:color="auto"/>
            </w:tcBorders>
          </w:tcPr>
          <w:p w14:paraId="7C80A091" w14:textId="77777777" w:rsidR="003E2F0F" w:rsidRPr="00BE6581" w:rsidRDefault="003E2F0F">
            <w:pPr>
              <w:pStyle w:val="TableParagraph"/>
              <w:kinsoku w:val="0"/>
              <w:overflowPunct w:val="0"/>
              <w:spacing w:before="0"/>
              <w:rPr>
                <w:rFonts w:ascii="Times New Roman" w:hAnsi="Times New Roman" w:cs="Times New Roman"/>
                <w:sz w:val="16"/>
                <w:szCs w:val="16"/>
              </w:rPr>
            </w:pPr>
          </w:p>
        </w:tc>
        <w:tc>
          <w:tcPr>
            <w:tcW w:w="8459" w:type="dxa"/>
            <w:tcBorders>
              <w:top w:val="none" w:sz="6" w:space="0" w:color="auto"/>
              <w:left w:val="none" w:sz="6" w:space="0" w:color="auto"/>
              <w:bottom w:val="none" w:sz="6" w:space="0" w:color="auto"/>
              <w:right w:val="none" w:sz="6" w:space="0" w:color="auto"/>
            </w:tcBorders>
          </w:tcPr>
          <w:p w14:paraId="6D9CE4FE" w14:textId="77777777" w:rsidR="003E2F0F" w:rsidRPr="00BE6581" w:rsidRDefault="003F5A5E">
            <w:pPr>
              <w:pStyle w:val="TableParagraph"/>
              <w:tabs>
                <w:tab w:val="left" w:pos="876"/>
              </w:tabs>
              <w:kinsoku w:val="0"/>
              <w:overflowPunct w:val="0"/>
              <w:spacing w:before="53"/>
              <w:ind w:left="137"/>
              <w:rPr>
                <w:w w:val="105"/>
                <w:sz w:val="18"/>
                <w:szCs w:val="18"/>
              </w:rPr>
            </w:pPr>
            <w:hyperlink w:anchor="bookmark41" w:history="1">
              <w:r w:rsidR="003E2F0F" w:rsidRPr="00BE6581">
                <w:rPr>
                  <w:w w:val="105"/>
                  <w:sz w:val="18"/>
                  <w:szCs w:val="18"/>
                </w:rPr>
                <w:t>4.1.</w:t>
              </w:r>
              <w:r w:rsidR="003E2F0F" w:rsidRPr="00BE6581">
                <w:rPr>
                  <w:w w:val="105"/>
                  <w:sz w:val="18"/>
                  <w:szCs w:val="18"/>
                </w:rPr>
                <w:tab/>
                <w:t>Próby końcowe i</w:t>
              </w:r>
              <w:r w:rsidR="003E2F0F" w:rsidRPr="00BE6581">
                <w:rPr>
                  <w:spacing w:val="-10"/>
                  <w:w w:val="105"/>
                  <w:sz w:val="18"/>
                  <w:szCs w:val="18"/>
                </w:rPr>
                <w:t xml:space="preserve"> </w:t>
              </w:r>
              <w:r w:rsidR="003E2F0F" w:rsidRPr="00BE6581">
                <w:rPr>
                  <w:w w:val="105"/>
                  <w:sz w:val="18"/>
                  <w:szCs w:val="18"/>
                </w:rPr>
                <w:t>rozruch</w:t>
              </w:r>
            </w:hyperlink>
          </w:p>
        </w:tc>
        <w:tc>
          <w:tcPr>
            <w:tcW w:w="420" w:type="dxa"/>
            <w:tcBorders>
              <w:top w:val="none" w:sz="6" w:space="0" w:color="auto"/>
              <w:left w:val="none" w:sz="6" w:space="0" w:color="auto"/>
              <w:bottom w:val="none" w:sz="6" w:space="0" w:color="auto"/>
              <w:right w:val="none" w:sz="6" w:space="0" w:color="auto"/>
            </w:tcBorders>
          </w:tcPr>
          <w:p w14:paraId="3709CA1A" w14:textId="77777777" w:rsidR="003E2F0F" w:rsidRPr="00BE6581" w:rsidRDefault="003F5A5E">
            <w:pPr>
              <w:pStyle w:val="TableParagraph"/>
              <w:kinsoku w:val="0"/>
              <w:overflowPunct w:val="0"/>
              <w:spacing w:before="53"/>
              <w:ind w:right="37"/>
              <w:jc w:val="right"/>
              <w:rPr>
                <w:sz w:val="18"/>
                <w:szCs w:val="18"/>
              </w:rPr>
            </w:pPr>
            <w:hyperlink w:anchor="bookmark41" w:history="1">
              <w:r w:rsidR="003E2F0F" w:rsidRPr="00BE6581">
                <w:rPr>
                  <w:sz w:val="18"/>
                  <w:szCs w:val="18"/>
                </w:rPr>
                <w:t>80</w:t>
              </w:r>
            </w:hyperlink>
          </w:p>
        </w:tc>
      </w:tr>
      <w:tr w:rsidR="003E2F0F" w:rsidRPr="00BE6581" w14:paraId="543EEA40" w14:textId="77777777">
        <w:trPr>
          <w:trHeight w:val="375"/>
        </w:trPr>
        <w:tc>
          <w:tcPr>
            <w:tcW w:w="251" w:type="dxa"/>
            <w:tcBorders>
              <w:top w:val="none" w:sz="6" w:space="0" w:color="auto"/>
              <w:left w:val="none" w:sz="6" w:space="0" w:color="auto"/>
              <w:bottom w:val="none" w:sz="6" w:space="0" w:color="auto"/>
              <w:right w:val="none" w:sz="6" w:space="0" w:color="auto"/>
            </w:tcBorders>
          </w:tcPr>
          <w:p w14:paraId="127E4906" w14:textId="77777777" w:rsidR="003E2F0F" w:rsidRPr="00BE6581" w:rsidRDefault="003E2F0F">
            <w:pPr>
              <w:pStyle w:val="TableParagraph"/>
              <w:kinsoku w:val="0"/>
              <w:overflowPunct w:val="0"/>
              <w:spacing w:before="0"/>
              <w:rPr>
                <w:rFonts w:ascii="Times New Roman" w:hAnsi="Times New Roman" w:cs="Times New Roman"/>
                <w:sz w:val="16"/>
                <w:szCs w:val="16"/>
              </w:rPr>
            </w:pPr>
          </w:p>
        </w:tc>
        <w:tc>
          <w:tcPr>
            <w:tcW w:w="8459" w:type="dxa"/>
            <w:tcBorders>
              <w:top w:val="none" w:sz="6" w:space="0" w:color="auto"/>
              <w:left w:val="none" w:sz="6" w:space="0" w:color="auto"/>
              <w:bottom w:val="none" w:sz="6" w:space="0" w:color="auto"/>
              <w:right w:val="none" w:sz="6" w:space="0" w:color="auto"/>
            </w:tcBorders>
          </w:tcPr>
          <w:p w14:paraId="11C42481" w14:textId="77777777" w:rsidR="003E2F0F" w:rsidRPr="00BE6581" w:rsidRDefault="003F5A5E">
            <w:pPr>
              <w:pStyle w:val="TableParagraph"/>
              <w:tabs>
                <w:tab w:val="left" w:pos="876"/>
              </w:tabs>
              <w:kinsoku w:val="0"/>
              <w:overflowPunct w:val="0"/>
              <w:spacing w:before="80"/>
              <w:ind w:left="137"/>
              <w:rPr>
                <w:sz w:val="18"/>
                <w:szCs w:val="18"/>
              </w:rPr>
            </w:pPr>
            <w:hyperlink w:anchor="bookmark42" w:history="1">
              <w:r w:rsidR="003E2F0F" w:rsidRPr="00BE6581">
                <w:rPr>
                  <w:sz w:val="18"/>
                  <w:szCs w:val="18"/>
                </w:rPr>
                <w:t>4.2.</w:t>
              </w:r>
              <w:r w:rsidR="003E2F0F" w:rsidRPr="00BE6581">
                <w:rPr>
                  <w:sz w:val="18"/>
                  <w:szCs w:val="18"/>
                </w:rPr>
                <w:tab/>
                <w:t>Okres gwarancyjny</w:t>
              </w:r>
            </w:hyperlink>
          </w:p>
        </w:tc>
        <w:tc>
          <w:tcPr>
            <w:tcW w:w="420" w:type="dxa"/>
            <w:tcBorders>
              <w:top w:val="none" w:sz="6" w:space="0" w:color="auto"/>
              <w:left w:val="none" w:sz="6" w:space="0" w:color="auto"/>
              <w:bottom w:val="none" w:sz="6" w:space="0" w:color="auto"/>
              <w:right w:val="none" w:sz="6" w:space="0" w:color="auto"/>
            </w:tcBorders>
          </w:tcPr>
          <w:p w14:paraId="2CB91A9E" w14:textId="77777777" w:rsidR="003E2F0F" w:rsidRPr="00BE6581" w:rsidRDefault="003F5A5E">
            <w:pPr>
              <w:pStyle w:val="TableParagraph"/>
              <w:kinsoku w:val="0"/>
              <w:overflowPunct w:val="0"/>
              <w:spacing w:before="80"/>
              <w:ind w:right="37"/>
              <w:jc w:val="right"/>
              <w:rPr>
                <w:sz w:val="18"/>
                <w:szCs w:val="18"/>
              </w:rPr>
            </w:pPr>
            <w:hyperlink w:anchor="bookmark42" w:history="1">
              <w:r w:rsidR="003E2F0F" w:rsidRPr="00BE6581">
                <w:rPr>
                  <w:sz w:val="18"/>
                  <w:szCs w:val="18"/>
                </w:rPr>
                <w:t>81</w:t>
              </w:r>
            </w:hyperlink>
          </w:p>
        </w:tc>
      </w:tr>
      <w:tr w:rsidR="003E2F0F" w:rsidRPr="00BE6581" w14:paraId="0E7D12B4" w14:textId="77777777">
        <w:trPr>
          <w:trHeight w:val="349"/>
        </w:trPr>
        <w:tc>
          <w:tcPr>
            <w:tcW w:w="251" w:type="dxa"/>
            <w:tcBorders>
              <w:top w:val="none" w:sz="6" w:space="0" w:color="auto"/>
              <w:left w:val="none" w:sz="6" w:space="0" w:color="auto"/>
              <w:bottom w:val="none" w:sz="6" w:space="0" w:color="auto"/>
              <w:right w:val="none" w:sz="6" w:space="0" w:color="auto"/>
            </w:tcBorders>
          </w:tcPr>
          <w:p w14:paraId="0CAD84B3" w14:textId="77777777" w:rsidR="003E2F0F" w:rsidRPr="00BE6581" w:rsidRDefault="003F5A5E">
            <w:pPr>
              <w:pStyle w:val="TableParagraph"/>
              <w:kinsoku w:val="0"/>
              <w:overflowPunct w:val="0"/>
              <w:spacing w:before="82"/>
              <w:ind w:left="28"/>
              <w:rPr>
                <w:sz w:val="18"/>
                <w:szCs w:val="18"/>
              </w:rPr>
            </w:pPr>
            <w:hyperlink w:anchor="bookmark43" w:history="1">
              <w:r w:rsidR="003E2F0F" w:rsidRPr="00BE6581">
                <w:rPr>
                  <w:sz w:val="18"/>
                  <w:szCs w:val="18"/>
                </w:rPr>
                <w:t>B.</w:t>
              </w:r>
            </w:hyperlink>
          </w:p>
        </w:tc>
        <w:tc>
          <w:tcPr>
            <w:tcW w:w="8459" w:type="dxa"/>
            <w:tcBorders>
              <w:top w:val="none" w:sz="6" w:space="0" w:color="auto"/>
              <w:left w:val="none" w:sz="6" w:space="0" w:color="auto"/>
              <w:bottom w:val="none" w:sz="6" w:space="0" w:color="auto"/>
              <w:right w:val="none" w:sz="6" w:space="0" w:color="auto"/>
            </w:tcBorders>
          </w:tcPr>
          <w:p w14:paraId="77C88CA2" w14:textId="77777777" w:rsidR="003E2F0F" w:rsidRPr="00BE6581" w:rsidRDefault="003F5A5E">
            <w:pPr>
              <w:pStyle w:val="TableParagraph"/>
              <w:kinsoku w:val="0"/>
              <w:overflowPunct w:val="0"/>
              <w:spacing w:before="82"/>
              <w:ind w:left="60"/>
              <w:rPr>
                <w:sz w:val="18"/>
                <w:szCs w:val="18"/>
              </w:rPr>
            </w:pPr>
            <w:hyperlink w:anchor="bookmark43" w:history="1">
              <w:r w:rsidR="003E2F0F" w:rsidRPr="00BE6581">
                <w:rPr>
                  <w:sz w:val="18"/>
                  <w:szCs w:val="18"/>
                </w:rPr>
                <w:t>CZĘŚĆ INFORMACYJNA</w:t>
              </w:r>
            </w:hyperlink>
          </w:p>
        </w:tc>
        <w:tc>
          <w:tcPr>
            <w:tcW w:w="420" w:type="dxa"/>
            <w:tcBorders>
              <w:top w:val="none" w:sz="6" w:space="0" w:color="auto"/>
              <w:left w:val="none" w:sz="6" w:space="0" w:color="auto"/>
              <w:bottom w:val="none" w:sz="6" w:space="0" w:color="auto"/>
              <w:right w:val="none" w:sz="6" w:space="0" w:color="auto"/>
            </w:tcBorders>
          </w:tcPr>
          <w:p w14:paraId="63C8193D" w14:textId="77777777" w:rsidR="003E2F0F" w:rsidRPr="00BE6581" w:rsidRDefault="003F5A5E">
            <w:pPr>
              <w:pStyle w:val="TableParagraph"/>
              <w:kinsoku w:val="0"/>
              <w:overflowPunct w:val="0"/>
              <w:spacing w:before="82"/>
              <w:ind w:right="25"/>
              <w:jc w:val="right"/>
              <w:rPr>
                <w:sz w:val="18"/>
                <w:szCs w:val="18"/>
              </w:rPr>
            </w:pPr>
            <w:hyperlink w:anchor="bookmark43" w:history="1">
              <w:r w:rsidR="003E2F0F" w:rsidRPr="00BE6581">
                <w:rPr>
                  <w:sz w:val="18"/>
                  <w:szCs w:val="18"/>
                </w:rPr>
                <w:t>82</w:t>
              </w:r>
            </w:hyperlink>
          </w:p>
        </w:tc>
      </w:tr>
      <w:tr w:rsidR="003E2F0F" w:rsidRPr="00BE6581" w14:paraId="2D2DDEEA" w14:textId="77777777">
        <w:trPr>
          <w:trHeight w:val="803"/>
        </w:trPr>
        <w:tc>
          <w:tcPr>
            <w:tcW w:w="251" w:type="dxa"/>
            <w:tcBorders>
              <w:top w:val="none" w:sz="6" w:space="0" w:color="auto"/>
              <w:left w:val="none" w:sz="6" w:space="0" w:color="auto"/>
              <w:bottom w:val="none" w:sz="6" w:space="0" w:color="auto"/>
              <w:right w:val="none" w:sz="6" w:space="0" w:color="auto"/>
            </w:tcBorders>
          </w:tcPr>
          <w:p w14:paraId="6F433930" w14:textId="77777777" w:rsidR="003E2F0F" w:rsidRPr="00BE6581" w:rsidRDefault="003F5A5E">
            <w:pPr>
              <w:pStyle w:val="TableParagraph"/>
              <w:kinsoku w:val="0"/>
              <w:overflowPunct w:val="0"/>
              <w:ind w:left="28"/>
              <w:rPr>
                <w:w w:val="105"/>
                <w:sz w:val="18"/>
                <w:szCs w:val="18"/>
              </w:rPr>
            </w:pPr>
            <w:hyperlink w:anchor="bookmark44" w:history="1">
              <w:r w:rsidR="003E2F0F" w:rsidRPr="00BE6581">
                <w:rPr>
                  <w:w w:val="105"/>
                  <w:sz w:val="18"/>
                  <w:szCs w:val="18"/>
                </w:rPr>
                <w:t>1.</w:t>
              </w:r>
            </w:hyperlink>
          </w:p>
        </w:tc>
        <w:tc>
          <w:tcPr>
            <w:tcW w:w="8459" w:type="dxa"/>
            <w:tcBorders>
              <w:top w:val="none" w:sz="6" w:space="0" w:color="auto"/>
              <w:left w:val="none" w:sz="6" w:space="0" w:color="auto"/>
              <w:bottom w:val="none" w:sz="6" w:space="0" w:color="auto"/>
              <w:right w:val="none" w:sz="6" w:space="0" w:color="auto"/>
            </w:tcBorders>
          </w:tcPr>
          <w:p w14:paraId="00F5D051" w14:textId="77777777" w:rsidR="003E2F0F" w:rsidRPr="00BE6581" w:rsidRDefault="003F5A5E">
            <w:pPr>
              <w:pStyle w:val="TableParagraph"/>
              <w:kinsoku w:val="0"/>
              <w:overflowPunct w:val="0"/>
              <w:spacing w:line="280" w:lineRule="auto"/>
              <w:ind w:left="60" w:right="173"/>
              <w:jc w:val="both"/>
              <w:rPr>
                <w:sz w:val="18"/>
                <w:szCs w:val="18"/>
              </w:rPr>
            </w:pPr>
            <w:hyperlink w:anchor="bookmark44" w:history="1">
              <w:r w:rsidR="003E2F0F" w:rsidRPr="00BE6581">
                <w:rPr>
                  <w:sz w:val="18"/>
                  <w:szCs w:val="18"/>
                </w:rPr>
                <w:t>Dokumenty potwierdzające zgodność planowanego przedsięwzięcia z wymaganiami wynikającymi z</w:t>
              </w:r>
            </w:hyperlink>
            <w:r w:rsidR="003E2F0F" w:rsidRPr="00BE6581">
              <w:rPr>
                <w:sz w:val="18"/>
                <w:szCs w:val="18"/>
              </w:rPr>
              <w:t xml:space="preserve"> </w:t>
            </w:r>
            <w:hyperlink w:anchor="bookmark44" w:history="1">
              <w:r w:rsidR="003E2F0F" w:rsidRPr="00BE6581">
                <w:rPr>
                  <w:sz w:val="18"/>
                  <w:szCs w:val="18"/>
                </w:rPr>
                <w:t>przepisów prawa oraz inne posiadane informacje i dokumenty niezbędne do zaprojektowania robót</w:t>
              </w:r>
            </w:hyperlink>
            <w:r w:rsidR="003E2F0F" w:rsidRPr="00BE6581">
              <w:rPr>
                <w:sz w:val="18"/>
                <w:szCs w:val="18"/>
              </w:rPr>
              <w:t xml:space="preserve"> </w:t>
            </w:r>
            <w:hyperlink w:anchor="bookmark44" w:history="1">
              <w:r w:rsidR="003E2F0F" w:rsidRPr="00BE6581">
                <w:rPr>
                  <w:sz w:val="18"/>
                  <w:szCs w:val="18"/>
                </w:rPr>
                <w:t>budowlanych</w:t>
              </w:r>
            </w:hyperlink>
          </w:p>
        </w:tc>
        <w:tc>
          <w:tcPr>
            <w:tcW w:w="420" w:type="dxa"/>
            <w:tcBorders>
              <w:top w:val="none" w:sz="6" w:space="0" w:color="auto"/>
              <w:left w:val="none" w:sz="6" w:space="0" w:color="auto"/>
              <w:bottom w:val="none" w:sz="6" w:space="0" w:color="auto"/>
              <w:right w:val="none" w:sz="6" w:space="0" w:color="auto"/>
            </w:tcBorders>
          </w:tcPr>
          <w:p w14:paraId="714559DC" w14:textId="77777777" w:rsidR="003E2F0F" w:rsidRPr="00BE6581" w:rsidRDefault="003E2F0F">
            <w:pPr>
              <w:pStyle w:val="TableParagraph"/>
              <w:kinsoku w:val="0"/>
              <w:overflowPunct w:val="0"/>
              <w:spacing w:before="0"/>
              <w:rPr>
                <w:rFonts w:ascii="Times New Roman" w:hAnsi="Times New Roman" w:cs="Times New Roman"/>
                <w:sz w:val="20"/>
                <w:szCs w:val="20"/>
              </w:rPr>
            </w:pPr>
          </w:p>
          <w:p w14:paraId="0C955419" w14:textId="77777777" w:rsidR="003E2F0F" w:rsidRPr="00BE6581" w:rsidRDefault="003E2F0F">
            <w:pPr>
              <w:pStyle w:val="TableParagraph"/>
              <w:kinsoku w:val="0"/>
              <w:overflowPunct w:val="0"/>
              <w:spacing w:before="8"/>
              <w:rPr>
                <w:rFonts w:ascii="Times New Roman" w:hAnsi="Times New Roman" w:cs="Times New Roman"/>
                <w:sz w:val="26"/>
                <w:szCs w:val="26"/>
              </w:rPr>
            </w:pPr>
          </w:p>
          <w:p w14:paraId="57C7F5CF" w14:textId="77777777" w:rsidR="003E2F0F" w:rsidRPr="00BE6581" w:rsidRDefault="003F5A5E">
            <w:pPr>
              <w:pStyle w:val="TableParagraph"/>
              <w:kinsoku w:val="0"/>
              <w:overflowPunct w:val="0"/>
              <w:spacing w:before="0"/>
              <w:ind w:right="25"/>
              <w:jc w:val="right"/>
              <w:rPr>
                <w:sz w:val="18"/>
                <w:szCs w:val="18"/>
              </w:rPr>
            </w:pPr>
            <w:hyperlink w:anchor="bookmark44" w:history="1">
              <w:r w:rsidR="003E2F0F" w:rsidRPr="00BE6581">
                <w:rPr>
                  <w:sz w:val="18"/>
                  <w:szCs w:val="18"/>
                </w:rPr>
                <w:t>82</w:t>
              </w:r>
            </w:hyperlink>
          </w:p>
        </w:tc>
      </w:tr>
      <w:tr w:rsidR="003E2F0F" w:rsidRPr="00BE6581" w14:paraId="0ABF9E55" w14:textId="77777777">
        <w:trPr>
          <w:trHeight w:val="264"/>
        </w:trPr>
        <w:tc>
          <w:tcPr>
            <w:tcW w:w="251" w:type="dxa"/>
            <w:tcBorders>
              <w:top w:val="none" w:sz="6" w:space="0" w:color="auto"/>
              <w:left w:val="none" w:sz="6" w:space="0" w:color="auto"/>
              <w:bottom w:val="none" w:sz="6" w:space="0" w:color="auto"/>
              <w:right w:val="none" w:sz="6" w:space="0" w:color="auto"/>
            </w:tcBorders>
          </w:tcPr>
          <w:p w14:paraId="53CD933E" w14:textId="77777777" w:rsidR="003E2F0F" w:rsidRPr="00BE6581" w:rsidRDefault="003F5A5E">
            <w:pPr>
              <w:pStyle w:val="TableParagraph"/>
              <w:kinsoku w:val="0"/>
              <w:overflowPunct w:val="0"/>
              <w:spacing w:before="53" w:line="191" w:lineRule="exact"/>
              <w:ind w:left="28"/>
              <w:rPr>
                <w:w w:val="105"/>
                <w:sz w:val="18"/>
                <w:szCs w:val="18"/>
              </w:rPr>
            </w:pPr>
            <w:hyperlink w:anchor="bookmark45" w:history="1">
              <w:r w:rsidR="003E2F0F" w:rsidRPr="00BE6581">
                <w:rPr>
                  <w:w w:val="105"/>
                  <w:sz w:val="18"/>
                  <w:szCs w:val="18"/>
                </w:rPr>
                <w:t>2.</w:t>
              </w:r>
            </w:hyperlink>
          </w:p>
        </w:tc>
        <w:tc>
          <w:tcPr>
            <w:tcW w:w="8459" w:type="dxa"/>
            <w:tcBorders>
              <w:top w:val="none" w:sz="6" w:space="0" w:color="auto"/>
              <w:left w:val="none" w:sz="6" w:space="0" w:color="auto"/>
              <w:bottom w:val="none" w:sz="6" w:space="0" w:color="auto"/>
              <w:right w:val="none" w:sz="6" w:space="0" w:color="auto"/>
            </w:tcBorders>
          </w:tcPr>
          <w:p w14:paraId="1096A25E" w14:textId="77777777" w:rsidR="003E2F0F" w:rsidRPr="00BE6581" w:rsidRDefault="003F5A5E">
            <w:pPr>
              <w:pStyle w:val="TableParagraph"/>
              <w:kinsoku w:val="0"/>
              <w:overflowPunct w:val="0"/>
              <w:spacing w:before="53" w:line="191" w:lineRule="exact"/>
              <w:ind w:left="60"/>
              <w:rPr>
                <w:w w:val="105"/>
                <w:sz w:val="18"/>
                <w:szCs w:val="18"/>
              </w:rPr>
            </w:pPr>
            <w:hyperlink w:anchor="bookmark45" w:history="1">
              <w:r w:rsidR="003E2F0F" w:rsidRPr="00BE6581">
                <w:rPr>
                  <w:w w:val="105"/>
                  <w:sz w:val="18"/>
                  <w:szCs w:val="18"/>
                </w:rPr>
                <w:t>Dodatkowe wytyczne inwestorskie i uwarunkowania związane z budową i jej przeprowadzeniem</w:t>
              </w:r>
            </w:hyperlink>
          </w:p>
        </w:tc>
        <w:tc>
          <w:tcPr>
            <w:tcW w:w="420" w:type="dxa"/>
            <w:tcBorders>
              <w:top w:val="none" w:sz="6" w:space="0" w:color="auto"/>
              <w:left w:val="none" w:sz="6" w:space="0" w:color="auto"/>
              <w:bottom w:val="none" w:sz="6" w:space="0" w:color="auto"/>
              <w:right w:val="none" w:sz="6" w:space="0" w:color="auto"/>
            </w:tcBorders>
          </w:tcPr>
          <w:p w14:paraId="7DDFB8C0" w14:textId="77777777" w:rsidR="003E2F0F" w:rsidRPr="00BE6581" w:rsidRDefault="003F5A5E">
            <w:pPr>
              <w:pStyle w:val="TableParagraph"/>
              <w:kinsoku w:val="0"/>
              <w:overflowPunct w:val="0"/>
              <w:spacing w:before="53" w:line="191" w:lineRule="exact"/>
              <w:ind w:right="25"/>
              <w:jc w:val="right"/>
              <w:rPr>
                <w:sz w:val="18"/>
                <w:szCs w:val="18"/>
              </w:rPr>
            </w:pPr>
            <w:hyperlink w:anchor="bookmark45" w:history="1">
              <w:r w:rsidR="003E2F0F" w:rsidRPr="00BE6581">
                <w:rPr>
                  <w:sz w:val="18"/>
                  <w:szCs w:val="18"/>
                </w:rPr>
                <w:t>82</w:t>
              </w:r>
            </w:hyperlink>
          </w:p>
        </w:tc>
      </w:tr>
    </w:tbl>
    <w:p w14:paraId="7429CAAA" w14:textId="77777777" w:rsidR="003E2F0F" w:rsidRPr="00BE6581" w:rsidRDefault="003E2F0F">
      <w:pPr>
        <w:rPr>
          <w:rFonts w:ascii="Times New Roman" w:hAnsi="Times New Roman" w:cs="Times New Roman"/>
          <w:sz w:val="8"/>
          <w:szCs w:val="8"/>
        </w:rPr>
        <w:sectPr w:rsidR="003E2F0F" w:rsidRPr="00BE6581">
          <w:pgSz w:w="11910" w:h="16840"/>
          <w:pgMar w:top="960" w:right="960" w:bottom="1060" w:left="1540" w:header="761" w:footer="872" w:gutter="0"/>
          <w:cols w:space="708"/>
          <w:noEndnote/>
        </w:sectPr>
      </w:pPr>
    </w:p>
    <w:p w14:paraId="0250C6E9" w14:textId="77777777" w:rsidR="003E2F0F" w:rsidRPr="00BE6581" w:rsidRDefault="003E2F0F">
      <w:pPr>
        <w:pStyle w:val="Tekstpodstawowy"/>
        <w:kinsoku w:val="0"/>
        <w:overflowPunct w:val="0"/>
        <w:ind w:left="0"/>
        <w:rPr>
          <w:rFonts w:ascii="Times New Roman" w:hAnsi="Times New Roman" w:cs="Times New Roman"/>
          <w:sz w:val="8"/>
          <w:szCs w:val="8"/>
        </w:rPr>
      </w:pPr>
    </w:p>
    <w:p w14:paraId="6FEB8287" w14:textId="77777777" w:rsidR="003E2F0F" w:rsidRPr="00BE6581" w:rsidRDefault="00F53C37">
      <w:pPr>
        <w:pStyle w:val="Tekstpodstawowy"/>
        <w:kinsoku w:val="0"/>
        <w:overflowPunct w:val="0"/>
        <w:spacing w:line="20" w:lineRule="exact"/>
        <w:ind w:left="128"/>
        <w:rPr>
          <w:rFonts w:ascii="Times New Roman" w:hAnsi="Times New Roman" w:cs="Times New Roman"/>
          <w:sz w:val="2"/>
          <w:szCs w:val="2"/>
        </w:rPr>
      </w:pPr>
      <w:r w:rsidRPr="00BE6581">
        <w:rPr>
          <w:rFonts w:ascii="Times New Roman" w:hAnsi="Times New Roman" w:cs="Times New Roman"/>
          <w:noProof/>
          <w:sz w:val="2"/>
          <w:szCs w:val="2"/>
        </w:rPr>
        <mc:AlternateContent>
          <mc:Choice Requires="wpg">
            <w:drawing>
              <wp:inline distT="0" distB="0" distL="0" distR="0" wp14:anchorId="7549BFB4" wp14:editId="294C46B7">
                <wp:extent cx="5797550" cy="12700"/>
                <wp:effectExtent l="7620" t="7620" r="5080" b="0"/>
                <wp:docPr id="24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41" name="Freeform 15"/>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EE649B6" id="Group 14"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">
                <v:shape id="Freeform 15"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oPsUA&#10;AADcAAAADwAAAGRycy9kb3ducmV2LnhtbESPQYvCMBSE74L/ITzBm6aKiFuNIiuCyi64Koi3Z/Ns&#10;yzYvpUm1/vvNguBxmJlvmNmiMYW4U+VyywoG/QgEcWJ1zqmC03Hdm4BwHlljYZkUPMnBYt5uzTDW&#10;9sE/dD/4VAQIuxgVZN6XsZQuycig69uSOHg3Wxn0QVap1BU+AtwUchhFY2kw57CQYUmfGSW/h9oo&#10;+M5tuTn7/ddW7q7ny0dRr5b7Wqlup1lOQXhq/Dv8am+0guFoAP9nw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M2g+xQAAANwAAAAPAAAAAAAAAAAAAAAAAJgCAABkcnMv&#10;ZG93bnJldi54bWxQSwUGAAAAAAQABAD1AAAAigMAAAAA&#10;" path="m,l9129,e" filled="f" strokeweight=".48pt">
                  <v:path arrowok="t" o:connecttype="custom" o:connectlocs="0,0;9129,0" o:connectangles="0,0"/>
                </v:shape>
                <w10:anchorlock/>
              </v:group>
            </w:pict>
          </mc:Fallback>
        </mc:AlternateContent>
      </w:r>
    </w:p>
    <w:p w14:paraId="38FB637E" w14:textId="77777777" w:rsidR="003E2F0F" w:rsidRPr="00BE6581" w:rsidRDefault="003E2F0F">
      <w:pPr>
        <w:pStyle w:val="Tekstpodstawowy"/>
        <w:kinsoku w:val="0"/>
        <w:overflowPunct w:val="0"/>
        <w:spacing w:before="4"/>
        <w:ind w:left="0"/>
        <w:rPr>
          <w:rFonts w:ascii="Times New Roman" w:hAnsi="Times New Roman" w:cs="Times New Roman"/>
          <w:sz w:val="25"/>
          <w:szCs w:val="25"/>
        </w:rPr>
      </w:pPr>
    </w:p>
    <w:p w14:paraId="1F24994A" w14:textId="77777777" w:rsidR="003E2F0F" w:rsidRPr="00BE6581" w:rsidRDefault="003E2F0F">
      <w:pPr>
        <w:pStyle w:val="Nagwek1"/>
        <w:kinsoku w:val="0"/>
        <w:overflowPunct w:val="0"/>
        <w:spacing w:before="28"/>
      </w:pPr>
      <w:bookmarkStart w:id="0" w:name="_bookmark0"/>
      <w:bookmarkEnd w:id="0"/>
      <w:r w:rsidRPr="00BE6581">
        <w:t>Spis skrótów wykorzystanych w opracowaniu</w:t>
      </w:r>
    </w:p>
    <w:p w14:paraId="5A196E6B" w14:textId="77777777" w:rsidR="003E2F0F" w:rsidRPr="00BE6581" w:rsidRDefault="003E2F0F">
      <w:pPr>
        <w:pStyle w:val="Tekstpodstawowy"/>
        <w:tabs>
          <w:tab w:val="left" w:pos="2147"/>
          <w:tab w:val="left" w:pos="2430"/>
        </w:tabs>
        <w:kinsoku w:val="0"/>
        <w:overflowPunct w:val="0"/>
        <w:spacing w:before="181" w:line="316" w:lineRule="auto"/>
        <w:ind w:left="2430" w:right="175" w:hanging="2269"/>
        <w:rPr>
          <w:w w:val="105"/>
          <w:sz w:val="18"/>
          <w:szCs w:val="18"/>
        </w:rPr>
      </w:pPr>
      <w:r w:rsidRPr="00BE6581">
        <w:rPr>
          <w:w w:val="105"/>
          <w:sz w:val="18"/>
          <w:szCs w:val="18"/>
        </w:rPr>
        <w:t>CD</w:t>
      </w:r>
      <w:r w:rsidRPr="00BE6581">
        <w:rPr>
          <w:w w:val="105"/>
          <w:sz w:val="18"/>
          <w:szCs w:val="18"/>
        </w:rPr>
        <w:tab/>
        <w:t>-</w:t>
      </w:r>
      <w:r w:rsidRPr="00BE6581">
        <w:rPr>
          <w:w w:val="105"/>
          <w:sz w:val="18"/>
          <w:szCs w:val="18"/>
        </w:rPr>
        <w:tab/>
        <w:t>Compact Disc, płyta kompaktowa, DVD - standard zapisu na optycznym nośniku danych</w:t>
      </w:r>
    </w:p>
    <w:p w14:paraId="1CADE41A" w14:textId="77777777" w:rsidR="003E2F0F" w:rsidRPr="00BE6581" w:rsidRDefault="003E2F0F">
      <w:pPr>
        <w:pStyle w:val="Tekstpodstawowy"/>
        <w:tabs>
          <w:tab w:val="left" w:pos="2147"/>
        </w:tabs>
        <w:kinsoku w:val="0"/>
        <w:overflowPunct w:val="0"/>
        <w:spacing w:before="118" w:line="316" w:lineRule="auto"/>
        <w:ind w:left="2430" w:right="166" w:hanging="2269"/>
        <w:jc w:val="both"/>
        <w:rPr>
          <w:sz w:val="18"/>
          <w:szCs w:val="18"/>
        </w:rPr>
      </w:pPr>
      <w:r w:rsidRPr="00BE6581">
        <w:rPr>
          <w:sz w:val="18"/>
          <w:szCs w:val="18"/>
        </w:rPr>
        <w:t>DN</w:t>
      </w:r>
      <w:r w:rsidRPr="00BE6581">
        <w:rPr>
          <w:sz w:val="18"/>
          <w:szCs w:val="18"/>
        </w:rPr>
        <w:tab/>
        <w:t>- średnica nominalna; Termin odnosi się do wewnętrznej średnicy rury. Określona wg normy EN ISO 6708 przez użycie skrótu DN (ang. Diameter Nominal), po którym następuje bezwymiarowa liczba odpowiadająca przybliżonej wartości średnicy wewnętrznej podanej w milimetrach. Dla porównania: fi - potoczne określenie średnicy</w:t>
      </w:r>
    </w:p>
    <w:p w14:paraId="56147C21" w14:textId="77777777" w:rsidR="003E2F0F" w:rsidRPr="00BE6581" w:rsidRDefault="003E2F0F">
      <w:pPr>
        <w:pStyle w:val="Tekstpodstawowy"/>
        <w:tabs>
          <w:tab w:val="left" w:pos="2147"/>
          <w:tab w:val="left" w:pos="2430"/>
        </w:tabs>
        <w:kinsoku w:val="0"/>
        <w:overflowPunct w:val="0"/>
        <w:spacing w:before="117"/>
        <w:rPr>
          <w:sz w:val="18"/>
          <w:szCs w:val="18"/>
        </w:rPr>
      </w:pPr>
      <w:r w:rsidRPr="00BE6581">
        <w:rPr>
          <w:sz w:val="18"/>
          <w:szCs w:val="18"/>
        </w:rPr>
        <w:t>gmina</w:t>
      </w:r>
      <w:r w:rsidRPr="00BE6581">
        <w:rPr>
          <w:sz w:val="18"/>
          <w:szCs w:val="18"/>
        </w:rPr>
        <w:tab/>
        <w:t>-</w:t>
      </w:r>
      <w:r w:rsidRPr="00BE6581">
        <w:rPr>
          <w:sz w:val="18"/>
          <w:szCs w:val="18"/>
        </w:rPr>
        <w:tab/>
        <w:t>gmina Cegłów</w:t>
      </w:r>
    </w:p>
    <w:p w14:paraId="6AEAF127" w14:textId="77777777" w:rsidR="003E2F0F" w:rsidRPr="00BE6581" w:rsidRDefault="003E2F0F">
      <w:pPr>
        <w:pStyle w:val="Tekstpodstawowy"/>
        <w:kinsoku w:val="0"/>
        <w:overflowPunct w:val="0"/>
        <w:spacing w:before="1"/>
        <w:ind w:left="0"/>
        <w:rPr>
          <w:sz w:val="16"/>
          <w:szCs w:val="16"/>
        </w:rPr>
      </w:pPr>
    </w:p>
    <w:p w14:paraId="523245F9" w14:textId="77777777" w:rsidR="003E2F0F" w:rsidRDefault="003E2F0F">
      <w:pPr>
        <w:pStyle w:val="Tekstpodstawowy"/>
        <w:tabs>
          <w:tab w:val="left" w:pos="2147"/>
          <w:tab w:val="left" w:pos="2430"/>
        </w:tabs>
        <w:kinsoku w:val="0"/>
        <w:overflowPunct w:val="0"/>
        <w:spacing w:line="456" w:lineRule="auto"/>
        <w:ind w:right="2311"/>
        <w:rPr>
          <w:sz w:val="18"/>
          <w:szCs w:val="18"/>
        </w:rPr>
      </w:pPr>
      <w:r w:rsidRPr="00BE6581">
        <w:rPr>
          <w:sz w:val="18"/>
          <w:szCs w:val="18"/>
        </w:rPr>
        <w:t>Inwestor</w:t>
      </w:r>
      <w:r w:rsidRPr="00BE6581">
        <w:rPr>
          <w:sz w:val="18"/>
          <w:szCs w:val="18"/>
        </w:rPr>
        <w:tab/>
        <w:t>-</w:t>
      </w:r>
      <w:r w:rsidRPr="00BE6581">
        <w:rPr>
          <w:sz w:val="18"/>
          <w:szCs w:val="18"/>
        </w:rPr>
        <w:tab/>
        <w:t>Gmina Cegłów, ul. Tadeusza Kościuszki 4, 05-319</w:t>
      </w:r>
      <w:r w:rsidRPr="00BE6581">
        <w:rPr>
          <w:spacing w:val="-35"/>
          <w:sz w:val="18"/>
          <w:szCs w:val="18"/>
        </w:rPr>
        <w:t xml:space="preserve"> </w:t>
      </w:r>
      <w:r w:rsidRPr="00BE6581">
        <w:rPr>
          <w:sz w:val="18"/>
          <w:szCs w:val="18"/>
        </w:rPr>
        <w:t>Cegłów JPG, dwg, vector, wav; PDF. Dwg. DOC. XLS. - formaty plików</w:t>
      </w:r>
      <w:r w:rsidRPr="00BE6581">
        <w:rPr>
          <w:spacing w:val="-31"/>
          <w:sz w:val="18"/>
          <w:szCs w:val="18"/>
        </w:rPr>
        <w:t xml:space="preserve"> </w:t>
      </w:r>
      <w:r w:rsidRPr="00BE6581">
        <w:rPr>
          <w:sz w:val="18"/>
          <w:szCs w:val="18"/>
        </w:rPr>
        <w:t>numerycznych</w:t>
      </w:r>
    </w:p>
    <w:p w14:paraId="40F6012B" w14:textId="19314DA8" w:rsidR="00780A60" w:rsidRPr="00BE6581" w:rsidRDefault="00780A60" w:rsidP="009D3888">
      <w:pPr>
        <w:pStyle w:val="Tekstpodstawowy"/>
        <w:tabs>
          <w:tab w:val="left" w:pos="2147"/>
          <w:tab w:val="left" w:pos="2430"/>
        </w:tabs>
        <w:kinsoku w:val="0"/>
        <w:overflowPunct w:val="0"/>
        <w:spacing w:line="456" w:lineRule="auto"/>
        <w:ind w:left="2142" w:right="54" w:hanging="1980"/>
        <w:rPr>
          <w:sz w:val="18"/>
          <w:szCs w:val="18"/>
        </w:rPr>
      </w:pPr>
      <w:r>
        <w:rPr>
          <w:sz w:val="18"/>
          <w:szCs w:val="18"/>
        </w:rPr>
        <w:t>Koncepcja</w:t>
      </w:r>
      <w:r>
        <w:rPr>
          <w:sz w:val="18"/>
          <w:szCs w:val="18"/>
        </w:rPr>
        <w:tab/>
        <w:t>- należy przez to rozumieć Koncepcję planu zagospodarowania terenu, rzuty przyziemia,    przekroje</w:t>
      </w:r>
      <w:r w:rsidR="00C86B98">
        <w:rPr>
          <w:sz w:val="18"/>
          <w:szCs w:val="18"/>
        </w:rPr>
        <w:t xml:space="preserve">, </w:t>
      </w:r>
      <w:r>
        <w:rPr>
          <w:sz w:val="18"/>
          <w:szCs w:val="18"/>
        </w:rPr>
        <w:t xml:space="preserve"> elewacje</w:t>
      </w:r>
      <w:r w:rsidR="00C86B98">
        <w:rPr>
          <w:sz w:val="18"/>
          <w:szCs w:val="18"/>
        </w:rPr>
        <w:t>, inne rysunki i wytyczne zamieszczone w PFU</w:t>
      </w:r>
    </w:p>
    <w:p w14:paraId="6DB3555E" w14:textId="77777777" w:rsidR="003E2F0F" w:rsidRPr="00BE6581" w:rsidRDefault="003E2F0F">
      <w:pPr>
        <w:pStyle w:val="Tekstpodstawowy"/>
        <w:tabs>
          <w:tab w:val="left" w:pos="2147"/>
          <w:tab w:val="left" w:pos="2430"/>
        </w:tabs>
        <w:kinsoku w:val="0"/>
        <w:overflowPunct w:val="0"/>
        <w:spacing w:line="205" w:lineRule="exact"/>
        <w:rPr>
          <w:sz w:val="18"/>
          <w:szCs w:val="18"/>
          <w:lang w:val="en-US"/>
        </w:rPr>
      </w:pPr>
      <w:r w:rsidRPr="00BE6581">
        <w:rPr>
          <w:sz w:val="18"/>
          <w:szCs w:val="18"/>
          <w:lang w:val="en-US"/>
        </w:rPr>
        <w:t>LED</w:t>
      </w:r>
      <w:r w:rsidRPr="00BE6581">
        <w:rPr>
          <w:sz w:val="18"/>
          <w:szCs w:val="18"/>
          <w:lang w:val="en-US"/>
        </w:rPr>
        <w:tab/>
        <w:t>-</w:t>
      </w:r>
      <w:r w:rsidRPr="00BE6581">
        <w:rPr>
          <w:sz w:val="18"/>
          <w:szCs w:val="18"/>
          <w:lang w:val="en-US"/>
        </w:rPr>
        <w:tab/>
        <w:t>Light-emitting diode – typ</w:t>
      </w:r>
      <w:r w:rsidRPr="00BE6581">
        <w:rPr>
          <w:spacing w:val="8"/>
          <w:sz w:val="18"/>
          <w:szCs w:val="18"/>
          <w:lang w:val="en-US"/>
        </w:rPr>
        <w:t xml:space="preserve"> </w:t>
      </w:r>
      <w:r w:rsidRPr="00BE6581">
        <w:rPr>
          <w:sz w:val="18"/>
          <w:szCs w:val="18"/>
          <w:lang w:val="en-US"/>
        </w:rPr>
        <w:t>oświetlenia</w:t>
      </w:r>
    </w:p>
    <w:p w14:paraId="13DEF747" w14:textId="77777777" w:rsidR="003E2F0F" w:rsidRPr="00BE6581" w:rsidRDefault="003E2F0F">
      <w:pPr>
        <w:pStyle w:val="Tekstpodstawowy"/>
        <w:kinsoku w:val="0"/>
        <w:overflowPunct w:val="0"/>
        <w:spacing w:before="2"/>
        <w:ind w:left="0"/>
        <w:rPr>
          <w:sz w:val="16"/>
          <w:szCs w:val="16"/>
          <w:lang w:val="en-US"/>
        </w:rPr>
      </w:pPr>
    </w:p>
    <w:p w14:paraId="6BC129A5" w14:textId="77777777" w:rsidR="003E2F0F" w:rsidRPr="00BE6581" w:rsidRDefault="003E2F0F">
      <w:pPr>
        <w:pStyle w:val="Tekstpodstawowy"/>
        <w:tabs>
          <w:tab w:val="left" w:pos="2147"/>
          <w:tab w:val="left" w:pos="2430"/>
        </w:tabs>
        <w:kinsoku w:val="0"/>
        <w:overflowPunct w:val="0"/>
        <w:spacing w:before="1"/>
        <w:rPr>
          <w:sz w:val="18"/>
          <w:szCs w:val="18"/>
        </w:rPr>
      </w:pPr>
      <w:r w:rsidRPr="00BE6581">
        <w:rPr>
          <w:sz w:val="18"/>
          <w:szCs w:val="18"/>
        </w:rPr>
        <w:t>OZE</w:t>
      </w:r>
      <w:r w:rsidRPr="00BE6581">
        <w:rPr>
          <w:sz w:val="18"/>
          <w:szCs w:val="18"/>
        </w:rPr>
        <w:tab/>
        <w:t>-</w:t>
      </w:r>
      <w:r w:rsidRPr="00BE6581">
        <w:rPr>
          <w:sz w:val="18"/>
          <w:szCs w:val="18"/>
        </w:rPr>
        <w:tab/>
        <w:t>odnawialne źródła energii</w:t>
      </w:r>
    </w:p>
    <w:p w14:paraId="6C678A63" w14:textId="77777777" w:rsidR="003E2F0F" w:rsidRPr="00BE6581" w:rsidRDefault="003E2F0F">
      <w:pPr>
        <w:pStyle w:val="Tekstpodstawowy"/>
        <w:kinsoku w:val="0"/>
        <w:overflowPunct w:val="0"/>
        <w:ind w:left="0"/>
        <w:rPr>
          <w:sz w:val="16"/>
          <w:szCs w:val="16"/>
        </w:rPr>
      </w:pPr>
    </w:p>
    <w:p w14:paraId="5B34E416" w14:textId="77777777" w:rsidR="003E2F0F" w:rsidRPr="00BE6581" w:rsidRDefault="003E2F0F">
      <w:pPr>
        <w:pStyle w:val="Tekstpodstawowy"/>
        <w:tabs>
          <w:tab w:val="left" w:pos="2147"/>
          <w:tab w:val="left" w:pos="2430"/>
        </w:tabs>
        <w:kinsoku w:val="0"/>
        <w:overflowPunct w:val="0"/>
        <w:spacing w:line="316" w:lineRule="auto"/>
        <w:ind w:left="2430" w:right="261" w:hanging="2269"/>
        <w:rPr>
          <w:sz w:val="18"/>
          <w:szCs w:val="18"/>
        </w:rPr>
      </w:pPr>
      <w:r w:rsidRPr="00BE6581">
        <w:rPr>
          <w:sz w:val="18"/>
          <w:szCs w:val="18"/>
        </w:rPr>
        <w:t>PVC</w:t>
      </w:r>
      <w:r w:rsidRPr="00BE6581">
        <w:rPr>
          <w:sz w:val="18"/>
          <w:szCs w:val="18"/>
        </w:rPr>
        <w:tab/>
        <w:t>-</w:t>
      </w:r>
      <w:r w:rsidRPr="00BE6581">
        <w:rPr>
          <w:sz w:val="18"/>
          <w:szCs w:val="18"/>
        </w:rPr>
        <w:tab/>
        <w:t>polichlorku winylu  (PCW),  inne  skróty  odnoszące  się  do  tworzyw  sztucznych:  PE polietylen; PEX polietylen sieciowany; PP polipropylenu; PB</w:t>
      </w:r>
      <w:r w:rsidRPr="00BE6581">
        <w:rPr>
          <w:spacing w:val="-4"/>
          <w:sz w:val="18"/>
          <w:szCs w:val="18"/>
        </w:rPr>
        <w:t xml:space="preserve"> </w:t>
      </w:r>
      <w:r w:rsidRPr="00BE6581">
        <w:rPr>
          <w:sz w:val="18"/>
          <w:szCs w:val="18"/>
        </w:rPr>
        <w:t>polibutylen</w:t>
      </w:r>
    </w:p>
    <w:p w14:paraId="171EFE08" w14:textId="77777777" w:rsidR="003E2F0F" w:rsidRPr="00BE6581" w:rsidRDefault="003E2F0F">
      <w:pPr>
        <w:pStyle w:val="Tekstpodstawowy"/>
        <w:tabs>
          <w:tab w:val="left" w:pos="2147"/>
          <w:tab w:val="left" w:pos="2430"/>
        </w:tabs>
        <w:kinsoku w:val="0"/>
        <w:overflowPunct w:val="0"/>
        <w:spacing w:before="118" w:line="456" w:lineRule="auto"/>
        <w:ind w:right="1359"/>
        <w:rPr>
          <w:sz w:val="18"/>
          <w:szCs w:val="18"/>
        </w:rPr>
      </w:pPr>
      <w:r w:rsidRPr="00BE6581">
        <w:rPr>
          <w:sz w:val="18"/>
          <w:szCs w:val="18"/>
        </w:rPr>
        <w:t>PN-EN</w:t>
      </w:r>
      <w:r w:rsidRPr="00BE6581">
        <w:rPr>
          <w:sz w:val="18"/>
          <w:szCs w:val="18"/>
        </w:rPr>
        <w:tab/>
        <w:t>-</w:t>
      </w:r>
      <w:r w:rsidRPr="00BE6581">
        <w:rPr>
          <w:sz w:val="18"/>
          <w:szCs w:val="18"/>
        </w:rPr>
        <w:tab/>
        <w:t>Polska</w:t>
      </w:r>
      <w:r w:rsidRPr="00BE6581">
        <w:rPr>
          <w:spacing w:val="-8"/>
          <w:sz w:val="18"/>
          <w:szCs w:val="18"/>
        </w:rPr>
        <w:t xml:space="preserve"> </w:t>
      </w:r>
      <w:r w:rsidRPr="00BE6581">
        <w:rPr>
          <w:sz w:val="18"/>
          <w:szCs w:val="18"/>
        </w:rPr>
        <w:t>Norma</w:t>
      </w:r>
      <w:r w:rsidRPr="00BE6581">
        <w:rPr>
          <w:spacing w:val="-6"/>
          <w:sz w:val="18"/>
          <w:szCs w:val="18"/>
        </w:rPr>
        <w:t xml:space="preserve"> </w:t>
      </w:r>
      <w:r w:rsidRPr="00BE6581">
        <w:rPr>
          <w:sz w:val="18"/>
          <w:szCs w:val="18"/>
        </w:rPr>
        <w:t>wprowadzająca</w:t>
      </w:r>
      <w:r w:rsidRPr="00BE6581">
        <w:rPr>
          <w:spacing w:val="-6"/>
          <w:sz w:val="18"/>
          <w:szCs w:val="18"/>
        </w:rPr>
        <w:t xml:space="preserve"> </w:t>
      </w:r>
      <w:r w:rsidRPr="00BE6581">
        <w:rPr>
          <w:sz w:val="18"/>
          <w:szCs w:val="18"/>
        </w:rPr>
        <w:t>Normę</w:t>
      </w:r>
      <w:r w:rsidRPr="00BE6581">
        <w:rPr>
          <w:spacing w:val="-6"/>
          <w:sz w:val="18"/>
          <w:szCs w:val="18"/>
        </w:rPr>
        <w:t xml:space="preserve"> </w:t>
      </w:r>
      <w:r w:rsidRPr="00BE6581">
        <w:rPr>
          <w:sz w:val="18"/>
          <w:szCs w:val="18"/>
        </w:rPr>
        <w:t>Europejską</w:t>
      </w:r>
      <w:r w:rsidRPr="00BE6581">
        <w:rPr>
          <w:spacing w:val="-8"/>
          <w:sz w:val="18"/>
          <w:szCs w:val="18"/>
        </w:rPr>
        <w:t xml:space="preserve"> </w:t>
      </w:r>
      <w:r w:rsidRPr="00BE6581">
        <w:rPr>
          <w:sz w:val="18"/>
          <w:szCs w:val="18"/>
        </w:rPr>
        <w:t>;</w:t>
      </w:r>
      <w:r w:rsidRPr="00BE6581">
        <w:rPr>
          <w:spacing w:val="-6"/>
          <w:sz w:val="18"/>
          <w:szCs w:val="18"/>
        </w:rPr>
        <w:t xml:space="preserve"> </w:t>
      </w:r>
      <w:r w:rsidRPr="00BE6581">
        <w:rPr>
          <w:sz w:val="18"/>
          <w:szCs w:val="18"/>
        </w:rPr>
        <w:t>PN</w:t>
      </w:r>
      <w:r w:rsidRPr="00BE6581">
        <w:rPr>
          <w:spacing w:val="-6"/>
          <w:sz w:val="18"/>
          <w:szCs w:val="18"/>
        </w:rPr>
        <w:t xml:space="preserve"> </w:t>
      </w:r>
      <w:r w:rsidRPr="00BE6581">
        <w:rPr>
          <w:sz w:val="18"/>
          <w:szCs w:val="18"/>
        </w:rPr>
        <w:t>-</w:t>
      </w:r>
      <w:r w:rsidRPr="00BE6581">
        <w:rPr>
          <w:spacing w:val="-6"/>
          <w:sz w:val="18"/>
          <w:szCs w:val="18"/>
        </w:rPr>
        <w:t xml:space="preserve"> </w:t>
      </w:r>
      <w:r w:rsidRPr="00BE6581">
        <w:rPr>
          <w:sz w:val="18"/>
          <w:szCs w:val="18"/>
        </w:rPr>
        <w:t>Polska</w:t>
      </w:r>
      <w:r w:rsidRPr="00BE6581">
        <w:rPr>
          <w:spacing w:val="-8"/>
          <w:sz w:val="18"/>
          <w:szCs w:val="18"/>
        </w:rPr>
        <w:t xml:space="preserve"> </w:t>
      </w:r>
      <w:r w:rsidRPr="00BE6581">
        <w:rPr>
          <w:sz w:val="18"/>
          <w:szCs w:val="18"/>
        </w:rPr>
        <w:t>Norma PFU</w:t>
      </w:r>
      <w:r w:rsidRPr="00BE6581">
        <w:rPr>
          <w:sz w:val="18"/>
          <w:szCs w:val="18"/>
        </w:rPr>
        <w:tab/>
        <w:t>-</w:t>
      </w:r>
      <w:r w:rsidRPr="00BE6581">
        <w:rPr>
          <w:sz w:val="18"/>
          <w:szCs w:val="18"/>
        </w:rPr>
        <w:tab/>
        <w:t>program</w:t>
      </w:r>
      <w:r w:rsidRPr="00BE6581">
        <w:rPr>
          <w:spacing w:val="1"/>
          <w:sz w:val="18"/>
          <w:szCs w:val="18"/>
        </w:rPr>
        <w:t xml:space="preserve"> </w:t>
      </w:r>
      <w:r w:rsidRPr="00BE6581">
        <w:rPr>
          <w:sz w:val="18"/>
          <w:szCs w:val="18"/>
        </w:rPr>
        <w:t>funkcjonalno-użytkowy</w:t>
      </w:r>
    </w:p>
    <w:p w14:paraId="1B042AD0" w14:textId="77777777" w:rsidR="003E2F0F" w:rsidRPr="00BE6581" w:rsidRDefault="003E2F0F">
      <w:pPr>
        <w:pStyle w:val="Tekstpodstawowy"/>
        <w:tabs>
          <w:tab w:val="left" w:pos="2147"/>
          <w:tab w:val="left" w:pos="2430"/>
        </w:tabs>
        <w:kinsoku w:val="0"/>
        <w:overflowPunct w:val="0"/>
        <w:spacing w:line="205" w:lineRule="exact"/>
        <w:rPr>
          <w:sz w:val="18"/>
          <w:szCs w:val="18"/>
        </w:rPr>
      </w:pPr>
      <w:r w:rsidRPr="00BE6581">
        <w:rPr>
          <w:sz w:val="18"/>
          <w:szCs w:val="18"/>
        </w:rPr>
        <w:t>pom.</w:t>
      </w:r>
      <w:r w:rsidRPr="00BE6581">
        <w:rPr>
          <w:sz w:val="18"/>
          <w:szCs w:val="18"/>
        </w:rPr>
        <w:tab/>
        <w:t>-</w:t>
      </w:r>
      <w:r w:rsidRPr="00BE6581">
        <w:rPr>
          <w:sz w:val="18"/>
          <w:szCs w:val="18"/>
        </w:rPr>
        <w:tab/>
        <w:t>potoczny skrót pomieszczenia w</w:t>
      </w:r>
      <w:r w:rsidRPr="00BE6581">
        <w:rPr>
          <w:spacing w:val="3"/>
          <w:sz w:val="18"/>
          <w:szCs w:val="18"/>
        </w:rPr>
        <w:t xml:space="preserve"> </w:t>
      </w:r>
      <w:r w:rsidRPr="00BE6581">
        <w:rPr>
          <w:sz w:val="18"/>
          <w:szCs w:val="18"/>
        </w:rPr>
        <w:t>budynku</w:t>
      </w:r>
    </w:p>
    <w:p w14:paraId="09EB1FFE" w14:textId="77777777" w:rsidR="003E2F0F" w:rsidRPr="00BE6581" w:rsidRDefault="003E2F0F">
      <w:pPr>
        <w:pStyle w:val="Tekstpodstawowy"/>
        <w:kinsoku w:val="0"/>
        <w:overflowPunct w:val="0"/>
        <w:spacing w:before="3"/>
        <w:ind w:left="0"/>
        <w:rPr>
          <w:sz w:val="16"/>
          <w:szCs w:val="16"/>
        </w:rPr>
      </w:pPr>
    </w:p>
    <w:p w14:paraId="1C37101E" w14:textId="77777777" w:rsidR="003E2F0F" w:rsidRPr="00BE6581" w:rsidRDefault="003E2F0F">
      <w:pPr>
        <w:pStyle w:val="Tekstpodstawowy"/>
        <w:tabs>
          <w:tab w:val="left" w:pos="2147"/>
          <w:tab w:val="left" w:pos="2430"/>
        </w:tabs>
        <w:kinsoku w:val="0"/>
        <w:overflowPunct w:val="0"/>
        <w:rPr>
          <w:w w:val="105"/>
          <w:sz w:val="18"/>
          <w:szCs w:val="18"/>
        </w:rPr>
      </w:pPr>
      <w:r w:rsidRPr="00BE6581">
        <w:rPr>
          <w:sz w:val="18"/>
          <w:szCs w:val="18"/>
        </w:rPr>
        <w:t>PSZOK</w:t>
      </w:r>
      <w:r w:rsidRPr="00BE6581">
        <w:rPr>
          <w:sz w:val="18"/>
          <w:szCs w:val="18"/>
        </w:rPr>
        <w:tab/>
      </w:r>
      <w:r w:rsidRPr="00BE6581">
        <w:rPr>
          <w:w w:val="105"/>
          <w:sz w:val="18"/>
          <w:szCs w:val="18"/>
        </w:rPr>
        <w:t>-</w:t>
      </w:r>
      <w:r w:rsidRPr="00BE6581">
        <w:rPr>
          <w:w w:val="105"/>
          <w:sz w:val="18"/>
          <w:szCs w:val="18"/>
        </w:rPr>
        <w:tab/>
        <w:t>punkt</w:t>
      </w:r>
      <w:r w:rsidRPr="00BE6581">
        <w:rPr>
          <w:spacing w:val="-33"/>
          <w:w w:val="105"/>
          <w:sz w:val="18"/>
          <w:szCs w:val="18"/>
        </w:rPr>
        <w:t xml:space="preserve"> </w:t>
      </w:r>
      <w:r w:rsidRPr="00BE6581">
        <w:rPr>
          <w:w w:val="105"/>
          <w:sz w:val="18"/>
          <w:szCs w:val="18"/>
        </w:rPr>
        <w:t>selektywnego</w:t>
      </w:r>
      <w:r w:rsidRPr="00BE6581">
        <w:rPr>
          <w:spacing w:val="-32"/>
          <w:w w:val="105"/>
          <w:sz w:val="18"/>
          <w:szCs w:val="18"/>
        </w:rPr>
        <w:t xml:space="preserve"> </w:t>
      </w:r>
      <w:r w:rsidRPr="00BE6581">
        <w:rPr>
          <w:w w:val="105"/>
          <w:sz w:val="18"/>
          <w:szCs w:val="18"/>
        </w:rPr>
        <w:t>zbierania</w:t>
      </w:r>
      <w:r w:rsidRPr="00BE6581">
        <w:rPr>
          <w:spacing w:val="-34"/>
          <w:w w:val="105"/>
          <w:sz w:val="18"/>
          <w:szCs w:val="18"/>
        </w:rPr>
        <w:t xml:space="preserve"> </w:t>
      </w:r>
      <w:r w:rsidRPr="00BE6581">
        <w:rPr>
          <w:w w:val="105"/>
          <w:sz w:val="18"/>
          <w:szCs w:val="18"/>
        </w:rPr>
        <w:t>odpadów</w:t>
      </w:r>
      <w:r w:rsidRPr="00BE6581">
        <w:rPr>
          <w:spacing w:val="-31"/>
          <w:w w:val="105"/>
          <w:sz w:val="18"/>
          <w:szCs w:val="18"/>
        </w:rPr>
        <w:t xml:space="preserve"> </w:t>
      </w:r>
      <w:r w:rsidRPr="00BE6581">
        <w:rPr>
          <w:w w:val="105"/>
          <w:sz w:val="18"/>
          <w:szCs w:val="18"/>
        </w:rPr>
        <w:t>komunalnych</w:t>
      </w:r>
    </w:p>
    <w:p w14:paraId="07721543" w14:textId="77777777" w:rsidR="003E2F0F" w:rsidRPr="00BE6581" w:rsidRDefault="003E2F0F">
      <w:pPr>
        <w:pStyle w:val="Tekstpodstawowy"/>
        <w:kinsoku w:val="0"/>
        <w:overflowPunct w:val="0"/>
        <w:ind w:left="0"/>
        <w:rPr>
          <w:sz w:val="16"/>
          <w:szCs w:val="16"/>
        </w:rPr>
      </w:pPr>
    </w:p>
    <w:p w14:paraId="3EA64DF5" w14:textId="77777777" w:rsidR="003E2F0F" w:rsidRPr="00BE6581" w:rsidRDefault="003E2F0F">
      <w:pPr>
        <w:pStyle w:val="Tekstpodstawowy"/>
        <w:tabs>
          <w:tab w:val="left" w:pos="2147"/>
          <w:tab w:val="left" w:pos="2430"/>
        </w:tabs>
        <w:kinsoku w:val="0"/>
        <w:overflowPunct w:val="0"/>
        <w:spacing w:before="1" w:line="456" w:lineRule="auto"/>
        <w:ind w:right="2612"/>
        <w:rPr>
          <w:sz w:val="18"/>
          <w:szCs w:val="18"/>
        </w:rPr>
      </w:pPr>
      <w:r w:rsidRPr="00BE6581">
        <w:rPr>
          <w:sz w:val="18"/>
          <w:szCs w:val="18"/>
        </w:rPr>
        <w:t>punkt</w:t>
      </w:r>
      <w:r w:rsidRPr="00BE6581">
        <w:rPr>
          <w:sz w:val="18"/>
          <w:szCs w:val="18"/>
        </w:rPr>
        <w:tab/>
        <w:t>-</w:t>
      </w:r>
      <w:r w:rsidRPr="00BE6581">
        <w:rPr>
          <w:sz w:val="18"/>
          <w:szCs w:val="18"/>
        </w:rPr>
        <w:tab/>
        <w:t>punkt selektywnego zbierania odpadów komunalnych przedsięwzięcie</w:t>
      </w:r>
      <w:r w:rsidRPr="00BE6581">
        <w:rPr>
          <w:sz w:val="18"/>
          <w:szCs w:val="18"/>
        </w:rPr>
        <w:tab/>
        <w:t>-</w:t>
      </w:r>
      <w:r w:rsidRPr="00BE6581">
        <w:rPr>
          <w:sz w:val="18"/>
          <w:szCs w:val="18"/>
        </w:rPr>
        <w:tab/>
        <w:t>punkt  selektywnego  zbierania odpadów</w:t>
      </w:r>
      <w:r w:rsidRPr="00BE6581">
        <w:rPr>
          <w:spacing w:val="-18"/>
          <w:sz w:val="18"/>
          <w:szCs w:val="18"/>
        </w:rPr>
        <w:t xml:space="preserve"> </w:t>
      </w:r>
      <w:r w:rsidRPr="00BE6581">
        <w:rPr>
          <w:sz w:val="18"/>
          <w:szCs w:val="18"/>
        </w:rPr>
        <w:t>komunalnych</w:t>
      </w:r>
    </w:p>
    <w:p w14:paraId="0D0986B3" w14:textId="77777777" w:rsidR="003E2F0F" w:rsidRPr="00BE6581" w:rsidRDefault="003E2F0F">
      <w:pPr>
        <w:pStyle w:val="Tekstpodstawowy"/>
        <w:tabs>
          <w:tab w:val="left" w:pos="2147"/>
          <w:tab w:val="left" w:pos="2430"/>
        </w:tabs>
        <w:kinsoku w:val="0"/>
        <w:overflowPunct w:val="0"/>
        <w:spacing w:line="316" w:lineRule="auto"/>
        <w:ind w:left="2430" w:right="328" w:hanging="2269"/>
        <w:rPr>
          <w:w w:val="105"/>
          <w:sz w:val="18"/>
          <w:szCs w:val="18"/>
        </w:rPr>
      </w:pPr>
      <w:r w:rsidRPr="00BE6581">
        <w:rPr>
          <w:sz w:val="18"/>
          <w:szCs w:val="18"/>
        </w:rPr>
        <w:t>UPS</w:t>
      </w:r>
      <w:r w:rsidRPr="00BE6581">
        <w:rPr>
          <w:sz w:val="18"/>
          <w:szCs w:val="18"/>
        </w:rPr>
        <w:tab/>
      </w:r>
      <w:r w:rsidRPr="00BE6581">
        <w:rPr>
          <w:w w:val="105"/>
          <w:sz w:val="18"/>
          <w:szCs w:val="18"/>
        </w:rPr>
        <w:t>-</w:t>
      </w:r>
      <w:r w:rsidRPr="00BE6581">
        <w:rPr>
          <w:w w:val="105"/>
          <w:sz w:val="18"/>
          <w:szCs w:val="18"/>
        </w:rPr>
        <w:tab/>
        <w:t>(</w:t>
      </w:r>
      <w:r w:rsidRPr="00BE6581">
        <w:rPr>
          <w:i/>
          <w:iCs/>
          <w:w w:val="105"/>
          <w:sz w:val="18"/>
          <w:szCs w:val="18"/>
        </w:rPr>
        <w:t xml:space="preserve">ang. Uninterruptible Power Supply </w:t>
      </w:r>
      <w:r w:rsidRPr="00BE6581">
        <w:rPr>
          <w:w w:val="105"/>
          <w:sz w:val="18"/>
          <w:szCs w:val="18"/>
        </w:rPr>
        <w:t>- nieprzerywalne zasilanie energią) – urządzenie</w:t>
      </w:r>
      <w:r w:rsidRPr="00BE6581">
        <w:rPr>
          <w:spacing w:val="-20"/>
          <w:w w:val="105"/>
          <w:sz w:val="18"/>
          <w:szCs w:val="18"/>
        </w:rPr>
        <w:t xml:space="preserve"> </w:t>
      </w:r>
      <w:r w:rsidRPr="00BE6581">
        <w:rPr>
          <w:w w:val="105"/>
          <w:sz w:val="18"/>
          <w:szCs w:val="18"/>
        </w:rPr>
        <w:t>lub</w:t>
      </w:r>
      <w:r w:rsidRPr="00BE6581">
        <w:rPr>
          <w:spacing w:val="-20"/>
          <w:w w:val="105"/>
          <w:sz w:val="18"/>
          <w:szCs w:val="18"/>
        </w:rPr>
        <w:t xml:space="preserve"> </w:t>
      </w:r>
      <w:r w:rsidRPr="00BE6581">
        <w:rPr>
          <w:w w:val="105"/>
          <w:sz w:val="18"/>
          <w:szCs w:val="18"/>
        </w:rPr>
        <w:t>system,</w:t>
      </w:r>
      <w:r w:rsidRPr="00BE6581">
        <w:rPr>
          <w:spacing w:val="-20"/>
          <w:w w:val="105"/>
          <w:sz w:val="18"/>
          <w:szCs w:val="18"/>
        </w:rPr>
        <w:t xml:space="preserve"> </w:t>
      </w:r>
      <w:r w:rsidRPr="00BE6581">
        <w:rPr>
          <w:w w:val="105"/>
          <w:sz w:val="18"/>
          <w:szCs w:val="18"/>
        </w:rPr>
        <w:t>którego</w:t>
      </w:r>
      <w:r w:rsidRPr="00BE6581">
        <w:rPr>
          <w:spacing w:val="-20"/>
          <w:w w:val="105"/>
          <w:sz w:val="18"/>
          <w:szCs w:val="18"/>
        </w:rPr>
        <w:t xml:space="preserve"> </w:t>
      </w:r>
      <w:r w:rsidRPr="00BE6581">
        <w:rPr>
          <w:w w:val="105"/>
          <w:sz w:val="18"/>
          <w:szCs w:val="18"/>
        </w:rPr>
        <w:t>funkcją</w:t>
      </w:r>
      <w:r w:rsidRPr="00BE6581">
        <w:rPr>
          <w:spacing w:val="-20"/>
          <w:w w:val="105"/>
          <w:sz w:val="18"/>
          <w:szCs w:val="18"/>
        </w:rPr>
        <w:t xml:space="preserve"> </w:t>
      </w:r>
      <w:r w:rsidRPr="00BE6581">
        <w:rPr>
          <w:w w:val="105"/>
          <w:sz w:val="18"/>
          <w:szCs w:val="18"/>
        </w:rPr>
        <w:t>jest</w:t>
      </w:r>
      <w:r w:rsidRPr="00BE6581">
        <w:rPr>
          <w:spacing w:val="-21"/>
          <w:w w:val="105"/>
          <w:sz w:val="18"/>
          <w:szCs w:val="18"/>
        </w:rPr>
        <w:t xml:space="preserve"> </w:t>
      </w:r>
      <w:r w:rsidRPr="00BE6581">
        <w:rPr>
          <w:w w:val="105"/>
          <w:sz w:val="18"/>
          <w:szCs w:val="18"/>
        </w:rPr>
        <w:t>utrzymanie</w:t>
      </w:r>
      <w:r w:rsidRPr="00BE6581">
        <w:rPr>
          <w:spacing w:val="-20"/>
          <w:w w:val="105"/>
          <w:sz w:val="18"/>
          <w:szCs w:val="18"/>
        </w:rPr>
        <w:t xml:space="preserve"> </w:t>
      </w:r>
      <w:r w:rsidRPr="00BE6581">
        <w:rPr>
          <w:w w:val="105"/>
          <w:sz w:val="18"/>
          <w:szCs w:val="18"/>
        </w:rPr>
        <w:t>zasilania</w:t>
      </w:r>
      <w:r w:rsidRPr="00BE6581">
        <w:rPr>
          <w:spacing w:val="-20"/>
          <w:w w:val="105"/>
          <w:sz w:val="18"/>
          <w:szCs w:val="18"/>
        </w:rPr>
        <w:t xml:space="preserve"> </w:t>
      </w:r>
      <w:r w:rsidRPr="00BE6581">
        <w:rPr>
          <w:w w:val="105"/>
          <w:sz w:val="18"/>
          <w:szCs w:val="18"/>
        </w:rPr>
        <w:t>innych</w:t>
      </w:r>
      <w:r w:rsidRPr="00BE6581">
        <w:rPr>
          <w:spacing w:val="-20"/>
          <w:w w:val="105"/>
          <w:sz w:val="18"/>
          <w:szCs w:val="18"/>
        </w:rPr>
        <w:t xml:space="preserve"> </w:t>
      </w:r>
      <w:r w:rsidRPr="00BE6581">
        <w:rPr>
          <w:w w:val="105"/>
          <w:sz w:val="18"/>
          <w:szCs w:val="18"/>
        </w:rPr>
        <w:t>urządzeń elektrycznych lub elektronicznych w przypadku zaniku lub nieprawidłowych parametrów zasilania</w:t>
      </w:r>
      <w:r w:rsidRPr="00BE6581">
        <w:rPr>
          <w:spacing w:val="-10"/>
          <w:w w:val="105"/>
          <w:sz w:val="18"/>
          <w:szCs w:val="18"/>
        </w:rPr>
        <w:t xml:space="preserve"> </w:t>
      </w:r>
      <w:r w:rsidRPr="00BE6581">
        <w:rPr>
          <w:w w:val="105"/>
          <w:sz w:val="18"/>
          <w:szCs w:val="18"/>
        </w:rPr>
        <w:t>sieciowego.</w:t>
      </w:r>
    </w:p>
    <w:p w14:paraId="41813A93" w14:textId="3F3FF404" w:rsidR="003E2F0F" w:rsidRPr="00BE6581" w:rsidRDefault="003E2F0F">
      <w:pPr>
        <w:pStyle w:val="Tekstpodstawowy"/>
        <w:kinsoku w:val="0"/>
        <w:overflowPunct w:val="0"/>
        <w:spacing w:before="115" w:line="316" w:lineRule="auto"/>
        <w:ind w:left="2430" w:right="571" w:hanging="2269"/>
        <w:rPr>
          <w:sz w:val="18"/>
          <w:szCs w:val="18"/>
        </w:rPr>
      </w:pPr>
      <w:r w:rsidRPr="00BE6581">
        <w:rPr>
          <w:sz w:val="18"/>
          <w:szCs w:val="18"/>
        </w:rPr>
        <w:t>ustawa o utrzymaniu czystości i porządku w gminach - ustawa z dnia 13 września 1996 r. o utrzymaniu czystości i porządku w gminach (Dz. U. z 2017 r. poz. 1289 ze zm.)</w:t>
      </w:r>
    </w:p>
    <w:p w14:paraId="15B0E010" w14:textId="57E386E3" w:rsidR="003E2F0F" w:rsidRPr="00BE6581" w:rsidRDefault="003E2F0F">
      <w:pPr>
        <w:pStyle w:val="Tekstpodstawowy"/>
        <w:tabs>
          <w:tab w:val="left" w:pos="2147"/>
          <w:tab w:val="left" w:pos="2430"/>
        </w:tabs>
        <w:kinsoku w:val="0"/>
        <w:overflowPunct w:val="0"/>
        <w:spacing w:before="119" w:line="456" w:lineRule="auto"/>
        <w:ind w:right="530"/>
        <w:rPr>
          <w:sz w:val="18"/>
          <w:szCs w:val="18"/>
        </w:rPr>
      </w:pPr>
      <w:r w:rsidRPr="00BE6581">
        <w:rPr>
          <w:sz w:val="18"/>
          <w:szCs w:val="18"/>
        </w:rPr>
        <w:t>ustawa</w:t>
      </w:r>
      <w:r w:rsidRPr="00BE6581">
        <w:rPr>
          <w:spacing w:val="2"/>
          <w:sz w:val="18"/>
          <w:szCs w:val="18"/>
        </w:rPr>
        <w:t xml:space="preserve"> </w:t>
      </w:r>
      <w:r w:rsidRPr="00BE6581">
        <w:rPr>
          <w:sz w:val="18"/>
          <w:szCs w:val="18"/>
        </w:rPr>
        <w:t>o</w:t>
      </w:r>
      <w:r w:rsidRPr="00BE6581">
        <w:rPr>
          <w:spacing w:val="3"/>
          <w:sz w:val="18"/>
          <w:szCs w:val="18"/>
        </w:rPr>
        <w:t xml:space="preserve"> </w:t>
      </w:r>
      <w:r w:rsidRPr="00BE6581">
        <w:rPr>
          <w:sz w:val="18"/>
          <w:szCs w:val="18"/>
        </w:rPr>
        <w:t>odpadach</w:t>
      </w:r>
      <w:r w:rsidRPr="00BE6581">
        <w:rPr>
          <w:sz w:val="18"/>
          <w:szCs w:val="18"/>
        </w:rPr>
        <w:tab/>
        <w:t>-</w:t>
      </w:r>
      <w:r w:rsidRPr="00BE6581">
        <w:rPr>
          <w:sz w:val="18"/>
          <w:szCs w:val="18"/>
        </w:rPr>
        <w:tab/>
        <w:t>ustawa z dnia 14 grudnia 2012 r. o odpadach (Dz. U. z 2018 r. poz. 992 ze zm.) wod.-kan.</w:t>
      </w:r>
      <w:r w:rsidRPr="00BE6581">
        <w:rPr>
          <w:sz w:val="18"/>
          <w:szCs w:val="18"/>
        </w:rPr>
        <w:tab/>
        <w:t>-</w:t>
      </w:r>
      <w:r w:rsidRPr="00BE6581">
        <w:rPr>
          <w:sz w:val="18"/>
          <w:szCs w:val="18"/>
        </w:rPr>
        <w:tab/>
        <w:t>potoczne określenie dla instalacji</w:t>
      </w:r>
      <w:r w:rsidRPr="00BE6581">
        <w:rPr>
          <w:spacing w:val="8"/>
          <w:sz w:val="18"/>
          <w:szCs w:val="18"/>
        </w:rPr>
        <w:t xml:space="preserve"> </w:t>
      </w:r>
      <w:r w:rsidRPr="00BE6581">
        <w:rPr>
          <w:sz w:val="18"/>
          <w:szCs w:val="18"/>
        </w:rPr>
        <w:t>wodno-kanalizacyjnej</w:t>
      </w:r>
    </w:p>
    <w:p w14:paraId="3D90844E" w14:textId="77777777" w:rsidR="003E2F0F" w:rsidRPr="00BE6581" w:rsidRDefault="003E2F0F">
      <w:pPr>
        <w:pStyle w:val="Tekstpodstawowy"/>
        <w:tabs>
          <w:tab w:val="left" w:pos="2147"/>
          <w:tab w:val="left" w:pos="2430"/>
        </w:tabs>
        <w:kinsoku w:val="0"/>
        <w:overflowPunct w:val="0"/>
        <w:spacing w:line="456" w:lineRule="auto"/>
        <w:ind w:right="2311"/>
        <w:rPr>
          <w:w w:val="105"/>
          <w:sz w:val="18"/>
          <w:szCs w:val="18"/>
        </w:rPr>
      </w:pPr>
      <w:r w:rsidRPr="00BE6581">
        <w:rPr>
          <w:w w:val="105"/>
          <w:sz w:val="18"/>
          <w:szCs w:val="18"/>
        </w:rPr>
        <w:t>Zamawiający</w:t>
      </w:r>
      <w:r w:rsidRPr="00BE6581">
        <w:rPr>
          <w:w w:val="105"/>
          <w:sz w:val="18"/>
          <w:szCs w:val="18"/>
        </w:rPr>
        <w:tab/>
        <w:t>-</w:t>
      </w:r>
      <w:r w:rsidRPr="00BE6581">
        <w:rPr>
          <w:w w:val="105"/>
          <w:sz w:val="18"/>
          <w:szCs w:val="18"/>
        </w:rPr>
        <w:tab/>
        <w:t>Gmina</w:t>
      </w:r>
      <w:r w:rsidRPr="00BE6581">
        <w:rPr>
          <w:spacing w:val="-37"/>
          <w:w w:val="105"/>
          <w:sz w:val="18"/>
          <w:szCs w:val="18"/>
        </w:rPr>
        <w:t xml:space="preserve"> </w:t>
      </w:r>
      <w:r w:rsidRPr="00BE6581">
        <w:rPr>
          <w:w w:val="105"/>
          <w:sz w:val="18"/>
          <w:szCs w:val="18"/>
        </w:rPr>
        <w:t>Cegłów,</w:t>
      </w:r>
      <w:r w:rsidRPr="00BE6581">
        <w:rPr>
          <w:spacing w:val="-36"/>
          <w:w w:val="105"/>
          <w:sz w:val="18"/>
          <w:szCs w:val="18"/>
        </w:rPr>
        <w:t xml:space="preserve"> </w:t>
      </w:r>
      <w:r w:rsidRPr="00BE6581">
        <w:rPr>
          <w:w w:val="105"/>
          <w:sz w:val="18"/>
          <w:szCs w:val="18"/>
        </w:rPr>
        <w:t>ul.</w:t>
      </w:r>
      <w:r w:rsidRPr="00BE6581">
        <w:rPr>
          <w:spacing w:val="-35"/>
          <w:w w:val="105"/>
          <w:sz w:val="18"/>
          <w:szCs w:val="18"/>
        </w:rPr>
        <w:t xml:space="preserve"> </w:t>
      </w:r>
      <w:r w:rsidRPr="00BE6581">
        <w:rPr>
          <w:w w:val="105"/>
          <w:sz w:val="18"/>
          <w:szCs w:val="18"/>
        </w:rPr>
        <w:t>Tadeusza</w:t>
      </w:r>
      <w:r w:rsidRPr="00BE6581">
        <w:rPr>
          <w:spacing w:val="-35"/>
          <w:w w:val="105"/>
          <w:sz w:val="18"/>
          <w:szCs w:val="18"/>
        </w:rPr>
        <w:t xml:space="preserve"> </w:t>
      </w:r>
      <w:r w:rsidRPr="00BE6581">
        <w:rPr>
          <w:w w:val="105"/>
          <w:sz w:val="18"/>
          <w:szCs w:val="18"/>
        </w:rPr>
        <w:t>Kościuszki</w:t>
      </w:r>
      <w:r w:rsidRPr="00BE6581">
        <w:rPr>
          <w:spacing w:val="-35"/>
          <w:w w:val="105"/>
          <w:sz w:val="18"/>
          <w:szCs w:val="18"/>
        </w:rPr>
        <w:t xml:space="preserve"> </w:t>
      </w:r>
      <w:r w:rsidRPr="00BE6581">
        <w:rPr>
          <w:w w:val="105"/>
          <w:sz w:val="18"/>
          <w:szCs w:val="18"/>
        </w:rPr>
        <w:t>4,</w:t>
      </w:r>
      <w:r w:rsidRPr="00BE6581">
        <w:rPr>
          <w:spacing w:val="-36"/>
          <w:w w:val="105"/>
          <w:sz w:val="18"/>
          <w:szCs w:val="18"/>
        </w:rPr>
        <w:t xml:space="preserve"> </w:t>
      </w:r>
      <w:r w:rsidRPr="00BE6581">
        <w:rPr>
          <w:w w:val="105"/>
          <w:sz w:val="18"/>
          <w:szCs w:val="18"/>
        </w:rPr>
        <w:t>05-319</w:t>
      </w:r>
      <w:r w:rsidRPr="00BE6581">
        <w:rPr>
          <w:spacing w:val="-35"/>
          <w:w w:val="105"/>
          <w:sz w:val="18"/>
          <w:szCs w:val="18"/>
        </w:rPr>
        <w:t xml:space="preserve"> </w:t>
      </w:r>
      <w:r w:rsidRPr="00BE6581">
        <w:rPr>
          <w:w w:val="105"/>
          <w:sz w:val="18"/>
          <w:szCs w:val="18"/>
        </w:rPr>
        <w:t xml:space="preserve">Cegłów </w:t>
      </w:r>
      <w:r w:rsidRPr="00BE6581">
        <w:rPr>
          <w:sz w:val="18"/>
          <w:szCs w:val="18"/>
        </w:rPr>
        <w:t>ZSEE</w:t>
      </w:r>
      <w:r w:rsidRPr="00BE6581">
        <w:rPr>
          <w:sz w:val="18"/>
          <w:szCs w:val="18"/>
        </w:rPr>
        <w:tab/>
      </w:r>
      <w:r w:rsidRPr="00BE6581">
        <w:rPr>
          <w:w w:val="105"/>
          <w:sz w:val="18"/>
          <w:szCs w:val="18"/>
        </w:rPr>
        <w:t>-</w:t>
      </w:r>
      <w:r w:rsidRPr="00BE6581">
        <w:rPr>
          <w:w w:val="105"/>
          <w:sz w:val="18"/>
          <w:szCs w:val="18"/>
        </w:rPr>
        <w:tab/>
        <w:t>zużyty sprzęt elektryczny i</w:t>
      </w:r>
      <w:r w:rsidRPr="00BE6581">
        <w:rPr>
          <w:spacing w:val="-16"/>
          <w:w w:val="105"/>
          <w:sz w:val="18"/>
          <w:szCs w:val="18"/>
        </w:rPr>
        <w:t xml:space="preserve"> </w:t>
      </w:r>
      <w:r w:rsidRPr="00BE6581">
        <w:rPr>
          <w:w w:val="105"/>
          <w:sz w:val="18"/>
          <w:szCs w:val="18"/>
        </w:rPr>
        <w:t>elektroniczny</w:t>
      </w:r>
    </w:p>
    <w:p w14:paraId="6C306A8B" w14:textId="77777777" w:rsidR="003E2F0F" w:rsidRPr="00BE6581" w:rsidRDefault="003E2F0F">
      <w:pPr>
        <w:pStyle w:val="Tekstpodstawowy"/>
        <w:tabs>
          <w:tab w:val="left" w:pos="2147"/>
          <w:tab w:val="left" w:pos="2430"/>
        </w:tabs>
        <w:kinsoku w:val="0"/>
        <w:overflowPunct w:val="0"/>
        <w:spacing w:line="456" w:lineRule="auto"/>
        <w:ind w:right="2311"/>
        <w:rPr>
          <w:w w:val="105"/>
          <w:sz w:val="18"/>
          <w:szCs w:val="18"/>
        </w:rPr>
        <w:sectPr w:rsidR="003E2F0F" w:rsidRPr="00BE6581">
          <w:pgSz w:w="11910" w:h="16840"/>
          <w:pgMar w:top="960" w:right="960" w:bottom="1060" w:left="1540" w:header="761" w:footer="872" w:gutter="0"/>
          <w:cols w:space="708"/>
          <w:noEndnote/>
        </w:sectPr>
      </w:pPr>
    </w:p>
    <w:p w14:paraId="187437E8" w14:textId="77777777" w:rsidR="003E2F0F" w:rsidRPr="00BE6581" w:rsidRDefault="003E2F0F">
      <w:pPr>
        <w:pStyle w:val="Tekstpodstawowy"/>
        <w:kinsoku w:val="0"/>
        <w:overflowPunct w:val="0"/>
        <w:ind w:left="0"/>
        <w:rPr>
          <w:sz w:val="8"/>
          <w:szCs w:val="8"/>
        </w:rPr>
      </w:pPr>
    </w:p>
    <w:p w14:paraId="3D9177DA"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E41AABA" wp14:editId="683F9003">
                <wp:extent cx="5797550" cy="12700"/>
                <wp:effectExtent l="7620" t="7620" r="5080" b="0"/>
                <wp:docPr id="238"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39" name="Freeform 17"/>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3E1AA3F" id="Group 16"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LXIAPdXAwAA3wcAAA4AAAAAAAAAAAAA&#10;AAAALgIAAGRycy9lMm9Eb2MueG1sUEsBAi0AFAAGAAgAAAAhAKzJ+AvaAAAAAwEAAA8AAAAAAAAA&#10;AAAAAAAAsQUAAGRycy9kb3ducmV2LnhtbFBLBQYAAAAABAAEAPMAAAC4BgAAAAA=&#10;">
                <v:shape id="Freeform 17"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XRcUA&#10;AADcAAAADwAAAGRycy9kb3ducmV2LnhtbESPQYvCMBSE74L/ITzBm6a6sGjXKKIs6KKg7oLs7dk8&#10;22LzUppU6783guBxmJlvmMmsMYW4UuVyywoG/QgEcWJ1zqmCv9/v3giE88gaC8uk4E4OZtN2a4Kx&#10;tjfe0/XgUxEg7GJUkHlfxlK6JCODrm9L4uCdbWXQB1mlUld4C3BTyGEUfUqDOYeFDEtaZJRcDrVR&#10;sM1tuTr63WYtf07H/3FRL+e7Wqlup5l/gfDU+Hf41V5pBcOPMT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QxdFxQAAANwAAAAPAAAAAAAAAAAAAAAAAJgCAABkcnMv&#10;ZG93bnJldi54bWxQSwUGAAAAAAQABAD1AAAAigMAAAAA&#10;" path="m,l9129,e" filled="f" strokeweight=".48pt">
                  <v:path arrowok="t" o:connecttype="custom" o:connectlocs="0,0;9129,0" o:connectangles="0,0"/>
                </v:shape>
                <w10:anchorlock/>
              </v:group>
            </w:pict>
          </mc:Fallback>
        </mc:AlternateContent>
      </w:r>
    </w:p>
    <w:p w14:paraId="10AFC55C" w14:textId="77777777" w:rsidR="003E2F0F" w:rsidRPr="00BE6581" w:rsidRDefault="003E2F0F">
      <w:pPr>
        <w:pStyle w:val="Nagwek1"/>
        <w:numPr>
          <w:ilvl w:val="0"/>
          <w:numId w:val="60"/>
        </w:numPr>
        <w:tabs>
          <w:tab w:val="left" w:pos="870"/>
        </w:tabs>
        <w:kinsoku w:val="0"/>
        <w:overflowPunct w:val="0"/>
        <w:jc w:val="both"/>
        <w:rPr>
          <w:spacing w:val="-4"/>
        </w:rPr>
      </w:pPr>
      <w:bookmarkStart w:id="1" w:name="_bookmark1"/>
      <w:bookmarkEnd w:id="1"/>
      <w:r w:rsidRPr="00BE6581">
        <w:t>CZĘŚĆ</w:t>
      </w:r>
      <w:r w:rsidRPr="00BE6581">
        <w:rPr>
          <w:spacing w:val="-2"/>
        </w:rPr>
        <w:t xml:space="preserve"> </w:t>
      </w:r>
      <w:r w:rsidRPr="00BE6581">
        <w:rPr>
          <w:spacing w:val="-4"/>
        </w:rPr>
        <w:t>OPISOWA</w:t>
      </w:r>
    </w:p>
    <w:p w14:paraId="423301C2" w14:textId="77777777" w:rsidR="003E2F0F" w:rsidRPr="00BE6581" w:rsidRDefault="003E2F0F">
      <w:pPr>
        <w:pStyle w:val="Nagwek2"/>
        <w:numPr>
          <w:ilvl w:val="1"/>
          <w:numId w:val="60"/>
        </w:numPr>
        <w:tabs>
          <w:tab w:val="left" w:pos="870"/>
        </w:tabs>
        <w:kinsoku w:val="0"/>
        <w:overflowPunct w:val="0"/>
        <w:spacing w:before="64"/>
      </w:pPr>
      <w:bookmarkStart w:id="2" w:name="_bookmark2"/>
      <w:bookmarkEnd w:id="2"/>
      <w:r w:rsidRPr="00BE6581">
        <w:t>Opis ogólny przedmiotu</w:t>
      </w:r>
      <w:r w:rsidRPr="00BE6581">
        <w:rPr>
          <w:spacing w:val="-6"/>
        </w:rPr>
        <w:t xml:space="preserve"> </w:t>
      </w:r>
      <w:r w:rsidRPr="00BE6581">
        <w:t>inwestycji</w:t>
      </w:r>
    </w:p>
    <w:p w14:paraId="39D7572E" w14:textId="77777777" w:rsidR="003E2F0F" w:rsidRPr="00BE6581" w:rsidRDefault="003E2F0F">
      <w:pPr>
        <w:pStyle w:val="Akapitzlist"/>
        <w:numPr>
          <w:ilvl w:val="2"/>
          <w:numId w:val="60"/>
        </w:numPr>
        <w:tabs>
          <w:tab w:val="left" w:pos="870"/>
        </w:tabs>
        <w:kinsoku w:val="0"/>
        <w:overflowPunct w:val="0"/>
        <w:spacing w:before="62"/>
        <w:jc w:val="both"/>
        <w:rPr>
          <w:rFonts w:ascii="Calibri" w:hAnsi="Calibri" w:cs="Calibri"/>
          <w:sz w:val="28"/>
          <w:szCs w:val="28"/>
        </w:rPr>
      </w:pPr>
      <w:bookmarkStart w:id="3" w:name="_bookmark3"/>
      <w:bookmarkEnd w:id="3"/>
      <w:r w:rsidRPr="00BE6581">
        <w:rPr>
          <w:rFonts w:ascii="Calibri" w:hAnsi="Calibri" w:cs="Calibri"/>
          <w:sz w:val="28"/>
          <w:szCs w:val="28"/>
        </w:rPr>
        <w:t>Przedmiot</w:t>
      </w:r>
      <w:r w:rsidRPr="00BE6581">
        <w:rPr>
          <w:rFonts w:ascii="Calibri" w:hAnsi="Calibri" w:cs="Calibri"/>
          <w:spacing w:val="-3"/>
          <w:sz w:val="28"/>
          <w:szCs w:val="28"/>
        </w:rPr>
        <w:t xml:space="preserve"> </w:t>
      </w:r>
      <w:r w:rsidRPr="00BE6581">
        <w:rPr>
          <w:rFonts w:ascii="Calibri" w:hAnsi="Calibri" w:cs="Calibri"/>
          <w:sz w:val="28"/>
          <w:szCs w:val="28"/>
        </w:rPr>
        <w:t>opracowania</w:t>
      </w:r>
    </w:p>
    <w:p w14:paraId="1538422D" w14:textId="77777777" w:rsidR="003E2F0F" w:rsidRPr="00BE6581" w:rsidRDefault="003E2F0F">
      <w:pPr>
        <w:pStyle w:val="Tekstpodstawowy"/>
        <w:kinsoku w:val="0"/>
        <w:overflowPunct w:val="0"/>
        <w:spacing w:before="106"/>
        <w:jc w:val="both"/>
        <w:rPr>
          <w:w w:val="105"/>
        </w:rPr>
      </w:pPr>
      <w:r w:rsidRPr="00BE6581">
        <w:rPr>
          <w:w w:val="105"/>
        </w:rPr>
        <w:t>Przedmiotem opracowania jest program funkcjonalno-użytkowy dla przedsięwzięcia:</w:t>
      </w:r>
    </w:p>
    <w:p w14:paraId="2A4F703F" w14:textId="77777777" w:rsidR="003E2F0F" w:rsidRPr="00BE6581" w:rsidRDefault="003E2F0F">
      <w:pPr>
        <w:pStyle w:val="Tekstpodstawowy"/>
        <w:kinsoku w:val="0"/>
        <w:overflowPunct w:val="0"/>
        <w:spacing w:before="193" w:line="319" w:lineRule="auto"/>
        <w:ind w:left="3714" w:right="1041" w:hanging="2562"/>
      </w:pPr>
      <w:r w:rsidRPr="00BE6581">
        <w:rPr>
          <w:w w:val="90"/>
        </w:rPr>
        <w:t xml:space="preserve">„ROZBUDOWA PUNKTU SELEKTYWNEGO ZBIERANIA ODPADÓW KOMUNALNYCH </w:t>
      </w:r>
      <w:r w:rsidRPr="00BE6581">
        <w:t>DLA GMINY CEGŁÓW”</w:t>
      </w:r>
    </w:p>
    <w:p w14:paraId="4491E7B2" w14:textId="77777777" w:rsidR="003E2F0F" w:rsidRPr="00BE6581" w:rsidRDefault="003E2F0F">
      <w:pPr>
        <w:pStyle w:val="Tekstpodstawowy"/>
        <w:kinsoku w:val="0"/>
        <w:overflowPunct w:val="0"/>
        <w:spacing w:before="115" w:line="316" w:lineRule="auto"/>
        <w:ind w:right="169"/>
        <w:jc w:val="both"/>
        <w:rPr>
          <w:w w:val="105"/>
        </w:rPr>
      </w:pPr>
      <w:r w:rsidRPr="00BE6581">
        <w:rPr>
          <w:w w:val="105"/>
        </w:rPr>
        <w:t>Niniejszy program funkcjonalno-użytkowy opisuje charakterystykę i wymagania Zamawiającego, dotyczące</w:t>
      </w:r>
      <w:r w:rsidRPr="00BE6581">
        <w:rPr>
          <w:spacing w:val="-10"/>
          <w:w w:val="105"/>
        </w:rPr>
        <w:t xml:space="preserve"> </w:t>
      </w:r>
      <w:r w:rsidRPr="00BE6581">
        <w:rPr>
          <w:w w:val="105"/>
        </w:rPr>
        <w:t>zaprojektowania</w:t>
      </w:r>
      <w:r w:rsidRPr="00BE6581">
        <w:rPr>
          <w:spacing w:val="-12"/>
          <w:w w:val="105"/>
        </w:rPr>
        <w:t xml:space="preserve"> </w:t>
      </w:r>
      <w:r w:rsidRPr="00BE6581">
        <w:rPr>
          <w:w w:val="105"/>
        </w:rPr>
        <w:t>oraz</w:t>
      </w:r>
      <w:r w:rsidRPr="00BE6581">
        <w:rPr>
          <w:spacing w:val="-8"/>
          <w:w w:val="105"/>
        </w:rPr>
        <w:t xml:space="preserve"> </w:t>
      </w:r>
      <w:r w:rsidRPr="00BE6581">
        <w:rPr>
          <w:w w:val="105"/>
        </w:rPr>
        <w:t>budowy</w:t>
      </w:r>
      <w:r w:rsidRPr="00BE6581">
        <w:rPr>
          <w:spacing w:val="-10"/>
          <w:w w:val="105"/>
        </w:rPr>
        <w:t xml:space="preserve"> </w:t>
      </w:r>
      <w:r w:rsidRPr="00BE6581">
        <w:rPr>
          <w:w w:val="105"/>
        </w:rPr>
        <w:t>–</w:t>
      </w:r>
      <w:r w:rsidRPr="00BE6581">
        <w:rPr>
          <w:spacing w:val="-10"/>
          <w:w w:val="105"/>
        </w:rPr>
        <w:t xml:space="preserve"> </w:t>
      </w:r>
      <w:r w:rsidRPr="00BE6581">
        <w:rPr>
          <w:w w:val="105"/>
        </w:rPr>
        <w:t>punktu</w:t>
      </w:r>
      <w:r w:rsidRPr="00BE6581">
        <w:rPr>
          <w:spacing w:val="-10"/>
          <w:w w:val="105"/>
        </w:rPr>
        <w:t xml:space="preserve"> </w:t>
      </w:r>
      <w:r w:rsidRPr="00BE6581">
        <w:rPr>
          <w:w w:val="105"/>
        </w:rPr>
        <w:t>selektywnego</w:t>
      </w:r>
      <w:r w:rsidRPr="00BE6581">
        <w:rPr>
          <w:spacing w:val="-9"/>
          <w:w w:val="105"/>
        </w:rPr>
        <w:t xml:space="preserve"> </w:t>
      </w:r>
      <w:r w:rsidRPr="00BE6581">
        <w:rPr>
          <w:w w:val="105"/>
        </w:rPr>
        <w:t>zbierania</w:t>
      </w:r>
      <w:r w:rsidRPr="00BE6581">
        <w:rPr>
          <w:spacing w:val="-10"/>
          <w:w w:val="105"/>
        </w:rPr>
        <w:t xml:space="preserve"> </w:t>
      </w:r>
      <w:r w:rsidRPr="00BE6581">
        <w:rPr>
          <w:w w:val="105"/>
        </w:rPr>
        <w:t>odpadów</w:t>
      </w:r>
      <w:r w:rsidRPr="00BE6581">
        <w:rPr>
          <w:spacing w:val="-10"/>
          <w:w w:val="105"/>
        </w:rPr>
        <w:t xml:space="preserve"> </w:t>
      </w:r>
      <w:r w:rsidRPr="00BE6581">
        <w:rPr>
          <w:w w:val="105"/>
        </w:rPr>
        <w:t>komunalnych. Ilekroć w opracowaniu mowa o „wymaganiach” Zamawiającego, należy przez to rozumieć wymagania określone w niniejszym programie</w:t>
      </w:r>
      <w:r w:rsidRPr="00BE6581">
        <w:rPr>
          <w:spacing w:val="-22"/>
          <w:w w:val="105"/>
        </w:rPr>
        <w:t xml:space="preserve"> </w:t>
      </w:r>
      <w:r w:rsidRPr="00BE6581">
        <w:rPr>
          <w:w w:val="105"/>
        </w:rPr>
        <w:t>funkcjonalno-użytkowym.</w:t>
      </w:r>
    </w:p>
    <w:p w14:paraId="2C726418" w14:textId="77777777" w:rsidR="003E2F0F" w:rsidRPr="00BE6581" w:rsidRDefault="003E2F0F">
      <w:pPr>
        <w:pStyle w:val="Nagwek2"/>
        <w:numPr>
          <w:ilvl w:val="2"/>
          <w:numId w:val="60"/>
        </w:numPr>
        <w:tabs>
          <w:tab w:val="left" w:pos="870"/>
        </w:tabs>
        <w:kinsoku w:val="0"/>
        <w:overflowPunct w:val="0"/>
        <w:spacing w:before="119"/>
      </w:pPr>
      <w:bookmarkStart w:id="4" w:name="_bookmark4"/>
      <w:bookmarkEnd w:id="4"/>
      <w:r w:rsidRPr="00BE6581">
        <w:t>Wprowadzenie, cel przedsięwzięcia, efekt</w:t>
      </w:r>
      <w:r w:rsidRPr="00BE6581">
        <w:rPr>
          <w:spacing w:val="-8"/>
        </w:rPr>
        <w:t xml:space="preserve"> </w:t>
      </w:r>
      <w:r w:rsidRPr="00BE6581">
        <w:t>ekologiczny</w:t>
      </w:r>
    </w:p>
    <w:p w14:paraId="3B76AAAF" w14:textId="77777777" w:rsidR="003E2F0F" w:rsidRPr="00BE6581" w:rsidRDefault="003E2F0F">
      <w:pPr>
        <w:pStyle w:val="Tekstpodstawowy"/>
        <w:kinsoku w:val="0"/>
        <w:overflowPunct w:val="0"/>
        <w:spacing w:before="109" w:line="316" w:lineRule="auto"/>
        <w:ind w:right="169"/>
        <w:jc w:val="both"/>
        <w:rPr>
          <w:w w:val="105"/>
        </w:rPr>
      </w:pPr>
      <w:r w:rsidRPr="00BE6581">
        <w:rPr>
          <w:w w:val="105"/>
        </w:rPr>
        <w:t>Wykonawca zobowiązany jest do zaprojektowania, budowy oraz wyposażenia PSZOK zgodnie    z niniejszym PFU, uwzględniając planowany cel i funkcję przedsięwzięć, zgodnie z wymaganiami powszechnie obowiązującego prawa (także prawa miejscowego), norm i wiedzy technicznej oraz sztuki budowlanej. Wykonawca zobowiązany będzie uzyskać także wszelkie niezbędne opinie, uzgodnienia, warunki techniczne, zgody i decyzje, wykonać wszystkie wymagane działania wymagane decyzjami, warunkami technicznymi itp., w szczególności przyłącza, sieci, usunięcie, wymianę</w:t>
      </w:r>
      <w:r w:rsidRPr="00BE6581">
        <w:rPr>
          <w:spacing w:val="-10"/>
          <w:w w:val="105"/>
        </w:rPr>
        <w:t xml:space="preserve"> </w:t>
      </w:r>
      <w:r w:rsidRPr="00BE6581">
        <w:rPr>
          <w:w w:val="105"/>
        </w:rPr>
        <w:t>lub</w:t>
      </w:r>
      <w:r w:rsidRPr="00BE6581">
        <w:rPr>
          <w:spacing w:val="-9"/>
          <w:w w:val="105"/>
        </w:rPr>
        <w:t xml:space="preserve"> </w:t>
      </w:r>
      <w:r w:rsidRPr="00BE6581">
        <w:rPr>
          <w:w w:val="105"/>
        </w:rPr>
        <w:t>przełożenie</w:t>
      </w:r>
      <w:r w:rsidRPr="00BE6581">
        <w:rPr>
          <w:spacing w:val="-10"/>
          <w:w w:val="105"/>
        </w:rPr>
        <w:t xml:space="preserve"> </w:t>
      </w:r>
      <w:r w:rsidRPr="00BE6581">
        <w:rPr>
          <w:w w:val="105"/>
        </w:rPr>
        <w:t>instalacji,</w:t>
      </w:r>
      <w:r w:rsidRPr="00BE6581">
        <w:rPr>
          <w:spacing w:val="-7"/>
          <w:w w:val="105"/>
        </w:rPr>
        <w:t xml:space="preserve"> </w:t>
      </w:r>
      <w:r w:rsidRPr="00BE6581">
        <w:rPr>
          <w:w w:val="105"/>
        </w:rPr>
        <w:t>w</w:t>
      </w:r>
      <w:r w:rsidRPr="00BE6581">
        <w:rPr>
          <w:spacing w:val="-10"/>
          <w:w w:val="105"/>
        </w:rPr>
        <w:t xml:space="preserve"> </w:t>
      </w:r>
      <w:r w:rsidRPr="00BE6581">
        <w:rPr>
          <w:w w:val="105"/>
        </w:rPr>
        <w:t>razie</w:t>
      </w:r>
      <w:r w:rsidRPr="00BE6581">
        <w:rPr>
          <w:spacing w:val="-8"/>
          <w:w w:val="105"/>
        </w:rPr>
        <w:t xml:space="preserve"> </w:t>
      </w:r>
      <w:r w:rsidRPr="00BE6581">
        <w:rPr>
          <w:w w:val="105"/>
        </w:rPr>
        <w:t>potrzeby</w:t>
      </w:r>
      <w:r w:rsidRPr="00BE6581">
        <w:rPr>
          <w:spacing w:val="-7"/>
          <w:w w:val="105"/>
        </w:rPr>
        <w:t xml:space="preserve"> </w:t>
      </w:r>
      <w:r w:rsidRPr="00BE6581">
        <w:rPr>
          <w:w w:val="105"/>
        </w:rPr>
        <w:t>działania</w:t>
      </w:r>
      <w:r w:rsidRPr="00BE6581">
        <w:rPr>
          <w:spacing w:val="-9"/>
          <w:w w:val="105"/>
        </w:rPr>
        <w:t xml:space="preserve"> </w:t>
      </w:r>
      <w:r w:rsidRPr="00BE6581">
        <w:rPr>
          <w:w w:val="105"/>
        </w:rPr>
        <w:t>rozbiórkowe</w:t>
      </w:r>
      <w:r w:rsidRPr="00BE6581">
        <w:rPr>
          <w:spacing w:val="-6"/>
          <w:w w:val="105"/>
        </w:rPr>
        <w:t xml:space="preserve"> </w:t>
      </w:r>
      <w:r w:rsidRPr="00BE6581">
        <w:rPr>
          <w:w w:val="105"/>
        </w:rPr>
        <w:t>(ogrodzenie),</w:t>
      </w:r>
      <w:r w:rsidRPr="00BE6581">
        <w:rPr>
          <w:spacing w:val="-10"/>
          <w:w w:val="105"/>
        </w:rPr>
        <w:t xml:space="preserve"> </w:t>
      </w:r>
      <w:r w:rsidRPr="00BE6581">
        <w:rPr>
          <w:w w:val="105"/>
        </w:rPr>
        <w:t>usunięcie drzew</w:t>
      </w:r>
      <w:r w:rsidRPr="00BE6581">
        <w:rPr>
          <w:spacing w:val="-11"/>
          <w:w w:val="105"/>
        </w:rPr>
        <w:t xml:space="preserve"> </w:t>
      </w:r>
      <w:r w:rsidRPr="00BE6581">
        <w:rPr>
          <w:w w:val="105"/>
        </w:rPr>
        <w:t>i</w:t>
      </w:r>
      <w:r w:rsidRPr="00BE6581">
        <w:rPr>
          <w:spacing w:val="-10"/>
          <w:w w:val="105"/>
        </w:rPr>
        <w:t xml:space="preserve"> </w:t>
      </w:r>
      <w:r w:rsidRPr="00BE6581">
        <w:rPr>
          <w:w w:val="105"/>
        </w:rPr>
        <w:t>krzewów</w:t>
      </w:r>
      <w:r w:rsidRPr="00BE6581">
        <w:rPr>
          <w:spacing w:val="-11"/>
          <w:w w:val="105"/>
        </w:rPr>
        <w:t xml:space="preserve"> </w:t>
      </w:r>
      <w:r w:rsidRPr="00BE6581">
        <w:rPr>
          <w:w w:val="105"/>
        </w:rPr>
        <w:t>(a</w:t>
      </w:r>
      <w:r w:rsidRPr="00BE6581">
        <w:rPr>
          <w:spacing w:val="-11"/>
          <w:w w:val="105"/>
        </w:rPr>
        <w:t xml:space="preserve"> </w:t>
      </w:r>
      <w:r w:rsidRPr="00BE6581">
        <w:rPr>
          <w:w w:val="105"/>
        </w:rPr>
        <w:t>w</w:t>
      </w:r>
      <w:r w:rsidRPr="00BE6581">
        <w:rPr>
          <w:spacing w:val="-11"/>
          <w:w w:val="105"/>
        </w:rPr>
        <w:t xml:space="preserve"> </w:t>
      </w:r>
      <w:r w:rsidRPr="00BE6581">
        <w:rPr>
          <w:w w:val="105"/>
        </w:rPr>
        <w:t>razie</w:t>
      </w:r>
      <w:r w:rsidRPr="00BE6581">
        <w:rPr>
          <w:spacing w:val="-11"/>
          <w:w w:val="105"/>
        </w:rPr>
        <w:t xml:space="preserve"> </w:t>
      </w:r>
      <w:r w:rsidRPr="00BE6581">
        <w:rPr>
          <w:w w:val="105"/>
        </w:rPr>
        <w:t>potrzeby</w:t>
      </w:r>
      <w:r w:rsidRPr="00BE6581">
        <w:rPr>
          <w:spacing w:val="-9"/>
          <w:w w:val="105"/>
        </w:rPr>
        <w:t xml:space="preserve"> </w:t>
      </w:r>
      <w:r w:rsidRPr="00BE6581">
        <w:rPr>
          <w:w w:val="105"/>
        </w:rPr>
        <w:t>wykonanie</w:t>
      </w:r>
      <w:r w:rsidRPr="00BE6581">
        <w:rPr>
          <w:spacing w:val="-11"/>
          <w:w w:val="105"/>
        </w:rPr>
        <w:t xml:space="preserve"> </w:t>
      </w:r>
      <w:r w:rsidRPr="00BE6581">
        <w:rPr>
          <w:w w:val="105"/>
        </w:rPr>
        <w:t>i</w:t>
      </w:r>
      <w:r w:rsidRPr="00BE6581">
        <w:rPr>
          <w:spacing w:val="-11"/>
          <w:w w:val="105"/>
        </w:rPr>
        <w:t xml:space="preserve"> </w:t>
      </w:r>
      <w:r w:rsidRPr="00BE6581">
        <w:rPr>
          <w:w w:val="105"/>
        </w:rPr>
        <w:t>pielęgnację</w:t>
      </w:r>
      <w:r w:rsidRPr="00BE6581">
        <w:rPr>
          <w:spacing w:val="-10"/>
          <w:w w:val="105"/>
        </w:rPr>
        <w:t xml:space="preserve"> </w:t>
      </w:r>
      <w:r w:rsidRPr="00BE6581">
        <w:rPr>
          <w:w w:val="105"/>
        </w:rPr>
        <w:t>ewentualnych</w:t>
      </w:r>
      <w:r w:rsidRPr="00BE6581">
        <w:rPr>
          <w:spacing w:val="-12"/>
          <w:w w:val="105"/>
        </w:rPr>
        <w:t xml:space="preserve"> </w:t>
      </w:r>
      <w:r w:rsidRPr="00BE6581">
        <w:rPr>
          <w:w w:val="105"/>
        </w:rPr>
        <w:t>nasadzeń</w:t>
      </w:r>
      <w:r w:rsidRPr="00BE6581">
        <w:rPr>
          <w:spacing w:val="-12"/>
          <w:w w:val="105"/>
        </w:rPr>
        <w:t xml:space="preserve"> </w:t>
      </w:r>
      <w:r w:rsidRPr="00BE6581">
        <w:rPr>
          <w:w w:val="105"/>
        </w:rPr>
        <w:t>zastępczych oraz zieleni izolacyjnej i</w:t>
      </w:r>
      <w:r w:rsidRPr="00BE6581">
        <w:rPr>
          <w:spacing w:val="-6"/>
          <w:w w:val="105"/>
        </w:rPr>
        <w:t xml:space="preserve"> </w:t>
      </w:r>
      <w:r w:rsidRPr="00BE6581">
        <w:rPr>
          <w:w w:val="105"/>
        </w:rPr>
        <w:t>ozdobnej).</w:t>
      </w:r>
    </w:p>
    <w:p w14:paraId="527EDDBB" w14:textId="65F01AA5" w:rsidR="003E2F0F" w:rsidRPr="00BE6581" w:rsidRDefault="003E2F0F">
      <w:pPr>
        <w:pStyle w:val="Tekstpodstawowy"/>
        <w:kinsoku w:val="0"/>
        <w:overflowPunct w:val="0"/>
        <w:spacing w:before="112" w:line="316" w:lineRule="auto"/>
        <w:ind w:right="169"/>
        <w:jc w:val="both"/>
      </w:pPr>
      <w:r w:rsidRPr="00BE6581">
        <w:t xml:space="preserve">Przy   wykonywaniu   projektów   i   planowaniu   budowy   oraz   przy   kompletacji   dostawy   sprzętu i wyposażenia  Wykonawca  winien  wziąć  pod  uwagę,  iż  wymagania  Zamawiającego  wskazane  w niniejszym PFU nie muszą być kompletne i wyczerpujące w odniesieniu do wszystkich możliwych rozwiązań,   a   niniejsze   Wymagania   mogą   nie   objąć   wszystkich    szczegółów   niezbędnych do opracowania projektów. Jeśli wskazane wymagania kolidują z obowiązującymi na dzień realizacji przedsięwzięcia (w zakresie projektu, budowy lub innych) przepisami prawa, w tym prawa miejscowego, Wykonawca zobowiązany jest – w uzgodnieniu z Zamawiającym – zastosować inne rozwiązanie. Wykonawca dostarczy i zainstaluje sprzęt, instalacje i urządzenia </w:t>
      </w:r>
      <w:r w:rsidRPr="00BE6581">
        <w:rPr>
          <w:spacing w:val="2"/>
        </w:rPr>
        <w:t xml:space="preserve">pod </w:t>
      </w:r>
      <w:r w:rsidRPr="00BE6581">
        <w:t>wszelkimi względami kompletne i gotowe do eksploatacji oraz spełniające  niniejsze wymagania. Wykonawca  nie może wykorzystywać błędów lub opuszczeń w niniejszym PFU i dokumentacji przedstawionej przez Zamawiającego, a o ich wykryciu winien natychmiast powiadomić Zamawiającego, który  dokona odpowiednich poprawek, uzupełnień lub interpretacji. W uzasadnionych przypadkach, po wcześniejszym    uzgodnieniu   z  Zamawiającym,    dopuszcza   się   zmianę   wielkości   parametrów i zakresu części przedmiotowego przedsięwzięcia wskazanych w niniejszym</w:t>
      </w:r>
      <w:r w:rsidRPr="00BE6581">
        <w:rPr>
          <w:spacing w:val="17"/>
        </w:rPr>
        <w:t xml:space="preserve"> </w:t>
      </w:r>
      <w:r w:rsidRPr="00BE6581">
        <w:t>PFU.</w:t>
      </w:r>
    </w:p>
    <w:p w14:paraId="680D26D3" w14:textId="77777777" w:rsidR="003E2F0F" w:rsidRPr="00BE6581" w:rsidRDefault="003E2F0F">
      <w:pPr>
        <w:pStyle w:val="Tekstpodstawowy"/>
        <w:kinsoku w:val="0"/>
        <w:overflowPunct w:val="0"/>
        <w:spacing w:before="88" w:line="314" w:lineRule="auto"/>
        <w:ind w:right="168"/>
        <w:jc w:val="both"/>
      </w:pPr>
      <w:r w:rsidRPr="00BE6581">
        <w:t>Planowane przedsięwzięcie – punkt selektywnego zbierania odpadów komunalnych – ma na celu uzupełnienie funkcjonującego systemu gospodarowania odpadami komunalnymi. PSZOK służyć będzie mieszkańcom Gminy Cegłów. W PSZOK zbierane będą w szczególności odpad</w:t>
      </w:r>
      <w:r w:rsidR="009B6650" w:rsidRPr="00BE6581">
        <w:t>y</w:t>
      </w:r>
      <w:r w:rsidRPr="00BE6581">
        <w:t>, które nie są odbierane bezpośrednio z  terenu ich nieruchomości zgodnie z regulaminem utrzymania czystości  i</w:t>
      </w:r>
      <w:r w:rsidRPr="00BE6581">
        <w:rPr>
          <w:spacing w:val="2"/>
        </w:rPr>
        <w:t xml:space="preserve"> </w:t>
      </w:r>
      <w:r w:rsidRPr="00BE6581">
        <w:t>porządku</w:t>
      </w:r>
      <w:r w:rsidR="009B6650" w:rsidRPr="00BE6581">
        <w:t xml:space="preserve"> na terenie gminy Cegłów</w:t>
      </w:r>
      <w:r w:rsidRPr="00BE6581">
        <w:t>.</w:t>
      </w:r>
    </w:p>
    <w:p w14:paraId="5B9748F6" w14:textId="77777777" w:rsidR="003E2F0F" w:rsidRPr="00BE6581" w:rsidRDefault="003E2F0F">
      <w:pPr>
        <w:pStyle w:val="Tekstpodstawowy"/>
        <w:kinsoku w:val="0"/>
        <w:overflowPunct w:val="0"/>
        <w:spacing w:before="128" w:line="314" w:lineRule="auto"/>
        <w:ind w:right="170"/>
        <w:jc w:val="both"/>
      </w:pPr>
      <w:r w:rsidRPr="00BE6581">
        <w:t>Zgodnie z art. 6r ust. 2 ustawy o utrzymaniu czystości i porządku w gminach, z pobranych opłat za gospodarowanie odpadami komunalnymi gmina pokrywa m. in. tworzenie i utrzymanie punktów selektywnego zbierania odpadów komunalnych. Zgodnie z art. 3 ust. 2 ustawy z dnia 13 września 1996 r. o utrzymaniu czystości i porządku w gminach</w:t>
      </w:r>
      <w:r w:rsidR="009B6650" w:rsidRPr="00BE6581">
        <w:t xml:space="preserve"> (Dz. U. z 2019 r., poz. 2010 z późń. zm.)</w:t>
      </w:r>
      <w:r w:rsidRPr="00BE6581">
        <w:t>, gminy zapewniają czystość i porządek</w:t>
      </w:r>
      <w:r w:rsidRPr="00BE6581">
        <w:rPr>
          <w:spacing w:val="11"/>
        </w:rPr>
        <w:t xml:space="preserve"> </w:t>
      </w:r>
      <w:r w:rsidRPr="00BE6581">
        <w:t>na</w:t>
      </w:r>
    </w:p>
    <w:p w14:paraId="55D6FD2D" w14:textId="77777777" w:rsidR="003E2F0F" w:rsidRPr="00BE6581" w:rsidRDefault="003E2F0F">
      <w:pPr>
        <w:pStyle w:val="Tekstpodstawowy"/>
        <w:kinsoku w:val="0"/>
        <w:overflowPunct w:val="0"/>
        <w:ind w:left="0"/>
        <w:rPr>
          <w:sz w:val="8"/>
          <w:szCs w:val="8"/>
        </w:rPr>
      </w:pPr>
    </w:p>
    <w:p w14:paraId="33BB9232"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984B966" wp14:editId="23C976FE">
                <wp:extent cx="5797550" cy="12700"/>
                <wp:effectExtent l="7620" t="7620" r="5080" b="0"/>
                <wp:docPr id="236"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37" name="Freeform 19"/>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1DC4052" id="Group 18"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NrWE6FXAwAA3wcAAA4AAAAAAAAAAAAA&#10;AAAALgIAAGRycy9lMm9Eb2MueG1sUEsBAi0AFAAGAAgAAAAhAKzJ+AvaAAAAAwEAAA8AAAAAAAAA&#10;AAAAAAAAsQUAAGRycy9kb3ducmV2LnhtbFBLBQYAAAAABAAEAPMAAAC4BgAAAAA=&#10;">
                <v:shape id="Freeform 19"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AmrMcA&#10;AADcAAAADwAAAGRycy9kb3ducmV2LnhtbESP3WrCQBSE7wu+w3KE3jUbLdSaZiOiFGxR8A+kd6fZ&#10;0ySYPRuyG03fvisIvRxm5hsmnfWmFhdqXWVZwSiKQRDnVldcKDge3p9eQTiPrLG2TAp+ycEsGzyk&#10;mGh75R1d9r4QAcIuQQWl900ipctLMugi2xAH78e2Bn2QbSF1i9cAN7Ucx/GLNFhxWCixoUVJ+Xnf&#10;GQWbyjark9+uP+Tn9+lrWnfL+bZT6nHYz99AeOr9f/jeXmkF4+cJ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QJqzHAAAA3AAAAA8AAAAAAAAAAAAAAAAAmAIAAGRy&#10;cy9kb3ducmV2LnhtbFBLBQYAAAAABAAEAPUAAACMAwAAAAA=&#10;" path="m,l9129,e" filled="f" strokeweight=".48pt">
                  <v:path arrowok="t" o:connecttype="custom" o:connectlocs="0,0;9129,0" o:connectangles="0,0"/>
                </v:shape>
                <w10:anchorlock/>
              </v:group>
            </w:pict>
          </mc:Fallback>
        </mc:AlternateContent>
      </w:r>
    </w:p>
    <w:p w14:paraId="3DE462C1" w14:textId="77777777" w:rsidR="003E2F0F" w:rsidRPr="00BE6581" w:rsidRDefault="003E2F0F">
      <w:pPr>
        <w:pStyle w:val="Tekstpodstawowy"/>
        <w:kinsoku w:val="0"/>
        <w:overflowPunct w:val="0"/>
        <w:spacing w:before="76" w:line="316" w:lineRule="auto"/>
        <w:ind w:right="179"/>
        <w:jc w:val="both"/>
        <w:rPr>
          <w:w w:val="105"/>
        </w:rPr>
      </w:pPr>
      <w:r w:rsidRPr="00BE6581">
        <w:rPr>
          <w:w w:val="105"/>
        </w:rPr>
        <w:t xml:space="preserve">swoim terenie poprzez m. in. tworzenie punktów selektywnego zbierania odpadów komunalnych </w:t>
      </w:r>
      <w:r w:rsidR="009B6650" w:rsidRPr="00BE6581">
        <w:rPr>
          <w:w w:val="105"/>
        </w:rPr>
        <w:t xml:space="preserve">    </w:t>
      </w:r>
      <w:r w:rsidRPr="00BE6581">
        <w:rPr>
          <w:w w:val="105"/>
        </w:rPr>
        <w:t>w</w:t>
      </w:r>
      <w:r w:rsidRPr="00BE6581">
        <w:rPr>
          <w:spacing w:val="-26"/>
          <w:w w:val="105"/>
        </w:rPr>
        <w:t xml:space="preserve"> </w:t>
      </w:r>
      <w:r w:rsidRPr="00BE6581">
        <w:rPr>
          <w:w w:val="105"/>
        </w:rPr>
        <w:t>sposób</w:t>
      </w:r>
      <w:r w:rsidRPr="00BE6581">
        <w:rPr>
          <w:spacing w:val="-19"/>
          <w:w w:val="105"/>
        </w:rPr>
        <w:t xml:space="preserve"> </w:t>
      </w:r>
      <w:r w:rsidRPr="00BE6581">
        <w:rPr>
          <w:w w:val="105"/>
        </w:rPr>
        <w:t>zapewniający</w:t>
      </w:r>
      <w:r w:rsidRPr="00BE6581">
        <w:rPr>
          <w:spacing w:val="-18"/>
          <w:w w:val="105"/>
        </w:rPr>
        <w:t xml:space="preserve"> </w:t>
      </w:r>
      <w:r w:rsidRPr="00BE6581">
        <w:rPr>
          <w:w w:val="105"/>
        </w:rPr>
        <w:t>łatwy</w:t>
      </w:r>
      <w:r w:rsidRPr="00BE6581">
        <w:rPr>
          <w:spacing w:val="-19"/>
          <w:w w:val="105"/>
        </w:rPr>
        <w:t xml:space="preserve"> </w:t>
      </w:r>
      <w:r w:rsidRPr="00BE6581">
        <w:rPr>
          <w:w w:val="105"/>
        </w:rPr>
        <w:t>dostęp</w:t>
      </w:r>
      <w:r w:rsidRPr="00BE6581">
        <w:rPr>
          <w:spacing w:val="-19"/>
          <w:w w:val="105"/>
        </w:rPr>
        <w:t xml:space="preserve"> </w:t>
      </w:r>
      <w:r w:rsidRPr="00BE6581">
        <w:rPr>
          <w:w w:val="105"/>
        </w:rPr>
        <w:t>dla</w:t>
      </w:r>
      <w:r w:rsidRPr="00BE6581">
        <w:rPr>
          <w:spacing w:val="-18"/>
          <w:w w:val="105"/>
        </w:rPr>
        <w:t xml:space="preserve"> </w:t>
      </w:r>
      <w:r w:rsidRPr="00BE6581">
        <w:rPr>
          <w:w w:val="105"/>
        </w:rPr>
        <w:t>wszystkich</w:t>
      </w:r>
      <w:r w:rsidRPr="00BE6581">
        <w:rPr>
          <w:spacing w:val="-19"/>
          <w:w w:val="105"/>
        </w:rPr>
        <w:t xml:space="preserve"> </w:t>
      </w:r>
      <w:r w:rsidRPr="00BE6581">
        <w:rPr>
          <w:w w:val="105"/>
        </w:rPr>
        <w:t>mieszkańców</w:t>
      </w:r>
      <w:r w:rsidRPr="00BE6581">
        <w:rPr>
          <w:spacing w:val="-18"/>
          <w:w w:val="105"/>
        </w:rPr>
        <w:t xml:space="preserve"> </w:t>
      </w:r>
      <w:r w:rsidRPr="00BE6581">
        <w:rPr>
          <w:w w:val="105"/>
        </w:rPr>
        <w:t>gminy.</w:t>
      </w:r>
      <w:r w:rsidRPr="00BE6581">
        <w:rPr>
          <w:spacing w:val="-18"/>
          <w:w w:val="105"/>
        </w:rPr>
        <w:t xml:space="preserve"> </w:t>
      </w:r>
      <w:r w:rsidRPr="00BE6581">
        <w:rPr>
          <w:w w:val="105"/>
        </w:rPr>
        <w:t>Punkty</w:t>
      </w:r>
      <w:r w:rsidRPr="00BE6581">
        <w:rPr>
          <w:spacing w:val="-19"/>
          <w:w w:val="105"/>
        </w:rPr>
        <w:t xml:space="preserve"> </w:t>
      </w:r>
      <w:r w:rsidRPr="00BE6581">
        <w:rPr>
          <w:w w:val="105"/>
        </w:rPr>
        <w:t>zapewniać</w:t>
      </w:r>
      <w:r w:rsidRPr="00BE6581">
        <w:rPr>
          <w:spacing w:val="-18"/>
          <w:w w:val="105"/>
        </w:rPr>
        <w:t xml:space="preserve"> </w:t>
      </w:r>
      <w:r w:rsidRPr="00BE6581">
        <w:rPr>
          <w:w w:val="105"/>
        </w:rPr>
        <w:t>muszą przyjmowanie co najmniej takich odpadów komunalnych</w:t>
      </w:r>
      <w:r w:rsidRPr="00BE6581">
        <w:rPr>
          <w:spacing w:val="-21"/>
          <w:w w:val="105"/>
        </w:rPr>
        <w:t xml:space="preserve"> </w:t>
      </w:r>
      <w:r w:rsidRPr="00BE6581">
        <w:rPr>
          <w:w w:val="105"/>
        </w:rPr>
        <w:t>jak:</w:t>
      </w:r>
    </w:p>
    <w:p w14:paraId="7DAD50BD" w14:textId="77777777" w:rsidR="003E2F0F" w:rsidRPr="00BE6581" w:rsidRDefault="003E2F0F">
      <w:pPr>
        <w:pStyle w:val="Akapitzlist"/>
        <w:numPr>
          <w:ilvl w:val="0"/>
          <w:numId w:val="59"/>
        </w:numPr>
        <w:tabs>
          <w:tab w:val="left" w:pos="870"/>
        </w:tabs>
        <w:kinsoku w:val="0"/>
        <w:overflowPunct w:val="0"/>
        <w:spacing w:before="118"/>
        <w:rPr>
          <w:w w:val="105"/>
          <w:sz w:val="20"/>
          <w:szCs w:val="20"/>
        </w:rPr>
      </w:pPr>
      <w:r w:rsidRPr="00BE6581">
        <w:rPr>
          <w:w w:val="105"/>
          <w:sz w:val="20"/>
          <w:szCs w:val="20"/>
        </w:rPr>
        <w:t>przeterminowane leki i</w:t>
      </w:r>
      <w:r w:rsidRPr="00BE6581">
        <w:rPr>
          <w:spacing w:val="-7"/>
          <w:w w:val="105"/>
          <w:sz w:val="20"/>
          <w:szCs w:val="20"/>
        </w:rPr>
        <w:t xml:space="preserve"> </w:t>
      </w:r>
      <w:r w:rsidRPr="00BE6581">
        <w:rPr>
          <w:w w:val="105"/>
          <w:sz w:val="20"/>
          <w:szCs w:val="20"/>
        </w:rPr>
        <w:t>chemikalia,</w:t>
      </w:r>
    </w:p>
    <w:p w14:paraId="7CFF5F90" w14:textId="77777777" w:rsidR="003E2F0F" w:rsidRPr="00BE6581" w:rsidRDefault="003E2F0F">
      <w:pPr>
        <w:pStyle w:val="Akapitzlist"/>
        <w:numPr>
          <w:ilvl w:val="0"/>
          <w:numId w:val="59"/>
        </w:numPr>
        <w:tabs>
          <w:tab w:val="left" w:pos="870"/>
        </w:tabs>
        <w:kinsoku w:val="0"/>
        <w:overflowPunct w:val="0"/>
        <w:spacing w:before="83"/>
        <w:rPr>
          <w:w w:val="105"/>
          <w:sz w:val="20"/>
          <w:szCs w:val="20"/>
        </w:rPr>
      </w:pPr>
      <w:r w:rsidRPr="00BE6581">
        <w:rPr>
          <w:w w:val="105"/>
          <w:sz w:val="20"/>
          <w:szCs w:val="20"/>
        </w:rPr>
        <w:t>zużyte baterie i</w:t>
      </w:r>
      <w:r w:rsidRPr="00BE6581">
        <w:rPr>
          <w:spacing w:val="-3"/>
          <w:w w:val="105"/>
          <w:sz w:val="20"/>
          <w:szCs w:val="20"/>
        </w:rPr>
        <w:t xml:space="preserve"> </w:t>
      </w:r>
      <w:r w:rsidRPr="00BE6581">
        <w:rPr>
          <w:w w:val="105"/>
          <w:sz w:val="20"/>
          <w:szCs w:val="20"/>
        </w:rPr>
        <w:t>akumulatory,</w:t>
      </w:r>
    </w:p>
    <w:p w14:paraId="6C020FB8" w14:textId="77777777" w:rsidR="003E2F0F" w:rsidRPr="00BE6581" w:rsidRDefault="003E2F0F">
      <w:pPr>
        <w:pStyle w:val="Akapitzlist"/>
        <w:numPr>
          <w:ilvl w:val="0"/>
          <w:numId w:val="59"/>
        </w:numPr>
        <w:tabs>
          <w:tab w:val="left" w:pos="870"/>
        </w:tabs>
        <w:kinsoku w:val="0"/>
        <w:overflowPunct w:val="0"/>
        <w:spacing w:before="86"/>
        <w:rPr>
          <w:w w:val="105"/>
          <w:sz w:val="20"/>
          <w:szCs w:val="20"/>
        </w:rPr>
      </w:pPr>
      <w:r w:rsidRPr="00BE6581">
        <w:rPr>
          <w:w w:val="105"/>
          <w:sz w:val="20"/>
          <w:szCs w:val="20"/>
        </w:rPr>
        <w:t>zużyty sprzęt elektryczny i</w:t>
      </w:r>
      <w:r w:rsidRPr="00BE6581">
        <w:rPr>
          <w:spacing w:val="-7"/>
          <w:w w:val="105"/>
          <w:sz w:val="20"/>
          <w:szCs w:val="20"/>
        </w:rPr>
        <w:t xml:space="preserve"> </w:t>
      </w:r>
      <w:r w:rsidRPr="00BE6581">
        <w:rPr>
          <w:w w:val="105"/>
          <w:sz w:val="20"/>
          <w:szCs w:val="20"/>
        </w:rPr>
        <w:t>elektroniczny,</w:t>
      </w:r>
    </w:p>
    <w:p w14:paraId="26220227" w14:textId="77777777" w:rsidR="003E2F0F" w:rsidRPr="00BE6581" w:rsidRDefault="003E2F0F">
      <w:pPr>
        <w:pStyle w:val="Akapitzlist"/>
        <w:numPr>
          <w:ilvl w:val="0"/>
          <w:numId w:val="59"/>
        </w:numPr>
        <w:tabs>
          <w:tab w:val="left" w:pos="870"/>
        </w:tabs>
        <w:kinsoku w:val="0"/>
        <w:overflowPunct w:val="0"/>
        <w:spacing w:before="84"/>
        <w:rPr>
          <w:w w:val="105"/>
          <w:sz w:val="20"/>
          <w:szCs w:val="20"/>
        </w:rPr>
      </w:pPr>
      <w:r w:rsidRPr="00BE6581">
        <w:rPr>
          <w:w w:val="105"/>
          <w:sz w:val="20"/>
          <w:szCs w:val="20"/>
        </w:rPr>
        <w:t>meble i inne odpady</w:t>
      </w:r>
      <w:r w:rsidRPr="00BE6581">
        <w:rPr>
          <w:spacing w:val="-10"/>
          <w:w w:val="105"/>
          <w:sz w:val="20"/>
          <w:szCs w:val="20"/>
        </w:rPr>
        <w:t xml:space="preserve"> </w:t>
      </w:r>
      <w:r w:rsidRPr="00BE6581">
        <w:rPr>
          <w:w w:val="105"/>
          <w:sz w:val="20"/>
          <w:szCs w:val="20"/>
        </w:rPr>
        <w:t>wielkogabarytowe,</w:t>
      </w:r>
    </w:p>
    <w:p w14:paraId="01B952D6" w14:textId="77777777" w:rsidR="003E2F0F" w:rsidRPr="00BE6581" w:rsidRDefault="003E2F0F">
      <w:pPr>
        <w:pStyle w:val="Akapitzlist"/>
        <w:numPr>
          <w:ilvl w:val="0"/>
          <w:numId w:val="59"/>
        </w:numPr>
        <w:tabs>
          <w:tab w:val="left" w:pos="870"/>
        </w:tabs>
        <w:kinsoku w:val="0"/>
        <w:overflowPunct w:val="0"/>
        <w:spacing w:before="84"/>
        <w:rPr>
          <w:sz w:val="20"/>
          <w:szCs w:val="20"/>
        </w:rPr>
      </w:pPr>
      <w:r w:rsidRPr="00BE6581">
        <w:rPr>
          <w:sz w:val="20"/>
          <w:szCs w:val="20"/>
        </w:rPr>
        <w:t>zużyte</w:t>
      </w:r>
      <w:r w:rsidRPr="00BE6581">
        <w:rPr>
          <w:spacing w:val="1"/>
          <w:sz w:val="20"/>
          <w:szCs w:val="20"/>
        </w:rPr>
        <w:t xml:space="preserve"> </w:t>
      </w:r>
      <w:r w:rsidRPr="00BE6581">
        <w:rPr>
          <w:sz w:val="20"/>
          <w:szCs w:val="20"/>
        </w:rPr>
        <w:t>opony,</w:t>
      </w:r>
    </w:p>
    <w:p w14:paraId="3DAB85DA" w14:textId="77777777" w:rsidR="003E2F0F" w:rsidRPr="00BE6581" w:rsidRDefault="003E2F0F">
      <w:pPr>
        <w:pStyle w:val="Akapitzlist"/>
        <w:numPr>
          <w:ilvl w:val="0"/>
          <w:numId w:val="59"/>
        </w:numPr>
        <w:tabs>
          <w:tab w:val="left" w:pos="870"/>
        </w:tabs>
        <w:kinsoku w:val="0"/>
        <w:overflowPunct w:val="0"/>
        <w:spacing w:before="86"/>
        <w:rPr>
          <w:sz w:val="20"/>
          <w:szCs w:val="20"/>
        </w:rPr>
      </w:pPr>
      <w:r w:rsidRPr="00BE6581">
        <w:rPr>
          <w:sz w:val="20"/>
          <w:szCs w:val="20"/>
        </w:rPr>
        <w:t>odpady</w:t>
      </w:r>
      <w:r w:rsidRPr="00BE6581">
        <w:rPr>
          <w:spacing w:val="1"/>
          <w:sz w:val="20"/>
          <w:szCs w:val="20"/>
        </w:rPr>
        <w:t xml:space="preserve"> </w:t>
      </w:r>
      <w:r w:rsidRPr="00BE6581">
        <w:rPr>
          <w:sz w:val="20"/>
          <w:szCs w:val="20"/>
        </w:rPr>
        <w:t>zielone,</w:t>
      </w:r>
    </w:p>
    <w:p w14:paraId="783AD92E" w14:textId="77777777" w:rsidR="003E2F0F" w:rsidRPr="00BE6581" w:rsidRDefault="003E2F0F">
      <w:pPr>
        <w:pStyle w:val="Akapitzlist"/>
        <w:numPr>
          <w:ilvl w:val="0"/>
          <w:numId w:val="59"/>
        </w:numPr>
        <w:tabs>
          <w:tab w:val="left" w:pos="870"/>
        </w:tabs>
        <w:kinsoku w:val="0"/>
        <w:overflowPunct w:val="0"/>
        <w:spacing w:before="84"/>
        <w:ind w:hanging="348"/>
        <w:rPr>
          <w:w w:val="105"/>
          <w:sz w:val="20"/>
          <w:szCs w:val="20"/>
        </w:rPr>
      </w:pPr>
      <w:r w:rsidRPr="00BE6581">
        <w:rPr>
          <w:w w:val="105"/>
          <w:sz w:val="20"/>
          <w:szCs w:val="20"/>
        </w:rPr>
        <w:t>odpady budowlane i rozbiórkowe stanowiące odpady</w:t>
      </w:r>
      <w:r w:rsidRPr="00BE6581">
        <w:rPr>
          <w:spacing w:val="-28"/>
          <w:w w:val="105"/>
          <w:sz w:val="20"/>
          <w:szCs w:val="20"/>
        </w:rPr>
        <w:t xml:space="preserve"> </w:t>
      </w:r>
      <w:r w:rsidRPr="00BE6581">
        <w:rPr>
          <w:w w:val="105"/>
          <w:sz w:val="20"/>
          <w:szCs w:val="20"/>
        </w:rPr>
        <w:t>komunalne,</w:t>
      </w:r>
    </w:p>
    <w:p w14:paraId="04AABA84" w14:textId="222A1BF9" w:rsidR="003E2F0F" w:rsidRPr="00BE6581" w:rsidRDefault="003E2F0F">
      <w:pPr>
        <w:pStyle w:val="Tekstpodstawowy"/>
        <w:kinsoku w:val="0"/>
        <w:overflowPunct w:val="0"/>
        <w:spacing w:before="203"/>
        <w:jc w:val="both"/>
        <w:rPr>
          <w:w w:val="105"/>
        </w:rPr>
      </w:pPr>
      <w:r w:rsidRPr="00BE6581">
        <w:rPr>
          <w:w w:val="105"/>
        </w:rPr>
        <w:t>a także odpadów komunalnych określonych w przepisach wydanych na podstawie art. 4a.</w:t>
      </w:r>
    </w:p>
    <w:p w14:paraId="24C216B9" w14:textId="77777777" w:rsidR="003E2F0F" w:rsidRPr="00BE6581" w:rsidRDefault="003E2F0F">
      <w:pPr>
        <w:pStyle w:val="Tekstpodstawowy"/>
        <w:kinsoku w:val="0"/>
        <w:overflowPunct w:val="0"/>
        <w:spacing w:before="9"/>
        <w:ind w:left="0"/>
        <w:rPr>
          <w:sz w:val="17"/>
          <w:szCs w:val="17"/>
        </w:rPr>
      </w:pPr>
    </w:p>
    <w:p w14:paraId="44EE7699" w14:textId="77777777" w:rsidR="003E2F0F" w:rsidRPr="00BE6581" w:rsidRDefault="003E2F0F">
      <w:pPr>
        <w:pStyle w:val="Tekstpodstawowy"/>
        <w:kinsoku w:val="0"/>
        <w:overflowPunct w:val="0"/>
        <w:spacing w:line="326" w:lineRule="auto"/>
        <w:ind w:right="172"/>
        <w:jc w:val="both"/>
        <w:rPr>
          <w:w w:val="105"/>
        </w:rPr>
      </w:pPr>
      <w:r w:rsidRPr="00BE6581">
        <w:rPr>
          <w:w w:val="105"/>
        </w:rPr>
        <w:t>Przepisy ustawy o utrzymaniu czystości i porządku ani przepisy ustawy o odpadach nie określają szczegółowych</w:t>
      </w:r>
      <w:r w:rsidRPr="00BE6581">
        <w:rPr>
          <w:spacing w:val="-29"/>
          <w:w w:val="105"/>
        </w:rPr>
        <w:t xml:space="preserve"> </w:t>
      </w:r>
      <w:r w:rsidRPr="00BE6581">
        <w:rPr>
          <w:w w:val="105"/>
        </w:rPr>
        <w:t>wymagań</w:t>
      </w:r>
      <w:r w:rsidRPr="00BE6581">
        <w:rPr>
          <w:spacing w:val="-29"/>
          <w:w w:val="105"/>
        </w:rPr>
        <w:t xml:space="preserve"> </w:t>
      </w:r>
      <w:r w:rsidRPr="00BE6581">
        <w:rPr>
          <w:w w:val="105"/>
        </w:rPr>
        <w:t>w</w:t>
      </w:r>
      <w:r w:rsidRPr="00BE6581">
        <w:rPr>
          <w:spacing w:val="-29"/>
          <w:w w:val="105"/>
        </w:rPr>
        <w:t xml:space="preserve"> </w:t>
      </w:r>
      <w:r w:rsidRPr="00BE6581">
        <w:rPr>
          <w:w w:val="105"/>
        </w:rPr>
        <w:t>stosunku</w:t>
      </w:r>
      <w:r w:rsidRPr="00BE6581">
        <w:rPr>
          <w:spacing w:val="-29"/>
          <w:w w:val="105"/>
        </w:rPr>
        <w:t xml:space="preserve"> </w:t>
      </w:r>
      <w:r w:rsidRPr="00BE6581">
        <w:rPr>
          <w:w w:val="105"/>
        </w:rPr>
        <w:t>do</w:t>
      </w:r>
      <w:r w:rsidRPr="00BE6581">
        <w:rPr>
          <w:spacing w:val="-30"/>
          <w:w w:val="105"/>
        </w:rPr>
        <w:t xml:space="preserve"> </w:t>
      </w:r>
      <w:r w:rsidRPr="00BE6581">
        <w:rPr>
          <w:w w:val="105"/>
        </w:rPr>
        <w:t>zakresu</w:t>
      </w:r>
      <w:r w:rsidRPr="00BE6581">
        <w:rPr>
          <w:spacing w:val="-30"/>
          <w:w w:val="105"/>
        </w:rPr>
        <w:t xml:space="preserve"> </w:t>
      </w:r>
      <w:r w:rsidRPr="00BE6581">
        <w:rPr>
          <w:w w:val="105"/>
        </w:rPr>
        <w:t>rzeczowego</w:t>
      </w:r>
      <w:r w:rsidRPr="00BE6581">
        <w:rPr>
          <w:spacing w:val="-29"/>
          <w:w w:val="105"/>
        </w:rPr>
        <w:t xml:space="preserve"> </w:t>
      </w:r>
      <w:r w:rsidRPr="00BE6581">
        <w:rPr>
          <w:w w:val="105"/>
        </w:rPr>
        <w:t>lub</w:t>
      </w:r>
      <w:r w:rsidRPr="00BE6581">
        <w:rPr>
          <w:spacing w:val="-30"/>
          <w:w w:val="105"/>
        </w:rPr>
        <w:t xml:space="preserve"> </w:t>
      </w:r>
      <w:r w:rsidRPr="00BE6581">
        <w:rPr>
          <w:w w:val="105"/>
        </w:rPr>
        <w:t>wyposażenia</w:t>
      </w:r>
      <w:r w:rsidRPr="00BE6581">
        <w:rPr>
          <w:spacing w:val="-28"/>
          <w:w w:val="105"/>
        </w:rPr>
        <w:t xml:space="preserve"> </w:t>
      </w:r>
      <w:r w:rsidRPr="00BE6581">
        <w:rPr>
          <w:w w:val="105"/>
        </w:rPr>
        <w:t>PSZOK.</w:t>
      </w:r>
      <w:r w:rsidRPr="00BE6581">
        <w:rPr>
          <w:spacing w:val="-29"/>
          <w:w w:val="105"/>
        </w:rPr>
        <w:t xml:space="preserve"> </w:t>
      </w:r>
      <w:r w:rsidRPr="00BE6581">
        <w:rPr>
          <w:w w:val="105"/>
        </w:rPr>
        <w:t>Wymagania lokalizacyjne określa gmina, przy czym musi być spełniony warunek „łatwego dostępu dla wszystkich mieszkańców</w:t>
      </w:r>
      <w:r w:rsidRPr="00BE6581">
        <w:rPr>
          <w:spacing w:val="-3"/>
          <w:w w:val="105"/>
        </w:rPr>
        <w:t xml:space="preserve"> </w:t>
      </w:r>
      <w:r w:rsidRPr="00BE6581">
        <w:rPr>
          <w:w w:val="105"/>
        </w:rPr>
        <w:t>gminy”.</w:t>
      </w:r>
    </w:p>
    <w:p w14:paraId="0B4898B0" w14:textId="77777777" w:rsidR="003E2F0F" w:rsidRPr="00BE6581" w:rsidRDefault="003E2F0F">
      <w:pPr>
        <w:pStyle w:val="Tekstpodstawowy"/>
        <w:kinsoku w:val="0"/>
        <w:overflowPunct w:val="0"/>
        <w:spacing w:before="127" w:line="316" w:lineRule="auto"/>
        <w:ind w:right="168"/>
        <w:jc w:val="both"/>
        <w:rPr>
          <w:w w:val="105"/>
        </w:rPr>
      </w:pPr>
      <w:r w:rsidRPr="00BE6581">
        <w:rPr>
          <w:w w:val="105"/>
        </w:rPr>
        <w:t>Zgodnie</w:t>
      </w:r>
      <w:r w:rsidRPr="00BE6581">
        <w:rPr>
          <w:spacing w:val="-12"/>
          <w:w w:val="105"/>
        </w:rPr>
        <w:t xml:space="preserve"> </w:t>
      </w:r>
      <w:r w:rsidRPr="00BE6581">
        <w:rPr>
          <w:w w:val="105"/>
        </w:rPr>
        <w:t>z</w:t>
      </w:r>
      <w:r w:rsidRPr="00BE6581">
        <w:rPr>
          <w:spacing w:val="-12"/>
          <w:w w:val="105"/>
        </w:rPr>
        <w:t xml:space="preserve"> </w:t>
      </w:r>
      <w:r w:rsidRPr="00BE6581">
        <w:rPr>
          <w:w w:val="105"/>
        </w:rPr>
        <w:t>przepisami</w:t>
      </w:r>
      <w:r w:rsidRPr="00BE6581">
        <w:rPr>
          <w:spacing w:val="-12"/>
          <w:w w:val="105"/>
        </w:rPr>
        <w:t xml:space="preserve"> </w:t>
      </w:r>
      <w:r w:rsidRPr="00BE6581">
        <w:rPr>
          <w:w w:val="105"/>
        </w:rPr>
        <w:t>dyrektywy</w:t>
      </w:r>
      <w:r w:rsidRPr="00BE6581">
        <w:rPr>
          <w:spacing w:val="-13"/>
          <w:w w:val="105"/>
        </w:rPr>
        <w:t xml:space="preserve"> </w:t>
      </w:r>
      <w:r w:rsidRPr="00BE6581">
        <w:rPr>
          <w:w w:val="105"/>
        </w:rPr>
        <w:t>Parlamentu</w:t>
      </w:r>
      <w:r w:rsidRPr="00BE6581">
        <w:rPr>
          <w:spacing w:val="-12"/>
          <w:w w:val="105"/>
        </w:rPr>
        <w:t xml:space="preserve"> </w:t>
      </w:r>
      <w:r w:rsidRPr="00BE6581">
        <w:rPr>
          <w:w w:val="105"/>
        </w:rPr>
        <w:t>Europejskiego</w:t>
      </w:r>
      <w:r w:rsidRPr="00BE6581">
        <w:rPr>
          <w:spacing w:val="-13"/>
          <w:w w:val="105"/>
        </w:rPr>
        <w:t xml:space="preserve"> </w:t>
      </w:r>
      <w:r w:rsidRPr="00BE6581">
        <w:rPr>
          <w:w w:val="105"/>
        </w:rPr>
        <w:t>i</w:t>
      </w:r>
      <w:r w:rsidRPr="00BE6581">
        <w:rPr>
          <w:spacing w:val="-12"/>
          <w:w w:val="105"/>
        </w:rPr>
        <w:t xml:space="preserve"> </w:t>
      </w:r>
      <w:r w:rsidRPr="00BE6581">
        <w:rPr>
          <w:w w:val="105"/>
        </w:rPr>
        <w:t>Rady</w:t>
      </w:r>
      <w:r w:rsidRPr="00BE6581">
        <w:rPr>
          <w:spacing w:val="-14"/>
          <w:w w:val="105"/>
        </w:rPr>
        <w:t xml:space="preserve"> </w:t>
      </w:r>
      <w:r w:rsidRPr="00BE6581">
        <w:rPr>
          <w:w w:val="105"/>
        </w:rPr>
        <w:t>2008/98/WE</w:t>
      </w:r>
      <w:r w:rsidRPr="00BE6581">
        <w:rPr>
          <w:spacing w:val="-13"/>
          <w:w w:val="105"/>
        </w:rPr>
        <w:t xml:space="preserve"> </w:t>
      </w:r>
      <w:r w:rsidRPr="00BE6581">
        <w:rPr>
          <w:w w:val="105"/>
        </w:rPr>
        <w:t>z</w:t>
      </w:r>
      <w:r w:rsidRPr="00BE6581">
        <w:rPr>
          <w:spacing w:val="-13"/>
          <w:w w:val="105"/>
        </w:rPr>
        <w:t xml:space="preserve"> </w:t>
      </w:r>
      <w:r w:rsidRPr="00BE6581">
        <w:rPr>
          <w:w w:val="105"/>
        </w:rPr>
        <w:t>dnia</w:t>
      </w:r>
      <w:r w:rsidRPr="00BE6581">
        <w:rPr>
          <w:spacing w:val="-12"/>
          <w:w w:val="105"/>
        </w:rPr>
        <w:t xml:space="preserve"> </w:t>
      </w:r>
      <w:r w:rsidRPr="00BE6581">
        <w:rPr>
          <w:w w:val="105"/>
        </w:rPr>
        <w:t>19</w:t>
      </w:r>
      <w:r w:rsidRPr="00BE6581">
        <w:rPr>
          <w:spacing w:val="-12"/>
          <w:w w:val="105"/>
        </w:rPr>
        <w:t xml:space="preserve"> </w:t>
      </w:r>
      <w:r w:rsidRPr="00BE6581">
        <w:rPr>
          <w:w w:val="105"/>
        </w:rPr>
        <w:t>listopada 2008</w:t>
      </w:r>
      <w:r w:rsidRPr="00BE6581">
        <w:rPr>
          <w:spacing w:val="-8"/>
          <w:w w:val="105"/>
        </w:rPr>
        <w:t xml:space="preserve"> </w:t>
      </w:r>
      <w:r w:rsidRPr="00BE6581">
        <w:rPr>
          <w:w w:val="105"/>
        </w:rPr>
        <w:t>r.</w:t>
      </w:r>
      <w:r w:rsidRPr="00BE6581">
        <w:rPr>
          <w:spacing w:val="-7"/>
          <w:w w:val="105"/>
        </w:rPr>
        <w:t xml:space="preserve"> </w:t>
      </w:r>
      <w:r w:rsidRPr="00BE6581">
        <w:rPr>
          <w:w w:val="105"/>
        </w:rPr>
        <w:t>w</w:t>
      </w:r>
      <w:r w:rsidRPr="00BE6581">
        <w:rPr>
          <w:spacing w:val="-8"/>
          <w:w w:val="105"/>
        </w:rPr>
        <w:t xml:space="preserve"> </w:t>
      </w:r>
      <w:r w:rsidRPr="00BE6581">
        <w:rPr>
          <w:w w:val="105"/>
        </w:rPr>
        <w:t>sprawie</w:t>
      </w:r>
      <w:r w:rsidRPr="00BE6581">
        <w:rPr>
          <w:spacing w:val="-8"/>
          <w:w w:val="105"/>
        </w:rPr>
        <w:t xml:space="preserve"> </w:t>
      </w:r>
      <w:r w:rsidRPr="00BE6581">
        <w:rPr>
          <w:w w:val="105"/>
        </w:rPr>
        <w:t>odpadów</w:t>
      </w:r>
      <w:r w:rsidRPr="00BE6581">
        <w:rPr>
          <w:spacing w:val="-8"/>
          <w:w w:val="105"/>
        </w:rPr>
        <w:t xml:space="preserve"> </w:t>
      </w:r>
      <w:r w:rsidRPr="00BE6581">
        <w:rPr>
          <w:w w:val="105"/>
        </w:rPr>
        <w:t>oraz</w:t>
      </w:r>
      <w:r w:rsidRPr="00BE6581">
        <w:rPr>
          <w:spacing w:val="-8"/>
          <w:w w:val="105"/>
        </w:rPr>
        <w:t xml:space="preserve"> </w:t>
      </w:r>
      <w:r w:rsidRPr="00BE6581">
        <w:rPr>
          <w:w w:val="105"/>
        </w:rPr>
        <w:t>uchylająca</w:t>
      </w:r>
      <w:r w:rsidRPr="00BE6581">
        <w:rPr>
          <w:spacing w:val="-7"/>
          <w:w w:val="105"/>
        </w:rPr>
        <w:t xml:space="preserve"> </w:t>
      </w:r>
      <w:r w:rsidRPr="00BE6581">
        <w:rPr>
          <w:w w:val="105"/>
        </w:rPr>
        <w:t>niektóre</w:t>
      </w:r>
      <w:r w:rsidRPr="00BE6581">
        <w:rPr>
          <w:spacing w:val="-6"/>
          <w:w w:val="105"/>
        </w:rPr>
        <w:t xml:space="preserve"> </w:t>
      </w:r>
      <w:r w:rsidRPr="00BE6581">
        <w:rPr>
          <w:w w:val="105"/>
        </w:rPr>
        <w:t>dyrektywy</w:t>
      </w:r>
      <w:r w:rsidRPr="00BE6581">
        <w:rPr>
          <w:spacing w:val="-8"/>
          <w:w w:val="105"/>
        </w:rPr>
        <w:t xml:space="preserve"> </w:t>
      </w:r>
      <w:r w:rsidRPr="00BE6581">
        <w:rPr>
          <w:w w:val="105"/>
        </w:rPr>
        <w:t>(Dz.</w:t>
      </w:r>
      <w:r w:rsidRPr="00BE6581">
        <w:rPr>
          <w:spacing w:val="-8"/>
          <w:w w:val="105"/>
        </w:rPr>
        <w:t xml:space="preserve"> </w:t>
      </w:r>
      <w:r w:rsidRPr="00BE6581">
        <w:rPr>
          <w:w w:val="105"/>
        </w:rPr>
        <w:t>Urz.</w:t>
      </w:r>
      <w:r w:rsidRPr="00BE6581">
        <w:rPr>
          <w:spacing w:val="-8"/>
          <w:w w:val="105"/>
        </w:rPr>
        <w:t xml:space="preserve"> </w:t>
      </w:r>
      <w:r w:rsidRPr="00BE6581">
        <w:rPr>
          <w:w w:val="105"/>
        </w:rPr>
        <w:t>UE</w:t>
      </w:r>
      <w:r w:rsidRPr="00BE6581">
        <w:rPr>
          <w:spacing w:val="-8"/>
          <w:w w:val="105"/>
        </w:rPr>
        <w:t xml:space="preserve"> </w:t>
      </w:r>
      <w:r w:rsidRPr="00BE6581">
        <w:rPr>
          <w:w w:val="105"/>
        </w:rPr>
        <w:t>L</w:t>
      </w:r>
      <w:r w:rsidRPr="00BE6581">
        <w:rPr>
          <w:spacing w:val="-6"/>
          <w:w w:val="105"/>
        </w:rPr>
        <w:t xml:space="preserve"> </w:t>
      </w:r>
      <w:r w:rsidRPr="00BE6581">
        <w:rPr>
          <w:w w:val="105"/>
        </w:rPr>
        <w:t>312</w:t>
      </w:r>
      <w:r w:rsidRPr="00BE6581">
        <w:rPr>
          <w:spacing w:val="-7"/>
          <w:w w:val="105"/>
        </w:rPr>
        <w:t xml:space="preserve"> </w:t>
      </w:r>
      <w:r w:rsidRPr="00BE6581">
        <w:rPr>
          <w:w w:val="105"/>
        </w:rPr>
        <w:t>z</w:t>
      </w:r>
      <w:r w:rsidRPr="00BE6581">
        <w:rPr>
          <w:spacing w:val="-8"/>
          <w:w w:val="105"/>
        </w:rPr>
        <w:t xml:space="preserve"> </w:t>
      </w:r>
      <w:r w:rsidRPr="00BE6581">
        <w:rPr>
          <w:w w:val="105"/>
        </w:rPr>
        <w:t>22.11.2008</w:t>
      </w:r>
      <w:r w:rsidRPr="00BE6581">
        <w:rPr>
          <w:spacing w:val="-8"/>
          <w:w w:val="105"/>
        </w:rPr>
        <w:t xml:space="preserve"> </w:t>
      </w:r>
      <w:r w:rsidRPr="00BE6581">
        <w:rPr>
          <w:w w:val="105"/>
        </w:rPr>
        <w:t xml:space="preserve">r. str.  3), transponowanej  do  polskiego  porządku prawnego  ustawą  z dnia  14  grudnia  2012 r. </w:t>
      </w:r>
      <w:r w:rsidR="009B6650" w:rsidRPr="00BE6581">
        <w:rPr>
          <w:w w:val="105"/>
        </w:rPr>
        <w:t xml:space="preserve">    </w:t>
      </w:r>
      <w:r w:rsidRPr="00BE6581">
        <w:rPr>
          <w:w w:val="105"/>
        </w:rPr>
        <w:t xml:space="preserve"> o</w:t>
      </w:r>
      <w:r w:rsidRPr="00BE6581">
        <w:rPr>
          <w:spacing w:val="-24"/>
          <w:w w:val="105"/>
        </w:rPr>
        <w:t xml:space="preserve"> </w:t>
      </w:r>
      <w:r w:rsidRPr="00BE6581">
        <w:rPr>
          <w:w w:val="105"/>
        </w:rPr>
        <w:t>odpadach</w:t>
      </w:r>
      <w:r w:rsidR="009B6650" w:rsidRPr="00BE6581">
        <w:rPr>
          <w:w w:val="105"/>
        </w:rPr>
        <w:t xml:space="preserve"> (Dz. U. 2019 r., poz. 701 z późń. zm.)</w:t>
      </w:r>
      <w:r w:rsidRPr="00BE6581">
        <w:rPr>
          <w:w w:val="105"/>
        </w:rPr>
        <w:t>,</w:t>
      </w:r>
      <w:r w:rsidRPr="00BE6581">
        <w:rPr>
          <w:spacing w:val="-5"/>
          <w:w w:val="105"/>
        </w:rPr>
        <w:t xml:space="preserve"> </w:t>
      </w:r>
      <w:r w:rsidRPr="00BE6581">
        <w:rPr>
          <w:w w:val="105"/>
        </w:rPr>
        <w:t>kraje</w:t>
      </w:r>
      <w:r w:rsidRPr="00BE6581">
        <w:rPr>
          <w:spacing w:val="-5"/>
          <w:w w:val="105"/>
        </w:rPr>
        <w:t xml:space="preserve"> </w:t>
      </w:r>
      <w:r w:rsidRPr="00BE6581">
        <w:rPr>
          <w:w w:val="105"/>
        </w:rPr>
        <w:t>członkowskie</w:t>
      </w:r>
      <w:r w:rsidRPr="00BE6581">
        <w:rPr>
          <w:spacing w:val="-5"/>
          <w:w w:val="105"/>
        </w:rPr>
        <w:t xml:space="preserve"> </w:t>
      </w:r>
      <w:r w:rsidRPr="00BE6581">
        <w:rPr>
          <w:w w:val="105"/>
        </w:rPr>
        <w:t>zobowiązane</w:t>
      </w:r>
      <w:r w:rsidRPr="00BE6581">
        <w:rPr>
          <w:spacing w:val="-6"/>
          <w:w w:val="105"/>
        </w:rPr>
        <w:t xml:space="preserve"> </w:t>
      </w:r>
      <w:r w:rsidRPr="00BE6581">
        <w:rPr>
          <w:w w:val="105"/>
        </w:rPr>
        <w:t>są</w:t>
      </w:r>
      <w:r w:rsidRPr="00BE6581">
        <w:rPr>
          <w:spacing w:val="-5"/>
          <w:w w:val="105"/>
        </w:rPr>
        <w:t xml:space="preserve"> </w:t>
      </w:r>
      <w:r w:rsidRPr="00BE6581">
        <w:rPr>
          <w:w w:val="105"/>
        </w:rPr>
        <w:t>osiągnąć</w:t>
      </w:r>
      <w:r w:rsidRPr="00BE6581">
        <w:rPr>
          <w:spacing w:val="-3"/>
          <w:w w:val="105"/>
        </w:rPr>
        <w:t xml:space="preserve"> </w:t>
      </w:r>
      <w:r w:rsidRPr="00BE6581">
        <w:rPr>
          <w:w w:val="105"/>
        </w:rPr>
        <w:t>poziomy</w:t>
      </w:r>
      <w:r w:rsidRPr="00BE6581">
        <w:rPr>
          <w:spacing w:val="-6"/>
          <w:w w:val="105"/>
        </w:rPr>
        <w:t xml:space="preserve"> </w:t>
      </w:r>
      <w:r w:rsidRPr="00BE6581">
        <w:rPr>
          <w:w w:val="105"/>
        </w:rPr>
        <w:t>przygotowania</w:t>
      </w:r>
      <w:r w:rsidRPr="00BE6581">
        <w:rPr>
          <w:spacing w:val="-5"/>
          <w:w w:val="105"/>
        </w:rPr>
        <w:t xml:space="preserve"> </w:t>
      </w:r>
      <w:r w:rsidRPr="00BE6581">
        <w:rPr>
          <w:w w:val="105"/>
        </w:rPr>
        <w:t>do</w:t>
      </w:r>
      <w:r w:rsidRPr="00BE6581">
        <w:rPr>
          <w:spacing w:val="-4"/>
          <w:w w:val="105"/>
        </w:rPr>
        <w:t xml:space="preserve"> </w:t>
      </w:r>
      <w:r w:rsidRPr="00BE6581">
        <w:rPr>
          <w:w w:val="105"/>
        </w:rPr>
        <w:t>ponownego użycia i recyklingu określonych rodzajów</w:t>
      </w:r>
      <w:r w:rsidRPr="00BE6581">
        <w:rPr>
          <w:spacing w:val="-18"/>
          <w:w w:val="105"/>
        </w:rPr>
        <w:t xml:space="preserve"> </w:t>
      </w:r>
      <w:r w:rsidRPr="00BE6581">
        <w:rPr>
          <w:w w:val="105"/>
        </w:rPr>
        <w:t>odpadów.</w:t>
      </w:r>
    </w:p>
    <w:p w14:paraId="7B1647E3" w14:textId="77777777" w:rsidR="003E2F0F" w:rsidRPr="00BE6581" w:rsidRDefault="003E2F0F">
      <w:pPr>
        <w:pStyle w:val="Tekstpodstawowy"/>
        <w:kinsoku w:val="0"/>
        <w:overflowPunct w:val="0"/>
        <w:spacing w:before="117"/>
        <w:jc w:val="both"/>
      </w:pPr>
      <w:r w:rsidRPr="00BE6581">
        <w:t>Zgodnie z art. 11 ust. 2 tej dyrektywy Polska jest zobowiązana osiągnąć do 2020</w:t>
      </w:r>
      <w:r w:rsidRPr="00BE6581">
        <w:rPr>
          <w:spacing w:val="51"/>
        </w:rPr>
        <w:t xml:space="preserve"> </w:t>
      </w:r>
      <w:r w:rsidRPr="00BE6581">
        <w:t>r.:</w:t>
      </w:r>
    </w:p>
    <w:p w14:paraId="20D0D943" w14:textId="77777777" w:rsidR="003E2F0F" w:rsidRPr="00BE6581" w:rsidRDefault="003E2F0F">
      <w:pPr>
        <w:pStyle w:val="Akapitzlist"/>
        <w:numPr>
          <w:ilvl w:val="3"/>
          <w:numId w:val="60"/>
        </w:numPr>
        <w:tabs>
          <w:tab w:val="left" w:pos="870"/>
        </w:tabs>
        <w:kinsoku w:val="0"/>
        <w:overflowPunct w:val="0"/>
        <w:spacing w:before="192" w:line="314" w:lineRule="auto"/>
        <w:ind w:left="870" w:right="175" w:hanging="425"/>
        <w:jc w:val="both"/>
        <w:rPr>
          <w:w w:val="105"/>
          <w:sz w:val="20"/>
          <w:szCs w:val="20"/>
        </w:rPr>
      </w:pPr>
      <w:r w:rsidRPr="00BE6581">
        <w:rPr>
          <w:w w:val="105"/>
          <w:sz w:val="20"/>
          <w:szCs w:val="20"/>
        </w:rPr>
        <w:t>przygotowanie do ponownego użycia i recyklingu materiałów odpadowych, przynajmniej takich jak papier, metal, plastik i szkło z gospodarstw domowych (i w miarę możliwości innego</w:t>
      </w:r>
      <w:r w:rsidRPr="00BE6581">
        <w:rPr>
          <w:spacing w:val="-10"/>
          <w:w w:val="105"/>
          <w:sz w:val="20"/>
          <w:szCs w:val="20"/>
        </w:rPr>
        <w:t xml:space="preserve"> </w:t>
      </w:r>
      <w:r w:rsidRPr="00BE6581">
        <w:rPr>
          <w:w w:val="105"/>
          <w:sz w:val="20"/>
          <w:szCs w:val="20"/>
        </w:rPr>
        <w:t>pochodzenia),</w:t>
      </w:r>
      <w:r w:rsidRPr="00BE6581">
        <w:rPr>
          <w:spacing w:val="-9"/>
          <w:w w:val="105"/>
          <w:sz w:val="20"/>
          <w:szCs w:val="20"/>
        </w:rPr>
        <w:t xml:space="preserve"> </w:t>
      </w:r>
      <w:r w:rsidRPr="00BE6581">
        <w:rPr>
          <w:w w:val="105"/>
          <w:sz w:val="20"/>
          <w:szCs w:val="20"/>
        </w:rPr>
        <w:t>w</w:t>
      </w:r>
      <w:r w:rsidRPr="00BE6581">
        <w:rPr>
          <w:spacing w:val="-9"/>
          <w:w w:val="105"/>
          <w:sz w:val="20"/>
          <w:szCs w:val="20"/>
        </w:rPr>
        <w:t xml:space="preserve"> </w:t>
      </w:r>
      <w:r w:rsidRPr="00BE6581">
        <w:rPr>
          <w:w w:val="105"/>
          <w:sz w:val="20"/>
          <w:szCs w:val="20"/>
        </w:rPr>
        <w:t>wysokości</w:t>
      </w:r>
      <w:r w:rsidRPr="00BE6581">
        <w:rPr>
          <w:spacing w:val="-9"/>
          <w:w w:val="105"/>
          <w:sz w:val="20"/>
          <w:szCs w:val="20"/>
        </w:rPr>
        <w:t xml:space="preserve"> </w:t>
      </w:r>
      <w:r w:rsidRPr="00BE6581">
        <w:rPr>
          <w:w w:val="105"/>
          <w:sz w:val="20"/>
          <w:szCs w:val="20"/>
        </w:rPr>
        <w:t>co</w:t>
      </w:r>
      <w:r w:rsidRPr="00BE6581">
        <w:rPr>
          <w:spacing w:val="-9"/>
          <w:w w:val="105"/>
          <w:sz w:val="20"/>
          <w:szCs w:val="20"/>
        </w:rPr>
        <w:t xml:space="preserve"> </w:t>
      </w:r>
      <w:r w:rsidRPr="00BE6581">
        <w:rPr>
          <w:w w:val="105"/>
          <w:sz w:val="20"/>
          <w:szCs w:val="20"/>
        </w:rPr>
        <w:t>najmniej</w:t>
      </w:r>
      <w:r w:rsidRPr="00BE6581">
        <w:rPr>
          <w:spacing w:val="-9"/>
          <w:w w:val="105"/>
          <w:sz w:val="20"/>
          <w:szCs w:val="20"/>
        </w:rPr>
        <w:t xml:space="preserve"> </w:t>
      </w:r>
      <w:r w:rsidRPr="00BE6581">
        <w:rPr>
          <w:w w:val="105"/>
          <w:sz w:val="20"/>
          <w:szCs w:val="20"/>
        </w:rPr>
        <w:t>50%</w:t>
      </w:r>
      <w:r w:rsidRPr="00BE6581">
        <w:rPr>
          <w:spacing w:val="-10"/>
          <w:w w:val="105"/>
          <w:sz w:val="20"/>
          <w:szCs w:val="20"/>
        </w:rPr>
        <w:t xml:space="preserve"> </w:t>
      </w:r>
      <w:r w:rsidRPr="00BE6581">
        <w:rPr>
          <w:w w:val="105"/>
          <w:sz w:val="20"/>
          <w:szCs w:val="20"/>
        </w:rPr>
        <w:t>wagowo</w:t>
      </w:r>
      <w:r w:rsidRPr="00BE6581">
        <w:rPr>
          <w:spacing w:val="-9"/>
          <w:w w:val="105"/>
          <w:sz w:val="20"/>
          <w:szCs w:val="20"/>
        </w:rPr>
        <w:t xml:space="preserve"> </w:t>
      </w:r>
      <w:r w:rsidRPr="00BE6581">
        <w:rPr>
          <w:w w:val="105"/>
          <w:sz w:val="20"/>
          <w:szCs w:val="20"/>
        </w:rPr>
        <w:t>w</w:t>
      </w:r>
      <w:r w:rsidRPr="00BE6581">
        <w:rPr>
          <w:spacing w:val="-10"/>
          <w:w w:val="105"/>
          <w:sz w:val="20"/>
          <w:szCs w:val="20"/>
        </w:rPr>
        <w:t xml:space="preserve"> </w:t>
      </w:r>
      <w:r w:rsidRPr="00BE6581">
        <w:rPr>
          <w:w w:val="105"/>
          <w:sz w:val="20"/>
          <w:szCs w:val="20"/>
        </w:rPr>
        <w:t>stosunku</w:t>
      </w:r>
      <w:r w:rsidRPr="00BE6581">
        <w:rPr>
          <w:spacing w:val="-9"/>
          <w:w w:val="105"/>
          <w:sz w:val="20"/>
          <w:szCs w:val="20"/>
        </w:rPr>
        <w:t xml:space="preserve"> </w:t>
      </w:r>
      <w:r w:rsidRPr="00BE6581">
        <w:rPr>
          <w:w w:val="105"/>
          <w:sz w:val="20"/>
          <w:szCs w:val="20"/>
        </w:rPr>
        <w:t>do</w:t>
      </w:r>
      <w:r w:rsidRPr="00BE6581">
        <w:rPr>
          <w:spacing w:val="-9"/>
          <w:w w:val="105"/>
          <w:sz w:val="20"/>
          <w:szCs w:val="20"/>
        </w:rPr>
        <w:t xml:space="preserve"> </w:t>
      </w:r>
      <w:r w:rsidRPr="00BE6581">
        <w:rPr>
          <w:w w:val="105"/>
          <w:sz w:val="20"/>
          <w:szCs w:val="20"/>
        </w:rPr>
        <w:t>wytworzonych odpadów tego</w:t>
      </w:r>
      <w:r w:rsidRPr="00BE6581">
        <w:rPr>
          <w:spacing w:val="-4"/>
          <w:w w:val="105"/>
          <w:sz w:val="20"/>
          <w:szCs w:val="20"/>
        </w:rPr>
        <w:t xml:space="preserve"> </w:t>
      </w:r>
      <w:r w:rsidRPr="00BE6581">
        <w:rPr>
          <w:w w:val="105"/>
          <w:sz w:val="20"/>
          <w:szCs w:val="20"/>
        </w:rPr>
        <w:t>typu,</w:t>
      </w:r>
    </w:p>
    <w:p w14:paraId="072B9451" w14:textId="77777777" w:rsidR="003E2F0F" w:rsidRPr="00BE6581" w:rsidRDefault="003E2F0F">
      <w:pPr>
        <w:pStyle w:val="Akapitzlist"/>
        <w:numPr>
          <w:ilvl w:val="3"/>
          <w:numId w:val="60"/>
        </w:numPr>
        <w:tabs>
          <w:tab w:val="left" w:pos="870"/>
        </w:tabs>
        <w:kinsoku w:val="0"/>
        <w:overflowPunct w:val="0"/>
        <w:spacing w:before="125" w:line="316" w:lineRule="auto"/>
        <w:ind w:left="870" w:right="177" w:hanging="425"/>
        <w:jc w:val="both"/>
        <w:rPr>
          <w:w w:val="105"/>
          <w:sz w:val="20"/>
          <w:szCs w:val="20"/>
        </w:rPr>
      </w:pPr>
      <w:r w:rsidRPr="00BE6581">
        <w:rPr>
          <w:w w:val="105"/>
          <w:sz w:val="20"/>
          <w:szCs w:val="20"/>
        </w:rPr>
        <w:t>przygotowanie do ponownego użycia, recyklingu i innych sposobów odzyskiwania materiałów,  w  tym  wypełniania  wyrobisk,  gdzie  odpady  zastępują  inne   materiały,   w odniesieniu do  innych  niż  niebezpieczne  odpadów  budowlanych  i  rozbiórkowych,  w</w:t>
      </w:r>
      <w:r w:rsidRPr="00BE6581">
        <w:rPr>
          <w:spacing w:val="-16"/>
          <w:w w:val="105"/>
          <w:sz w:val="20"/>
          <w:szCs w:val="20"/>
        </w:rPr>
        <w:t xml:space="preserve"> </w:t>
      </w:r>
      <w:r w:rsidRPr="00BE6581">
        <w:rPr>
          <w:w w:val="105"/>
          <w:sz w:val="20"/>
          <w:szCs w:val="20"/>
        </w:rPr>
        <w:t>wysokości</w:t>
      </w:r>
      <w:r w:rsidRPr="00BE6581">
        <w:rPr>
          <w:spacing w:val="-14"/>
          <w:w w:val="105"/>
          <w:sz w:val="20"/>
          <w:szCs w:val="20"/>
        </w:rPr>
        <w:t xml:space="preserve"> </w:t>
      </w:r>
      <w:r w:rsidRPr="00BE6581">
        <w:rPr>
          <w:w w:val="105"/>
          <w:sz w:val="20"/>
          <w:szCs w:val="20"/>
        </w:rPr>
        <w:t>co</w:t>
      </w:r>
      <w:r w:rsidRPr="00BE6581">
        <w:rPr>
          <w:spacing w:val="-15"/>
          <w:w w:val="105"/>
          <w:sz w:val="20"/>
          <w:szCs w:val="20"/>
        </w:rPr>
        <w:t xml:space="preserve"> </w:t>
      </w:r>
      <w:r w:rsidRPr="00BE6581">
        <w:rPr>
          <w:w w:val="105"/>
          <w:sz w:val="20"/>
          <w:szCs w:val="20"/>
        </w:rPr>
        <w:t>najmniej</w:t>
      </w:r>
      <w:r w:rsidRPr="00BE6581">
        <w:rPr>
          <w:spacing w:val="-14"/>
          <w:w w:val="105"/>
          <w:sz w:val="20"/>
          <w:szCs w:val="20"/>
        </w:rPr>
        <w:t xml:space="preserve"> </w:t>
      </w:r>
      <w:r w:rsidRPr="00BE6581">
        <w:rPr>
          <w:w w:val="105"/>
          <w:sz w:val="20"/>
          <w:szCs w:val="20"/>
        </w:rPr>
        <w:t>70%</w:t>
      </w:r>
      <w:r w:rsidRPr="00BE6581">
        <w:rPr>
          <w:spacing w:val="-15"/>
          <w:w w:val="105"/>
          <w:sz w:val="20"/>
          <w:szCs w:val="20"/>
        </w:rPr>
        <w:t xml:space="preserve"> </w:t>
      </w:r>
      <w:r w:rsidRPr="00BE6581">
        <w:rPr>
          <w:w w:val="105"/>
          <w:sz w:val="20"/>
          <w:szCs w:val="20"/>
        </w:rPr>
        <w:t>wagowo</w:t>
      </w:r>
      <w:r w:rsidRPr="00BE6581">
        <w:rPr>
          <w:spacing w:val="-15"/>
          <w:w w:val="105"/>
          <w:sz w:val="20"/>
          <w:szCs w:val="20"/>
        </w:rPr>
        <w:t xml:space="preserve"> </w:t>
      </w:r>
      <w:r w:rsidRPr="00BE6581">
        <w:rPr>
          <w:w w:val="105"/>
          <w:sz w:val="20"/>
          <w:szCs w:val="20"/>
        </w:rPr>
        <w:t>w</w:t>
      </w:r>
      <w:r w:rsidRPr="00BE6581">
        <w:rPr>
          <w:spacing w:val="-15"/>
          <w:w w:val="105"/>
          <w:sz w:val="20"/>
          <w:szCs w:val="20"/>
        </w:rPr>
        <w:t xml:space="preserve"> </w:t>
      </w:r>
      <w:r w:rsidRPr="00BE6581">
        <w:rPr>
          <w:w w:val="105"/>
          <w:sz w:val="20"/>
          <w:szCs w:val="20"/>
        </w:rPr>
        <w:t>stosunku</w:t>
      </w:r>
      <w:r w:rsidRPr="00BE6581">
        <w:rPr>
          <w:spacing w:val="-16"/>
          <w:w w:val="105"/>
          <w:sz w:val="20"/>
          <w:szCs w:val="20"/>
        </w:rPr>
        <w:t xml:space="preserve"> </w:t>
      </w:r>
      <w:r w:rsidRPr="00BE6581">
        <w:rPr>
          <w:w w:val="105"/>
          <w:sz w:val="20"/>
          <w:szCs w:val="20"/>
        </w:rPr>
        <w:t>do</w:t>
      </w:r>
      <w:r w:rsidRPr="00BE6581">
        <w:rPr>
          <w:spacing w:val="-13"/>
          <w:w w:val="105"/>
          <w:sz w:val="20"/>
          <w:szCs w:val="20"/>
        </w:rPr>
        <w:t xml:space="preserve"> </w:t>
      </w:r>
      <w:r w:rsidRPr="00BE6581">
        <w:rPr>
          <w:w w:val="105"/>
          <w:sz w:val="20"/>
          <w:szCs w:val="20"/>
        </w:rPr>
        <w:t>wytworzonych</w:t>
      </w:r>
      <w:r w:rsidRPr="00BE6581">
        <w:rPr>
          <w:spacing w:val="-16"/>
          <w:w w:val="105"/>
          <w:sz w:val="20"/>
          <w:szCs w:val="20"/>
        </w:rPr>
        <w:t xml:space="preserve"> </w:t>
      </w:r>
      <w:r w:rsidRPr="00BE6581">
        <w:rPr>
          <w:w w:val="105"/>
          <w:sz w:val="20"/>
          <w:szCs w:val="20"/>
        </w:rPr>
        <w:t>odpadów</w:t>
      </w:r>
      <w:r w:rsidRPr="00BE6581">
        <w:rPr>
          <w:spacing w:val="-13"/>
          <w:w w:val="105"/>
          <w:sz w:val="20"/>
          <w:szCs w:val="20"/>
        </w:rPr>
        <w:t xml:space="preserve"> </w:t>
      </w:r>
      <w:r w:rsidRPr="00BE6581">
        <w:rPr>
          <w:w w:val="105"/>
          <w:sz w:val="20"/>
          <w:szCs w:val="20"/>
        </w:rPr>
        <w:t>tego</w:t>
      </w:r>
      <w:r w:rsidRPr="00BE6581">
        <w:rPr>
          <w:spacing w:val="-15"/>
          <w:w w:val="105"/>
          <w:sz w:val="20"/>
          <w:szCs w:val="20"/>
        </w:rPr>
        <w:t xml:space="preserve"> </w:t>
      </w:r>
      <w:r w:rsidRPr="00BE6581">
        <w:rPr>
          <w:w w:val="105"/>
          <w:sz w:val="20"/>
          <w:szCs w:val="20"/>
        </w:rPr>
        <w:t>typu.</w:t>
      </w:r>
    </w:p>
    <w:p w14:paraId="2DE5AB03" w14:textId="77777777" w:rsidR="003E2F0F" w:rsidRPr="00BE6581" w:rsidRDefault="003E2F0F">
      <w:pPr>
        <w:pStyle w:val="Tekstpodstawowy"/>
        <w:kinsoku w:val="0"/>
        <w:overflowPunct w:val="0"/>
        <w:spacing w:before="118" w:line="316" w:lineRule="auto"/>
        <w:ind w:right="170"/>
        <w:jc w:val="both"/>
        <w:rPr>
          <w:w w:val="105"/>
        </w:rPr>
      </w:pPr>
      <w:r w:rsidRPr="00BE6581">
        <w:rPr>
          <w:w w:val="105"/>
        </w:rPr>
        <w:t>Dyrektywa określa ogólną zasadę hierarchii postępowania z odpadami. System gospodarowania odpadami komunalnymi powinien przede wszystkim opierać się na zapobieganiu i minimalizacji ilości</w:t>
      </w:r>
      <w:r w:rsidRPr="00BE6581">
        <w:rPr>
          <w:spacing w:val="-8"/>
          <w:w w:val="105"/>
        </w:rPr>
        <w:t xml:space="preserve"> </w:t>
      </w:r>
      <w:r w:rsidRPr="00BE6581">
        <w:rPr>
          <w:w w:val="105"/>
        </w:rPr>
        <w:t>wytwarzanych</w:t>
      </w:r>
      <w:r w:rsidRPr="00BE6581">
        <w:rPr>
          <w:spacing w:val="-9"/>
          <w:w w:val="105"/>
        </w:rPr>
        <w:t xml:space="preserve"> </w:t>
      </w:r>
      <w:r w:rsidRPr="00BE6581">
        <w:rPr>
          <w:w w:val="105"/>
        </w:rPr>
        <w:t>odpadów.</w:t>
      </w:r>
      <w:r w:rsidRPr="00BE6581">
        <w:rPr>
          <w:spacing w:val="-8"/>
          <w:w w:val="105"/>
        </w:rPr>
        <w:t xml:space="preserve"> </w:t>
      </w:r>
      <w:r w:rsidRPr="00BE6581">
        <w:rPr>
          <w:w w:val="105"/>
        </w:rPr>
        <w:t>Dalej</w:t>
      </w:r>
      <w:r w:rsidRPr="00BE6581">
        <w:rPr>
          <w:spacing w:val="-7"/>
          <w:w w:val="105"/>
        </w:rPr>
        <w:t xml:space="preserve"> </w:t>
      </w:r>
      <w:r w:rsidRPr="00BE6581">
        <w:rPr>
          <w:w w:val="105"/>
        </w:rPr>
        <w:t>odpady</w:t>
      </w:r>
      <w:r w:rsidRPr="00BE6581">
        <w:rPr>
          <w:spacing w:val="-9"/>
          <w:w w:val="105"/>
        </w:rPr>
        <w:t xml:space="preserve"> </w:t>
      </w:r>
      <w:r w:rsidRPr="00BE6581">
        <w:rPr>
          <w:w w:val="105"/>
        </w:rPr>
        <w:t>powinny</w:t>
      </w:r>
      <w:r w:rsidRPr="00BE6581">
        <w:rPr>
          <w:spacing w:val="-8"/>
          <w:w w:val="105"/>
        </w:rPr>
        <w:t xml:space="preserve"> </w:t>
      </w:r>
      <w:r w:rsidRPr="00BE6581">
        <w:rPr>
          <w:w w:val="105"/>
        </w:rPr>
        <w:t>być</w:t>
      </w:r>
      <w:r w:rsidRPr="00BE6581">
        <w:rPr>
          <w:spacing w:val="-3"/>
          <w:w w:val="105"/>
        </w:rPr>
        <w:t xml:space="preserve"> </w:t>
      </w:r>
      <w:r w:rsidRPr="00BE6581">
        <w:rPr>
          <w:w w:val="105"/>
        </w:rPr>
        <w:t>w</w:t>
      </w:r>
      <w:r w:rsidRPr="00BE6581">
        <w:rPr>
          <w:spacing w:val="-8"/>
          <w:w w:val="105"/>
        </w:rPr>
        <w:t xml:space="preserve"> </w:t>
      </w:r>
      <w:r w:rsidRPr="00BE6581">
        <w:rPr>
          <w:w w:val="105"/>
        </w:rPr>
        <w:t>pierwszej</w:t>
      </w:r>
      <w:r w:rsidRPr="00BE6581">
        <w:rPr>
          <w:spacing w:val="-8"/>
          <w:w w:val="105"/>
        </w:rPr>
        <w:t xml:space="preserve"> </w:t>
      </w:r>
      <w:r w:rsidRPr="00BE6581">
        <w:rPr>
          <w:w w:val="105"/>
        </w:rPr>
        <w:t>kolejności</w:t>
      </w:r>
      <w:r w:rsidRPr="00BE6581">
        <w:rPr>
          <w:spacing w:val="-6"/>
          <w:w w:val="105"/>
        </w:rPr>
        <w:t xml:space="preserve"> </w:t>
      </w:r>
      <w:r w:rsidRPr="00BE6581">
        <w:rPr>
          <w:w w:val="105"/>
        </w:rPr>
        <w:t>przekazywane</w:t>
      </w:r>
      <w:r w:rsidRPr="00BE6581">
        <w:rPr>
          <w:spacing w:val="-8"/>
          <w:w w:val="105"/>
        </w:rPr>
        <w:t xml:space="preserve"> </w:t>
      </w:r>
      <w:r w:rsidRPr="00BE6581">
        <w:rPr>
          <w:w w:val="105"/>
        </w:rPr>
        <w:t>do powtórnego wykorzystania, następnie poddane recyklingowi lub innym metodom odzysku, a na samym końcu procesom unieszkodliwiania (kierowane na składowiska odpadów). Wypełnieniem wymogów hierarchii postępowania z odpadami, będzie m. in. zbieranie i magazynowanie przedmiotów</w:t>
      </w:r>
      <w:r w:rsidRPr="00BE6581">
        <w:rPr>
          <w:spacing w:val="-38"/>
          <w:w w:val="105"/>
        </w:rPr>
        <w:t xml:space="preserve"> </w:t>
      </w:r>
      <w:r w:rsidRPr="00BE6581">
        <w:rPr>
          <w:w w:val="105"/>
        </w:rPr>
        <w:t>przewidzianych</w:t>
      </w:r>
      <w:r w:rsidRPr="00BE6581">
        <w:rPr>
          <w:spacing w:val="-37"/>
          <w:w w:val="105"/>
        </w:rPr>
        <w:t xml:space="preserve"> </w:t>
      </w:r>
      <w:r w:rsidRPr="00BE6581">
        <w:rPr>
          <w:w w:val="105"/>
        </w:rPr>
        <w:t>do</w:t>
      </w:r>
      <w:r w:rsidRPr="00BE6581">
        <w:rPr>
          <w:spacing w:val="-36"/>
          <w:w w:val="105"/>
        </w:rPr>
        <w:t xml:space="preserve"> </w:t>
      </w:r>
      <w:r w:rsidRPr="00BE6581">
        <w:rPr>
          <w:w w:val="105"/>
        </w:rPr>
        <w:t>ponownego</w:t>
      </w:r>
      <w:r w:rsidRPr="00BE6581">
        <w:rPr>
          <w:spacing w:val="-36"/>
          <w:w w:val="105"/>
        </w:rPr>
        <w:t xml:space="preserve"> </w:t>
      </w:r>
      <w:r w:rsidRPr="00BE6581">
        <w:rPr>
          <w:w w:val="105"/>
        </w:rPr>
        <w:t>wykorzystania</w:t>
      </w:r>
      <w:r w:rsidRPr="00BE6581">
        <w:rPr>
          <w:spacing w:val="-37"/>
          <w:w w:val="105"/>
        </w:rPr>
        <w:t xml:space="preserve"> </w:t>
      </w:r>
      <w:r w:rsidRPr="00BE6581">
        <w:rPr>
          <w:w w:val="105"/>
        </w:rPr>
        <w:t>oraz</w:t>
      </w:r>
      <w:r w:rsidRPr="00BE6581">
        <w:rPr>
          <w:spacing w:val="-37"/>
          <w:w w:val="105"/>
        </w:rPr>
        <w:t xml:space="preserve"> </w:t>
      </w:r>
      <w:r w:rsidRPr="00BE6581">
        <w:rPr>
          <w:w w:val="105"/>
        </w:rPr>
        <w:t>przekazywanie</w:t>
      </w:r>
      <w:r w:rsidRPr="00BE6581">
        <w:rPr>
          <w:spacing w:val="-36"/>
          <w:w w:val="105"/>
        </w:rPr>
        <w:t xml:space="preserve"> </w:t>
      </w:r>
      <w:r w:rsidRPr="00BE6581">
        <w:rPr>
          <w:w w:val="105"/>
        </w:rPr>
        <w:t>zebranych</w:t>
      </w:r>
      <w:r w:rsidRPr="00BE6581">
        <w:rPr>
          <w:spacing w:val="-38"/>
          <w:w w:val="105"/>
        </w:rPr>
        <w:t xml:space="preserve"> </w:t>
      </w:r>
      <w:r w:rsidRPr="00BE6581">
        <w:rPr>
          <w:w w:val="105"/>
        </w:rPr>
        <w:t>odpadów w pierwszej kolejności do ponownego użycia, odzysku (w tym recyklingu). Zarówno przepisy szczebla wspólnotowego jak i krajowego wskazują na konieczność zapobiegania powstawaniu odpadów. W celu wypełnienia tego wymogu, w PSZOK-u planowane jest zbieranie przedmiotów nadających</w:t>
      </w:r>
      <w:r w:rsidRPr="00BE6581">
        <w:rPr>
          <w:spacing w:val="-15"/>
          <w:w w:val="105"/>
        </w:rPr>
        <w:t xml:space="preserve"> </w:t>
      </w:r>
      <w:r w:rsidRPr="00BE6581">
        <w:rPr>
          <w:w w:val="105"/>
        </w:rPr>
        <w:t>się</w:t>
      </w:r>
      <w:r w:rsidRPr="00BE6581">
        <w:rPr>
          <w:spacing w:val="-15"/>
          <w:w w:val="105"/>
        </w:rPr>
        <w:t xml:space="preserve"> </w:t>
      </w:r>
      <w:r w:rsidRPr="00BE6581">
        <w:rPr>
          <w:w w:val="105"/>
        </w:rPr>
        <w:t>do</w:t>
      </w:r>
      <w:r w:rsidRPr="00BE6581">
        <w:rPr>
          <w:spacing w:val="-14"/>
          <w:w w:val="105"/>
        </w:rPr>
        <w:t xml:space="preserve"> </w:t>
      </w:r>
      <w:r w:rsidRPr="00BE6581">
        <w:rPr>
          <w:w w:val="105"/>
        </w:rPr>
        <w:t>ponownego</w:t>
      </w:r>
      <w:r w:rsidRPr="00BE6581">
        <w:rPr>
          <w:spacing w:val="-15"/>
          <w:w w:val="105"/>
        </w:rPr>
        <w:t xml:space="preserve"> </w:t>
      </w:r>
      <w:r w:rsidRPr="00BE6581">
        <w:rPr>
          <w:w w:val="105"/>
        </w:rPr>
        <w:t>użycia,</w:t>
      </w:r>
      <w:r w:rsidRPr="00BE6581">
        <w:rPr>
          <w:spacing w:val="-15"/>
          <w:w w:val="105"/>
        </w:rPr>
        <w:t xml:space="preserve"> </w:t>
      </w:r>
      <w:r w:rsidRPr="00BE6581">
        <w:rPr>
          <w:w w:val="105"/>
        </w:rPr>
        <w:t>a</w:t>
      </w:r>
      <w:r w:rsidRPr="00BE6581">
        <w:rPr>
          <w:spacing w:val="-14"/>
          <w:w w:val="105"/>
        </w:rPr>
        <w:t xml:space="preserve"> </w:t>
      </w:r>
      <w:r w:rsidRPr="00BE6581">
        <w:rPr>
          <w:w w:val="105"/>
        </w:rPr>
        <w:t>w</w:t>
      </w:r>
      <w:r w:rsidRPr="00BE6581">
        <w:rPr>
          <w:spacing w:val="-14"/>
          <w:w w:val="105"/>
        </w:rPr>
        <w:t xml:space="preserve"> </w:t>
      </w:r>
      <w:r w:rsidRPr="00BE6581">
        <w:rPr>
          <w:w w:val="105"/>
        </w:rPr>
        <w:t>przypadku</w:t>
      </w:r>
      <w:r w:rsidRPr="00BE6581">
        <w:rPr>
          <w:spacing w:val="-14"/>
          <w:w w:val="105"/>
        </w:rPr>
        <w:t xml:space="preserve"> </w:t>
      </w:r>
      <w:r w:rsidRPr="00BE6581">
        <w:rPr>
          <w:w w:val="105"/>
        </w:rPr>
        <w:t>przedmiotów</w:t>
      </w:r>
      <w:r w:rsidRPr="00BE6581">
        <w:rPr>
          <w:spacing w:val="-15"/>
          <w:w w:val="105"/>
        </w:rPr>
        <w:t xml:space="preserve"> </w:t>
      </w:r>
      <w:r w:rsidRPr="00BE6581">
        <w:rPr>
          <w:w w:val="105"/>
        </w:rPr>
        <w:t>(odpadów</w:t>
      </w:r>
      <w:r w:rsidRPr="00BE6581">
        <w:rPr>
          <w:spacing w:val="-15"/>
          <w:w w:val="105"/>
        </w:rPr>
        <w:t xml:space="preserve"> </w:t>
      </w:r>
      <w:r w:rsidRPr="00BE6581">
        <w:rPr>
          <w:w w:val="105"/>
        </w:rPr>
        <w:t>wielkogabarytowych) wymagających niewielkich napraw, prowadzone będzie ich przygotowanie do ponownego użycia poprzez nadanie tym przedmiotom właściwości użytkowych. W obiektach PSZOK przewidziano zbieranie i magazynowane będą przedmioty dostarczone przez mieszkańców, które nadają się</w:t>
      </w:r>
      <w:r w:rsidRPr="00BE6581">
        <w:rPr>
          <w:spacing w:val="-38"/>
          <w:w w:val="105"/>
        </w:rPr>
        <w:t xml:space="preserve"> </w:t>
      </w:r>
      <w:r w:rsidRPr="00BE6581">
        <w:rPr>
          <w:w w:val="105"/>
        </w:rPr>
        <w:t>do</w:t>
      </w:r>
    </w:p>
    <w:p w14:paraId="5EDE65C8" w14:textId="77777777" w:rsidR="003E2F0F" w:rsidRPr="00BE6581" w:rsidRDefault="003E2F0F">
      <w:pPr>
        <w:pStyle w:val="Tekstpodstawowy"/>
        <w:kinsoku w:val="0"/>
        <w:overflowPunct w:val="0"/>
        <w:spacing w:before="118" w:line="316" w:lineRule="auto"/>
        <w:ind w:right="170"/>
        <w:jc w:val="both"/>
        <w:rPr>
          <w:w w:val="105"/>
        </w:rPr>
        <w:sectPr w:rsidR="003E2F0F" w:rsidRPr="00BE6581">
          <w:pgSz w:w="11910" w:h="16840"/>
          <w:pgMar w:top="960" w:right="960" w:bottom="1060" w:left="1540" w:header="761" w:footer="872" w:gutter="0"/>
          <w:cols w:space="708"/>
          <w:noEndnote/>
        </w:sectPr>
      </w:pPr>
    </w:p>
    <w:p w14:paraId="14F3A5BE" w14:textId="77777777" w:rsidR="003E2F0F" w:rsidRPr="00BE6581" w:rsidRDefault="003E2F0F">
      <w:pPr>
        <w:pStyle w:val="Tekstpodstawowy"/>
        <w:kinsoku w:val="0"/>
        <w:overflowPunct w:val="0"/>
        <w:ind w:left="0"/>
        <w:rPr>
          <w:sz w:val="8"/>
          <w:szCs w:val="8"/>
        </w:rPr>
      </w:pPr>
    </w:p>
    <w:p w14:paraId="622A15B4"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02E6A832" wp14:editId="65CF494C">
                <wp:extent cx="5797550" cy="12700"/>
                <wp:effectExtent l="7620" t="7620" r="5080" b="0"/>
                <wp:docPr id="234"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35" name="Freeform 21"/>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851BFE5" id="Group 20"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">
                <v:shape id="Freeform 21"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4dQMcA&#10;AADcAAAADwAAAGRycy9kb3ducmV2LnhtbESP3WrCQBSE7wu+w3KE3jUbLZWaZiOiFGxR8A+kd6fZ&#10;0ySYPRuyG03fvisIvRxm5hsmnfWmFhdqXWVZwSiKQRDnVldcKDge3p9eQTiPrLG2TAp+ycEsGzyk&#10;mGh75R1d9r4QAcIuQQWl900ipctLMugi2xAH78e2Bn2QbSF1i9cAN7Ucx/FEGqw4LJTY0KKk/Lzv&#10;jIJNZZvVyW/XH/Lz+/Q1rbvlfNsp9Tjs528gPPX+P3xvr7SC8fML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OHUDHAAAA3AAAAA8AAAAAAAAAAAAAAAAAmAIAAGRy&#10;cy9kb3ducmV2LnhtbFBLBQYAAAAABAAEAPUAAACMAwAAAAA=&#10;" path="m,l9129,e" filled="f" strokeweight=".48pt">
                  <v:path arrowok="t" o:connecttype="custom" o:connectlocs="0,0;9129,0" o:connectangles="0,0"/>
                </v:shape>
                <w10:anchorlock/>
              </v:group>
            </w:pict>
          </mc:Fallback>
        </mc:AlternateContent>
      </w:r>
    </w:p>
    <w:p w14:paraId="038F96A0" w14:textId="77777777" w:rsidR="003E2F0F" w:rsidRPr="00BE6581" w:rsidRDefault="003E2F0F">
      <w:pPr>
        <w:pStyle w:val="Tekstpodstawowy"/>
        <w:kinsoku w:val="0"/>
        <w:overflowPunct w:val="0"/>
        <w:spacing w:before="76" w:line="316" w:lineRule="auto"/>
        <w:ind w:right="173"/>
        <w:jc w:val="both"/>
        <w:rPr>
          <w:w w:val="105"/>
        </w:rPr>
      </w:pPr>
      <w:r w:rsidRPr="00BE6581">
        <w:rPr>
          <w:w w:val="105"/>
        </w:rPr>
        <w:t>ponownego</w:t>
      </w:r>
      <w:r w:rsidRPr="00BE6581">
        <w:rPr>
          <w:spacing w:val="-32"/>
          <w:w w:val="105"/>
        </w:rPr>
        <w:t xml:space="preserve"> </w:t>
      </w:r>
      <w:r w:rsidRPr="00BE6581">
        <w:rPr>
          <w:w w:val="105"/>
        </w:rPr>
        <w:t>wykorzystania</w:t>
      </w:r>
      <w:r w:rsidRPr="00BE6581">
        <w:rPr>
          <w:spacing w:val="-32"/>
          <w:w w:val="105"/>
        </w:rPr>
        <w:t xml:space="preserve"> </w:t>
      </w:r>
      <w:r w:rsidRPr="00BE6581">
        <w:rPr>
          <w:w w:val="105"/>
        </w:rPr>
        <w:t>przez</w:t>
      </w:r>
      <w:r w:rsidRPr="00BE6581">
        <w:rPr>
          <w:spacing w:val="-33"/>
          <w:w w:val="105"/>
        </w:rPr>
        <w:t xml:space="preserve"> </w:t>
      </w:r>
      <w:r w:rsidRPr="00BE6581">
        <w:rPr>
          <w:w w:val="105"/>
        </w:rPr>
        <w:t>inne</w:t>
      </w:r>
      <w:r w:rsidRPr="00BE6581">
        <w:rPr>
          <w:spacing w:val="-33"/>
          <w:w w:val="105"/>
        </w:rPr>
        <w:t xml:space="preserve"> </w:t>
      </w:r>
      <w:r w:rsidRPr="00BE6581">
        <w:rPr>
          <w:w w:val="105"/>
        </w:rPr>
        <w:t>osoby.</w:t>
      </w:r>
      <w:r w:rsidRPr="00BE6581">
        <w:rPr>
          <w:spacing w:val="-33"/>
          <w:w w:val="105"/>
        </w:rPr>
        <w:t xml:space="preserve"> </w:t>
      </w:r>
      <w:r w:rsidRPr="00BE6581">
        <w:rPr>
          <w:w w:val="105"/>
        </w:rPr>
        <w:t>Pozwoli</w:t>
      </w:r>
      <w:r w:rsidRPr="00BE6581">
        <w:rPr>
          <w:spacing w:val="-29"/>
          <w:w w:val="105"/>
        </w:rPr>
        <w:t xml:space="preserve"> </w:t>
      </w:r>
      <w:r w:rsidRPr="00BE6581">
        <w:rPr>
          <w:w w:val="105"/>
        </w:rPr>
        <w:t>to</w:t>
      </w:r>
      <w:r w:rsidRPr="00BE6581">
        <w:rPr>
          <w:spacing w:val="-31"/>
          <w:w w:val="105"/>
        </w:rPr>
        <w:t xml:space="preserve"> </w:t>
      </w:r>
      <w:r w:rsidRPr="00BE6581">
        <w:rPr>
          <w:w w:val="105"/>
        </w:rPr>
        <w:t>minimalizować</w:t>
      </w:r>
      <w:r w:rsidRPr="00BE6581">
        <w:rPr>
          <w:spacing w:val="-33"/>
          <w:w w:val="105"/>
        </w:rPr>
        <w:t xml:space="preserve"> </w:t>
      </w:r>
      <w:r w:rsidRPr="00BE6581">
        <w:rPr>
          <w:w w:val="105"/>
        </w:rPr>
        <w:t>ilość</w:t>
      </w:r>
      <w:r w:rsidRPr="00BE6581">
        <w:rPr>
          <w:spacing w:val="-33"/>
          <w:w w:val="105"/>
        </w:rPr>
        <w:t xml:space="preserve"> </w:t>
      </w:r>
      <w:r w:rsidRPr="00BE6581">
        <w:rPr>
          <w:w w:val="105"/>
        </w:rPr>
        <w:t>powstających</w:t>
      </w:r>
      <w:r w:rsidRPr="00BE6581">
        <w:rPr>
          <w:spacing w:val="-33"/>
          <w:w w:val="105"/>
        </w:rPr>
        <w:t xml:space="preserve"> </w:t>
      </w:r>
      <w:r w:rsidRPr="00BE6581">
        <w:rPr>
          <w:w w:val="105"/>
        </w:rPr>
        <w:t>odpadów. Utworzenie</w:t>
      </w:r>
      <w:r w:rsidRPr="00BE6581">
        <w:rPr>
          <w:spacing w:val="-15"/>
          <w:w w:val="105"/>
        </w:rPr>
        <w:t xml:space="preserve"> </w:t>
      </w:r>
      <w:r w:rsidRPr="00BE6581">
        <w:rPr>
          <w:w w:val="105"/>
        </w:rPr>
        <w:t>punktu</w:t>
      </w:r>
      <w:r w:rsidRPr="00BE6581">
        <w:rPr>
          <w:spacing w:val="-15"/>
          <w:w w:val="105"/>
        </w:rPr>
        <w:t xml:space="preserve"> </w:t>
      </w:r>
      <w:r w:rsidRPr="00BE6581">
        <w:rPr>
          <w:w w:val="105"/>
        </w:rPr>
        <w:t>wpłynie</w:t>
      </w:r>
      <w:r w:rsidRPr="00BE6581">
        <w:rPr>
          <w:spacing w:val="-17"/>
          <w:w w:val="105"/>
        </w:rPr>
        <w:t xml:space="preserve"> </w:t>
      </w:r>
      <w:r w:rsidRPr="00BE6581">
        <w:rPr>
          <w:w w:val="105"/>
        </w:rPr>
        <w:t>na</w:t>
      </w:r>
      <w:r w:rsidRPr="00BE6581">
        <w:rPr>
          <w:spacing w:val="-16"/>
          <w:w w:val="105"/>
        </w:rPr>
        <w:t xml:space="preserve"> </w:t>
      </w:r>
      <w:r w:rsidRPr="00BE6581">
        <w:rPr>
          <w:w w:val="105"/>
        </w:rPr>
        <w:t>ograniczenie</w:t>
      </w:r>
      <w:r w:rsidRPr="00BE6581">
        <w:rPr>
          <w:spacing w:val="-15"/>
          <w:w w:val="105"/>
        </w:rPr>
        <w:t xml:space="preserve"> </w:t>
      </w:r>
      <w:r w:rsidRPr="00BE6581">
        <w:rPr>
          <w:w w:val="105"/>
        </w:rPr>
        <w:t>procederu</w:t>
      </w:r>
      <w:r w:rsidRPr="00BE6581">
        <w:rPr>
          <w:spacing w:val="-17"/>
          <w:w w:val="105"/>
        </w:rPr>
        <w:t xml:space="preserve"> </w:t>
      </w:r>
      <w:r w:rsidRPr="00BE6581">
        <w:rPr>
          <w:w w:val="105"/>
        </w:rPr>
        <w:t>powstawania</w:t>
      </w:r>
      <w:r w:rsidRPr="00BE6581">
        <w:rPr>
          <w:spacing w:val="-16"/>
          <w:w w:val="105"/>
        </w:rPr>
        <w:t xml:space="preserve"> </w:t>
      </w:r>
      <w:r w:rsidRPr="00BE6581">
        <w:rPr>
          <w:w w:val="105"/>
        </w:rPr>
        <w:t>tzw.</w:t>
      </w:r>
      <w:r w:rsidRPr="00BE6581">
        <w:rPr>
          <w:spacing w:val="-16"/>
          <w:w w:val="105"/>
        </w:rPr>
        <w:t xml:space="preserve"> </w:t>
      </w:r>
      <w:r w:rsidRPr="00BE6581">
        <w:rPr>
          <w:w w:val="105"/>
        </w:rPr>
        <w:t>„dzikich</w:t>
      </w:r>
      <w:r w:rsidRPr="00BE6581">
        <w:rPr>
          <w:spacing w:val="-17"/>
          <w:w w:val="105"/>
        </w:rPr>
        <w:t xml:space="preserve"> </w:t>
      </w:r>
      <w:r w:rsidRPr="00BE6581">
        <w:rPr>
          <w:w w:val="105"/>
        </w:rPr>
        <w:t>wysypisk</w:t>
      </w:r>
      <w:r w:rsidRPr="00BE6581">
        <w:rPr>
          <w:spacing w:val="-17"/>
          <w:w w:val="105"/>
        </w:rPr>
        <w:t xml:space="preserve"> </w:t>
      </w:r>
      <w:r w:rsidRPr="00BE6581">
        <w:rPr>
          <w:w w:val="105"/>
        </w:rPr>
        <w:t>śmieci”, ograniczenie</w:t>
      </w:r>
      <w:r w:rsidRPr="00BE6581">
        <w:rPr>
          <w:spacing w:val="-12"/>
          <w:w w:val="105"/>
        </w:rPr>
        <w:t xml:space="preserve"> </w:t>
      </w:r>
      <w:r w:rsidRPr="00BE6581">
        <w:rPr>
          <w:w w:val="105"/>
        </w:rPr>
        <w:t>ilości</w:t>
      </w:r>
      <w:r w:rsidRPr="00BE6581">
        <w:rPr>
          <w:spacing w:val="-11"/>
          <w:w w:val="105"/>
        </w:rPr>
        <w:t xml:space="preserve"> </w:t>
      </w:r>
      <w:r w:rsidRPr="00BE6581">
        <w:rPr>
          <w:w w:val="105"/>
        </w:rPr>
        <w:t>odpadów</w:t>
      </w:r>
      <w:r w:rsidRPr="00BE6581">
        <w:rPr>
          <w:spacing w:val="-11"/>
          <w:w w:val="105"/>
        </w:rPr>
        <w:t xml:space="preserve"> </w:t>
      </w:r>
      <w:r w:rsidRPr="00BE6581">
        <w:rPr>
          <w:w w:val="105"/>
        </w:rPr>
        <w:t>ulegających</w:t>
      </w:r>
      <w:r w:rsidRPr="00BE6581">
        <w:rPr>
          <w:spacing w:val="-12"/>
          <w:w w:val="105"/>
        </w:rPr>
        <w:t xml:space="preserve"> </w:t>
      </w:r>
      <w:r w:rsidRPr="00BE6581">
        <w:rPr>
          <w:w w:val="105"/>
        </w:rPr>
        <w:t>biodegradacji</w:t>
      </w:r>
      <w:r w:rsidRPr="00BE6581">
        <w:rPr>
          <w:spacing w:val="-11"/>
          <w:w w:val="105"/>
        </w:rPr>
        <w:t xml:space="preserve"> </w:t>
      </w:r>
      <w:r w:rsidRPr="00BE6581">
        <w:rPr>
          <w:w w:val="105"/>
        </w:rPr>
        <w:t>trafiających</w:t>
      </w:r>
      <w:r w:rsidRPr="00BE6581">
        <w:rPr>
          <w:spacing w:val="-11"/>
          <w:w w:val="105"/>
        </w:rPr>
        <w:t xml:space="preserve"> </w:t>
      </w:r>
      <w:r w:rsidRPr="00BE6581">
        <w:rPr>
          <w:w w:val="105"/>
        </w:rPr>
        <w:t>do</w:t>
      </w:r>
      <w:r w:rsidRPr="00BE6581">
        <w:rPr>
          <w:spacing w:val="-11"/>
          <w:w w:val="105"/>
        </w:rPr>
        <w:t xml:space="preserve"> </w:t>
      </w:r>
      <w:r w:rsidRPr="00BE6581">
        <w:rPr>
          <w:w w:val="105"/>
        </w:rPr>
        <w:t>składowania</w:t>
      </w:r>
      <w:r w:rsidRPr="00BE6581">
        <w:rPr>
          <w:spacing w:val="-12"/>
          <w:w w:val="105"/>
        </w:rPr>
        <w:t xml:space="preserve"> </w:t>
      </w:r>
      <w:r w:rsidRPr="00BE6581">
        <w:rPr>
          <w:w w:val="105"/>
        </w:rPr>
        <w:t>oraz</w:t>
      </w:r>
      <w:r w:rsidRPr="00BE6581">
        <w:rPr>
          <w:spacing w:val="-11"/>
          <w:w w:val="105"/>
        </w:rPr>
        <w:t xml:space="preserve"> </w:t>
      </w:r>
      <w:r w:rsidRPr="00BE6581">
        <w:rPr>
          <w:w w:val="105"/>
        </w:rPr>
        <w:t>na</w:t>
      </w:r>
      <w:r w:rsidRPr="00BE6581">
        <w:rPr>
          <w:spacing w:val="-11"/>
          <w:w w:val="105"/>
        </w:rPr>
        <w:t xml:space="preserve"> </w:t>
      </w:r>
      <w:r w:rsidRPr="00BE6581">
        <w:rPr>
          <w:w w:val="105"/>
        </w:rPr>
        <w:t>wzrost poziomu odzysku i recyklingu odpadów</w:t>
      </w:r>
      <w:r w:rsidRPr="00BE6581">
        <w:rPr>
          <w:spacing w:val="-18"/>
          <w:w w:val="105"/>
        </w:rPr>
        <w:t xml:space="preserve"> </w:t>
      </w:r>
      <w:r w:rsidRPr="00BE6581">
        <w:rPr>
          <w:w w:val="105"/>
        </w:rPr>
        <w:t>komunalnych.</w:t>
      </w:r>
    </w:p>
    <w:p w14:paraId="369231BF" w14:textId="77777777" w:rsidR="003E2F0F" w:rsidRPr="00BE6581" w:rsidRDefault="003E2F0F">
      <w:pPr>
        <w:pStyle w:val="Tekstpodstawowy"/>
        <w:kinsoku w:val="0"/>
        <w:overflowPunct w:val="0"/>
        <w:spacing w:before="115" w:line="316" w:lineRule="auto"/>
        <w:ind w:right="170"/>
        <w:jc w:val="both"/>
      </w:pPr>
      <w:r w:rsidRPr="00BE6581">
        <w:t>Z art. 5 dyrektywy Rady 1999/31/WE z dnia 26 kwietnia 1999 r. w sprawie składowania odpadów    (Dz. Urz. WE L 182 z 16.07.1999, str. 1 i L 284 z 31.10.2003, str. 1) wynika obowiązek ograniczenia składowania komunalnych odpadów ulegających biodegradacji, zgodnie z którym Polska  zobowiązana jest osiągnąć poziom ograniczenia składowania odpadów komunalnych ulegających biodegradacji w 2020 r. do 35% w stosunku do masy tych odpadów wytworzonych w 1995 r. W celu realizacji tego obowiązku wprowadzono zmiany w ustawie z dnia 13 września 1996 r. o utrzymaniu czystości i porządku w gminach (Dz. U. z 2016 r. poz. 250 ze zm.). Przedmiotowy obowiązek został określony</w:t>
      </w:r>
      <w:r w:rsidRPr="00BE6581">
        <w:rPr>
          <w:spacing w:val="4"/>
        </w:rPr>
        <w:t xml:space="preserve"> </w:t>
      </w:r>
      <w:r w:rsidRPr="00BE6581">
        <w:t>w</w:t>
      </w:r>
      <w:r w:rsidRPr="00BE6581">
        <w:rPr>
          <w:spacing w:val="5"/>
        </w:rPr>
        <w:t xml:space="preserve"> </w:t>
      </w:r>
      <w:r w:rsidRPr="00BE6581">
        <w:t>art.</w:t>
      </w:r>
      <w:r w:rsidRPr="00BE6581">
        <w:rPr>
          <w:spacing w:val="6"/>
        </w:rPr>
        <w:t xml:space="preserve"> </w:t>
      </w:r>
      <w:r w:rsidRPr="00BE6581">
        <w:t>3c</w:t>
      </w:r>
      <w:r w:rsidRPr="00BE6581">
        <w:rPr>
          <w:spacing w:val="5"/>
        </w:rPr>
        <w:t xml:space="preserve"> </w:t>
      </w:r>
      <w:r w:rsidRPr="00BE6581">
        <w:t>ust.</w:t>
      </w:r>
      <w:r w:rsidRPr="00BE6581">
        <w:rPr>
          <w:spacing w:val="5"/>
        </w:rPr>
        <w:t xml:space="preserve"> </w:t>
      </w:r>
      <w:r w:rsidRPr="00BE6581">
        <w:t>1</w:t>
      </w:r>
      <w:r w:rsidRPr="00BE6581">
        <w:rPr>
          <w:spacing w:val="6"/>
        </w:rPr>
        <w:t xml:space="preserve"> </w:t>
      </w:r>
      <w:r w:rsidRPr="00BE6581">
        <w:t>tej</w:t>
      </w:r>
      <w:r w:rsidRPr="00BE6581">
        <w:rPr>
          <w:spacing w:val="6"/>
        </w:rPr>
        <w:t xml:space="preserve"> </w:t>
      </w:r>
      <w:r w:rsidRPr="00BE6581">
        <w:t>ustawy,</w:t>
      </w:r>
      <w:r w:rsidRPr="00BE6581">
        <w:rPr>
          <w:spacing w:val="6"/>
        </w:rPr>
        <w:t xml:space="preserve"> </w:t>
      </w:r>
      <w:r w:rsidRPr="00BE6581">
        <w:t>jako</w:t>
      </w:r>
      <w:r w:rsidRPr="00BE6581">
        <w:rPr>
          <w:spacing w:val="6"/>
        </w:rPr>
        <w:t xml:space="preserve"> </w:t>
      </w:r>
      <w:r w:rsidRPr="00BE6581">
        <w:t>jedno</w:t>
      </w:r>
      <w:r w:rsidRPr="00BE6581">
        <w:rPr>
          <w:spacing w:val="6"/>
        </w:rPr>
        <w:t xml:space="preserve"> </w:t>
      </w:r>
      <w:r w:rsidRPr="00BE6581">
        <w:t>z</w:t>
      </w:r>
      <w:r w:rsidRPr="00BE6581">
        <w:rPr>
          <w:spacing w:val="4"/>
        </w:rPr>
        <w:t xml:space="preserve"> </w:t>
      </w:r>
      <w:r w:rsidRPr="00BE6581">
        <w:t>obowiązkowych</w:t>
      </w:r>
      <w:r w:rsidRPr="00BE6581">
        <w:rPr>
          <w:spacing w:val="4"/>
        </w:rPr>
        <w:t xml:space="preserve"> </w:t>
      </w:r>
      <w:r w:rsidRPr="00BE6581">
        <w:t>zadań</w:t>
      </w:r>
      <w:r w:rsidRPr="00BE6581">
        <w:rPr>
          <w:spacing w:val="4"/>
        </w:rPr>
        <w:t xml:space="preserve"> </w:t>
      </w:r>
      <w:r w:rsidRPr="00BE6581">
        <w:t>własnych</w:t>
      </w:r>
      <w:r w:rsidRPr="00BE6581">
        <w:rPr>
          <w:spacing w:val="3"/>
        </w:rPr>
        <w:t xml:space="preserve"> </w:t>
      </w:r>
      <w:r w:rsidRPr="00BE6581">
        <w:t>gmin.</w:t>
      </w:r>
    </w:p>
    <w:p w14:paraId="218B3A04" w14:textId="77777777" w:rsidR="003E2F0F" w:rsidRPr="00BE6581" w:rsidRDefault="003E2F0F">
      <w:pPr>
        <w:pStyle w:val="Tekstpodstawowy"/>
        <w:kinsoku w:val="0"/>
        <w:overflowPunct w:val="0"/>
        <w:spacing w:before="114" w:line="316" w:lineRule="auto"/>
        <w:ind w:right="178"/>
        <w:jc w:val="both"/>
      </w:pPr>
      <w:r w:rsidRPr="00BE6581">
        <w:t>Jednym z głównych założeń nowego systemu gospodarki odpadami komunalnymi jest poprawa selektywnego zbierania odpadów u źródła oraz stworzenie sieci nowoczesnych instalacji do przetwarzania   odpadów   komunalnych,   które   zapewnią   zgodne   z   hierarchią   postępowania    z odpadami zagospodarowanie najbardziej problemowych odpadów komunalnych i  aby  możliwe  było osiągnięcie wymaganych poziomów ograniczenia składowania odpadów komunalnych ulegających biodegradacji, a także poziomów przygotowania do ponownego użycia, recyklingu oraz odzysku innymi metodami niektórych frakcji odpadów</w:t>
      </w:r>
      <w:r w:rsidRPr="00BE6581">
        <w:rPr>
          <w:spacing w:val="26"/>
        </w:rPr>
        <w:t xml:space="preserve"> </w:t>
      </w:r>
      <w:r w:rsidRPr="00BE6581">
        <w:t>komunalnych.</w:t>
      </w:r>
    </w:p>
    <w:p w14:paraId="753D65D2" w14:textId="77777777" w:rsidR="003E2F0F" w:rsidRPr="00BE6581" w:rsidRDefault="003E2F0F">
      <w:pPr>
        <w:pStyle w:val="Tekstpodstawowy"/>
        <w:kinsoku w:val="0"/>
        <w:overflowPunct w:val="0"/>
        <w:spacing w:before="114" w:line="316" w:lineRule="auto"/>
        <w:ind w:right="169"/>
        <w:jc w:val="both"/>
        <w:rPr>
          <w:w w:val="105"/>
        </w:rPr>
      </w:pPr>
      <w:r w:rsidRPr="00BE6581">
        <w:rPr>
          <w:w w:val="105"/>
        </w:rPr>
        <w:t>Planowane</w:t>
      </w:r>
      <w:r w:rsidRPr="00BE6581">
        <w:rPr>
          <w:spacing w:val="-38"/>
          <w:w w:val="105"/>
        </w:rPr>
        <w:t xml:space="preserve"> </w:t>
      </w:r>
      <w:r w:rsidRPr="00BE6581">
        <w:rPr>
          <w:w w:val="105"/>
        </w:rPr>
        <w:t>przedsięwzięcie</w:t>
      </w:r>
      <w:r w:rsidRPr="00BE6581">
        <w:rPr>
          <w:spacing w:val="-39"/>
          <w:w w:val="105"/>
        </w:rPr>
        <w:t xml:space="preserve"> </w:t>
      </w:r>
      <w:r w:rsidRPr="00BE6581">
        <w:rPr>
          <w:w w:val="105"/>
        </w:rPr>
        <w:t>przyczyni</w:t>
      </w:r>
      <w:r w:rsidRPr="00BE6581">
        <w:rPr>
          <w:spacing w:val="-39"/>
          <w:w w:val="105"/>
        </w:rPr>
        <w:t xml:space="preserve"> </w:t>
      </w:r>
      <w:r w:rsidRPr="00BE6581">
        <w:rPr>
          <w:w w:val="105"/>
        </w:rPr>
        <w:t>się</w:t>
      </w:r>
      <w:r w:rsidRPr="00BE6581">
        <w:rPr>
          <w:spacing w:val="-38"/>
          <w:w w:val="105"/>
        </w:rPr>
        <w:t xml:space="preserve"> </w:t>
      </w:r>
      <w:r w:rsidRPr="00BE6581">
        <w:rPr>
          <w:w w:val="105"/>
        </w:rPr>
        <w:t>do</w:t>
      </w:r>
      <w:r w:rsidRPr="00BE6581">
        <w:rPr>
          <w:spacing w:val="-39"/>
          <w:w w:val="105"/>
        </w:rPr>
        <w:t xml:space="preserve"> </w:t>
      </w:r>
      <w:r w:rsidRPr="00BE6581">
        <w:rPr>
          <w:w w:val="105"/>
        </w:rPr>
        <w:t>zwiększenia</w:t>
      </w:r>
      <w:r w:rsidRPr="00BE6581">
        <w:rPr>
          <w:spacing w:val="-38"/>
          <w:w w:val="105"/>
        </w:rPr>
        <w:t xml:space="preserve"> </w:t>
      </w:r>
      <w:r w:rsidRPr="00BE6581">
        <w:rPr>
          <w:w w:val="105"/>
        </w:rPr>
        <w:t>ilości</w:t>
      </w:r>
      <w:r w:rsidRPr="00BE6581">
        <w:rPr>
          <w:spacing w:val="-39"/>
          <w:w w:val="105"/>
        </w:rPr>
        <w:t xml:space="preserve"> </w:t>
      </w:r>
      <w:r w:rsidRPr="00BE6581">
        <w:rPr>
          <w:w w:val="105"/>
        </w:rPr>
        <w:t>odpadów</w:t>
      </w:r>
      <w:r w:rsidRPr="00BE6581">
        <w:rPr>
          <w:spacing w:val="-38"/>
          <w:w w:val="105"/>
        </w:rPr>
        <w:t xml:space="preserve"> </w:t>
      </w:r>
      <w:r w:rsidRPr="00BE6581">
        <w:rPr>
          <w:w w:val="105"/>
        </w:rPr>
        <w:t>komunalnych</w:t>
      </w:r>
      <w:r w:rsidRPr="00BE6581">
        <w:rPr>
          <w:spacing w:val="-39"/>
          <w:w w:val="105"/>
        </w:rPr>
        <w:t xml:space="preserve"> </w:t>
      </w:r>
      <w:r w:rsidRPr="00BE6581">
        <w:rPr>
          <w:w w:val="105"/>
        </w:rPr>
        <w:t>poddawanych procesom</w:t>
      </w:r>
      <w:r w:rsidRPr="00BE6581">
        <w:rPr>
          <w:spacing w:val="-13"/>
          <w:w w:val="105"/>
        </w:rPr>
        <w:t xml:space="preserve"> </w:t>
      </w:r>
      <w:r w:rsidRPr="00BE6581">
        <w:rPr>
          <w:w w:val="105"/>
        </w:rPr>
        <w:t>ponownego</w:t>
      </w:r>
      <w:r w:rsidRPr="00BE6581">
        <w:rPr>
          <w:spacing w:val="-12"/>
          <w:w w:val="105"/>
        </w:rPr>
        <w:t xml:space="preserve"> </w:t>
      </w:r>
      <w:r w:rsidRPr="00BE6581">
        <w:rPr>
          <w:w w:val="105"/>
        </w:rPr>
        <w:t>użycia,</w:t>
      </w:r>
      <w:r w:rsidRPr="00BE6581">
        <w:rPr>
          <w:spacing w:val="-13"/>
          <w:w w:val="105"/>
        </w:rPr>
        <w:t xml:space="preserve"> </w:t>
      </w:r>
      <w:r w:rsidRPr="00BE6581">
        <w:rPr>
          <w:w w:val="105"/>
        </w:rPr>
        <w:t>recyklingu</w:t>
      </w:r>
      <w:r w:rsidRPr="00BE6581">
        <w:rPr>
          <w:spacing w:val="-14"/>
          <w:w w:val="105"/>
        </w:rPr>
        <w:t xml:space="preserve"> </w:t>
      </w:r>
      <w:r w:rsidRPr="00BE6581">
        <w:rPr>
          <w:w w:val="105"/>
        </w:rPr>
        <w:t>i</w:t>
      </w:r>
      <w:r w:rsidRPr="00BE6581">
        <w:rPr>
          <w:spacing w:val="-13"/>
          <w:w w:val="105"/>
        </w:rPr>
        <w:t xml:space="preserve"> </w:t>
      </w:r>
      <w:r w:rsidRPr="00BE6581">
        <w:rPr>
          <w:w w:val="105"/>
        </w:rPr>
        <w:t>odzysku</w:t>
      </w:r>
      <w:r w:rsidRPr="00BE6581">
        <w:rPr>
          <w:spacing w:val="-14"/>
          <w:w w:val="105"/>
        </w:rPr>
        <w:t xml:space="preserve"> </w:t>
      </w:r>
      <w:r w:rsidRPr="00BE6581">
        <w:rPr>
          <w:w w:val="105"/>
        </w:rPr>
        <w:t>innymi</w:t>
      </w:r>
      <w:r w:rsidRPr="00BE6581">
        <w:rPr>
          <w:spacing w:val="-13"/>
          <w:w w:val="105"/>
        </w:rPr>
        <w:t xml:space="preserve"> </w:t>
      </w:r>
      <w:r w:rsidRPr="00BE6581">
        <w:rPr>
          <w:w w:val="105"/>
        </w:rPr>
        <w:t>metodami,</w:t>
      </w:r>
      <w:r w:rsidRPr="00BE6581">
        <w:rPr>
          <w:spacing w:val="-13"/>
          <w:w w:val="105"/>
        </w:rPr>
        <w:t xml:space="preserve"> </w:t>
      </w:r>
      <w:r w:rsidRPr="00BE6581">
        <w:rPr>
          <w:w w:val="105"/>
        </w:rPr>
        <w:t>redukując</w:t>
      </w:r>
      <w:r w:rsidRPr="00BE6581">
        <w:rPr>
          <w:spacing w:val="-14"/>
          <w:w w:val="105"/>
        </w:rPr>
        <w:t xml:space="preserve"> </w:t>
      </w:r>
      <w:r w:rsidRPr="00BE6581">
        <w:rPr>
          <w:w w:val="105"/>
        </w:rPr>
        <w:t>w</w:t>
      </w:r>
      <w:r w:rsidRPr="00BE6581">
        <w:rPr>
          <w:spacing w:val="28"/>
          <w:w w:val="105"/>
        </w:rPr>
        <w:t xml:space="preserve"> </w:t>
      </w:r>
      <w:r w:rsidRPr="00BE6581">
        <w:rPr>
          <w:w w:val="105"/>
        </w:rPr>
        <w:t>ten</w:t>
      </w:r>
      <w:r w:rsidRPr="00BE6581">
        <w:rPr>
          <w:spacing w:val="-13"/>
          <w:w w:val="105"/>
        </w:rPr>
        <w:t xml:space="preserve"> </w:t>
      </w:r>
      <w:r w:rsidRPr="00BE6581">
        <w:rPr>
          <w:w w:val="105"/>
        </w:rPr>
        <w:t>sposób</w:t>
      </w:r>
      <w:r w:rsidRPr="00BE6581">
        <w:rPr>
          <w:spacing w:val="-15"/>
          <w:w w:val="105"/>
        </w:rPr>
        <w:t xml:space="preserve"> </w:t>
      </w:r>
      <w:r w:rsidRPr="00BE6581">
        <w:rPr>
          <w:w w:val="105"/>
        </w:rPr>
        <w:t>ilość składowanych odpadów i wpływając na wielkości koniecznych do osiągnięcia poziomów ekologicznych wskazanych w dokumentach strategicznych i planistycznych  szczebla  krajowego i wojewódzkiego (ponowne użycie, recykling i odzysk innymi metodami, zmniejszenie masy odpadów przeznaczonych do</w:t>
      </w:r>
      <w:r w:rsidRPr="00BE6581">
        <w:rPr>
          <w:spacing w:val="-9"/>
          <w:w w:val="105"/>
        </w:rPr>
        <w:t xml:space="preserve"> </w:t>
      </w:r>
      <w:r w:rsidRPr="00BE6581">
        <w:rPr>
          <w:w w:val="105"/>
        </w:rPr>
        <w:t>składowania).</w:t>
      </w:r>
    </w:p>
    <w:p w14:paraId="4F78163C" w14:textId="77777777" w:rsidR="003E2F0F" w:rsidRPr="00BE6581" w:rsidRDefault="003E2F0F">
      <w:pPr>
        <w:pStyle w:val="Tekstpodstawowy"/>
        <w:kinsoku w:val="0"/>
        <w:overflowPunct w:val="0"/>
        <w:spacing w:before="111" w:line="328" w:lineRule="auto"/>
        <w:ind w:right="166"/>
        <w:jc w:val="both"/>
      </w:pPr>
      <w:r w:rsidRPr="00BE6581">
        <w:t>PSZOK będzie stanowić przede wszystkim miejsce bezpiecznego dla środowiska i ludzi oraz zgodnego z prawem, zbierania i magazynowania dostarczonych przez mieszkańców odpadów komunalnych, które będą przekazywane zgodnie z hierarchią postępowania z odpadami do ponownego użycia, recyklingu oraz odzysku innymi metodami. Poza tą podstawową  funkcją PSZOK w wersji planowanej przez Zamawiającego ma pełnić także następujące</w:t>
      </w:r>
      <w:r w:rsidRPr="00BE6581">
        <w:rPr>
          <w:spacing w:val="48"/>
        </w:rPr>
        <w:t xml:space="preserve"> </w:t>
      </w:r>
      <w:r w:rsidRPr="00BE6581">
        <w:t>funkcje:</w:t>
      </w:r>
    </w:p>
    <w:p w14:paraId="4CF9D9D5" w14:textId="77777777" w:rsidR="003E2F0F" w:rsidRPr="00BE6581" w:rsidRDefault="003E2F0F">
      <w:pPr>
        <w:pStyle w:val="Akapitzlist"/>
        <w:numPr>
          <w:ilvl w:val="4"/>
          <w:numId w:val="60"/>
        </w:numPr>
        <w:tabs>
          <w:tab w:val="left" w:pos="870"/>
        </w:tabs>
        <w:kinsoku w:val="0"/>
        <w:overflowPunct w:val="0"/>
        <w:spacing w:before="117"/>
        <w:ind w:hanging="348"/>
        <w:rPr>
          <w:w w:val="105"/>
          <w:sz w:val="20"/>
          <w:szCs w:val="20"/>
        </w:rPr>
      </w:pPr>
      <w:r w:rsidRPr="00BE6581">
        <w:rPr>
          <w:w w:val="105"/>
          <w:sz w:val="20"/>
          <w:szCs w:val="20"/>
        </w:rPr>
        <w:t>edukacyjną</w:t>
      </w:r>
      <w:r w:rsidRPr="00BE6581">
        <w:rPr>
          <w:spacing w:val="-9"/>
          <w:w w:val="105"/>
          <w:sz w:val="20"/>
          <w:szCs w:val="20"/>
        </w:rPr>
        <w:t xml:space="preserve"> </w:t>
      </w:r>
      <w:r w:rsidRPr="00BE6581">
        <w:rPr>
          <w:w w:val="105"/>
          <w:sz w:val="20"/>
          <w:szCs w:val="20"/>
        </w:rPr>
        <w:t>i</w:t>
      </w:r>
      <w:r w:rsidRPr="00BE6581">
        <w:rPr>
          <w:spacing w:val="-9"/>
          <w:w w:val="105"/>
          <w:sz w:val="20"/>
          <w:szCs w:val="20"/>
        </w:rPr>
        <w:t xml:space="preserve"> </w:t>
      </w:r>
      <w:r w:rsidRPr="00BE6581">
        <w:rPr>
          <w:w w:val="105"/>
          <w:sz w:val="20"/>
          <w:szCs w:val="20"/>
        </w:rPr>
        <w:t>informacyjną</w:t>
      </w:r>
      <w:r w:rsidRPr="00BE6581">
        <w:rPr>
          <w:spacing w:val="-4"/>
          <w:w w:val="105"/>
          <w:sz w:val="20"/>
          <w:szCs w:val="20"/>
        </w:rPr>
        <w:t xml:space="preserve"> </w:t>
      </w:r>
      <w:r w:rsidRPr="00BE6581">
        <w:rPr>
          <w:w w:val="105"/>
          <w:sz w:val="20"/>
          <w:szCs w:val="20"/>
        </w:rPr>
        <w:t>–</w:t>
      </w:r>
      <w:r w:rsidRPr="00BE6581">
        <w:rPr>
          <w:spacing w:val="-9"/>
          <w:w w:val="105"/>
          <w:sz w:val="20"/>
          <w:szCs w:val="20"/>
        </w:rPr>
        <w:t xml:space="preserve"> </w:t>
      </w:r>
      <w:r w:rsidRPr="00BE6581">
        <w:rPr>
          <w:w w:val="105"/>
          <w:sz w:val="20"/>
          <w:szCs w:val="20"/>
        </w:rPr>
        <w:t>(elementy</w:t>
      </w:r>
      <w:r w:rsidRPr="00BE6581">
        <w:rPr>
          <w:spacing w:val="-10"/>
          <w:w w:val="105"/>
          <w:sz w:val="20"/>
          <w:szCs w:val="20"/>
        </w:rPr>
        <w:t xml:space="preserve"> </w:t>
      </w:r>
      <w:r w:rsidRPr="00BE6581">
        <w:rPr>
          <w:w w:val="105"/>
          <w:sz w:val="20"/>
          <w:szCs w:val="20"/>
        </w:rPr>
        <w:t>edukacyjne</w:t>
      </w:r>
      <w:r w:rsidRPr="00BE6581">
        <w:rPr>
          <w:spacing w:val="-8"/>
          <w:w w:val="105"/>
          <w:sz w:val="20"/>
          <w:szCs w:val="20"/>
        </w:rPr>
        <w:t xml:space="preserve"> </w:t>
      </w:r>
      <w:r w:rsidRPr="00BE6581">
        <w:rPr>
          <w:w w:val="105"/>
          <w:sz w:val="20"/>
          <w:szCs w:val="20"/>
        </w:rPr>
        <w:t>oraz</w:t>
      </w:r>
      <w:r w:rsidRPr="00BE6581">
        <w:rPr>
          <w:spacing w:val="-8"/>
          <w:w w:val="105"/>
          <w:sz w:val="20"/>
          <w:szCs w:val="20"/>
        </w:rPr>
        <w:t xml:space="preserve"> </w:t>
      </w:r>
      <w:r w:rsidRPr="00BE6581">
        <w:rPr>
          <w:w w:val="105"/>
          <w:sz w:val="20"/>
          <w:szCs w:val="20"/>
        </w:rPr>
        <w:t>tablice</w:t>
      </w:r>
      <w:r w:rsidRPr="00BE6581">
        <w:rPr>
          <w:spacing w:val="-10"/>
          <w:w w:val="105"/>
          <w:sz w:val="20"/>
          <w:szCs w:val="20"/>
        </w:rPr>
        <w:t xml:space="preserve"> </w:t>
      </w:r>
      <w:r w:rsidRPr="00BE6581">
        <w:rPr>
          <w:w w:val="105"/>
          <w:sz w:val="20"/>
          <w:szCs w:val="20"/>
        </w:rPr>
        <w:t>informacyjne)</w:t>
      </w:r>
      <w:r w:rsidRPr="00BE6581">
        <w:rPr>
          <w:spacing w:val="-9"/>
          <w:w w:val="105"/>
          <w:sz w:val="20"/>
          <w:szCs w:val="20"/>
        </w:rPr>
        <w:t xml:space="preserve"> </w:t>
      </w:r>
      <w:r w:rsidRPr="00BE6581">
        <w:rPr>
          <w:w w:val="105"/>
          <w:sz w:val="20"/>
          <w:szCs w:val="20"/>
        </w:rPr>
        <w:t>na</w:t>
      </w:r>
      <w:r w:rsidRPr="00BE6581">
        <w:rPr>
          <w:spacing w:val="-7"/>
          <w:w w:val="105"/>
          <w:sz w:val="20"/>
          <w:szCs w:val="20"/>
        </w:rPr>
        <w:t xml:space="preserve"> </w:t>
      </w:r>
      <w:r w:rsidRPr="00BE6581">
        <w:rPr>
          <w:w w:val="105"/>
          <w:sz w:val="20"/>
          <w:szCs w:val="20"/>
        </w:rPr>
        <w:t>temat:</w:t>
      </w:r>
    </w:p>
    <w:p w14:paraId="282698A5" w14:textId="77777777" w:rsidR="003E2F0F" w:rsidRPr="00BE6581" w:rsidRDefault="003E2F0F">
      <w:pPr>
        <w:pStyle w:val="Tekstpodstawowy"/>
        <w:kinsoku w:val="0"/>
        <w:overflowPunct w:val="0"/>
        <w:spacing w:before="1"/>
        <w:ind w:left="0"/>
        <w:rPr>
          <w:sz w:val="18"/>
          <w:szCs w:val="18"/>
        </w:rPr>
      </w:pPr>
    </w:p>
    <w:p w14:paraId="6BBACABB" w14:textId="77777777" w:rsidR="003E2F0F" w:rsidRPr="00BE6581" w:rsidRDefault="003E2F0F">
      <w:pPr>
        <w:pStyle w:val="Akapitzlist"/>
        <w:numPr>
          <w:ilvl w:val="5"/>
          <w:numId w:val="60"/>
        </w:numPr>
        <w:tabs>
          <w:tab w:val="left" w:pos="1581"/>
        </w:tabs>
        <w:kinsoku w:val="0"/>
        <w:overflowPunct w:val="0"/>
        <w:spacing w:before="0" w:line="324" w:lineRule="auto"/>
        <w:ind w:right="171" w:hanging="358"/>
        <w:jc w:val="both"/>
        <w:rPr>
          <w:sz w:val="20"/>
          <w:szCs w:val="20"/>
        </w:rPr>
      </w:pPr>
      <w:r w:rsidRPr="00BE6581">
        <w:rPr>
          <w:sz w:val="20"/>
          <w:szCs w:val="20"/>
        </w:rPr>
        <w:t>zasad funkcjonowania PSZOK i całego systemu gospodarowania odpadami komunalnymi, w tym w gminie gdzie tworzony jest punkt, zasad selektywnego zbierania odpadów komunalnych oraz dalszych sposobów zagospodarowania odpadów</w:t>
      </w:r>
      <w:r w:rsidRPr="00BE6581">
        <w:rPr>
          <w:spacing w:val="1"/>
          <w:sz w:val="20"/>
          <w:szCs w:val="20"/>
        </w:rPr>
        <w:t xml:space="preserve"> </w:t>
      </w:r>
      <w:r w:rsidRPr="00BE6581">
        <w:rPr>
          <w:sz w:val="20"/>
          <w:szCs w:val="20"/>
        </w:rPr>
        <w:t>komunalnych,</w:t>
      </w:r>
    </w:p>
    <w:p w14:paraId="78004B23" w14:textId="77777777" w:rsidR="003E2F0F" w:rsidRPr="00BE6581" w:rsidRDefault="003E2F0F">
      <w:pPr>
        <w:pStyle w:val="Akapitzlist"/>
        <w:numPr>
          <w:ilvl w:val="5"/>
          <w:numId w:val="60"/>
        </w:numPr>
        <w:tabs>
          <w:tab w:val="left" w:pos="1581"/>
        </w:tabs>
        <w:kinsoku w:val="0"/>
        <w:overflowPunct w:val="0"/>
        <w:spacing w:before="10"/>
        <w:ind w:hanging="358"/>
        <w:rPr>
          <w:sz w:val="20"/>
          <w:szCs w:val="20"/>
        </w:rPr>
      </w:pPr>
      <w:r w:rsidRPr="00BE6581">
        <w:rPr>
          <w:sz w:val="20"/>
          <w:szCs w:val="20"/>
        </w:rPr>
        <w:t>hierarchii postępowania z</w:t>
      </w:r>
      <w:r w:rsidRPr="00BE6581">
        <w:rPr>
          <w:spacing w:val="6"/>
          <w:sz w:val="20"/>
          <w:szCs w:val="20"/>
        </w:rPr>
        <w:t xml:space="preserve"> </w:t>
      </w:r>
      <w:r w:rsidRPr="00BE6581">
        <w:rPr>
          <w:sz w:val="20"/>
          <w:szCs w:val="20"/>
        </w:rPr>
        <w:t>odpadami,</w:t>
      </w:r>
    </w:p>
    <w:p w14:paraId="3E4F6A70" w14:textId="77777777" w:rsidR="003E2F0F" w:rsidRPr="00BE6581" w:rsidRDefault="003E2F0F">
      <w:pPr>
        <w:pStyle w:val="Akapitzlist"/>
        <w:numPr>
          <w:ilvl w:val="5"/>
          <w:numId w:val="60"/>
        </w:numPr>
        <w:tabs>
          <w:tab w:val="left" w:pos="1581"/>
        </w:tabs>
        <w:kinsoku w:val="0"/>
        <w:overflowPunct w:val="0"/>
        <w:spacing w:before="86" w:line="324" w:lineRule="auto"/>
        <w:ind w:right="174" w:hanging="360"/>
        <w:jc w:val="both"/>
        <w:rPr>
          <w:w w:val="105"/>
          <w:sz w:val="20"/>
          <w:szCs w:val="20"/>
        </w:rPr>
      </w:pPr>
      <w:r w:rsidRPr="00BE6581">
        <w:rPr>
          <w:w w:val="105"/>
          <w:sz w:val="20"/>
          <w:szCs w:val="20"/>
        </w:rPr>
        <w:t>zapobiegania powstawaniu odpadów, w tym np. miejsce zbiórki przedmiotów do ponownego</w:t>
      </w:r>
      <w:r w:rsidRPr="00BE6581">
        <w:rPr>
          <w:spacing w:val="-36"/>
          <w:w w:val="105"/>
          <w:sz w:val="20"/>
          <w:szCs w:val="20"/>
        </w:rPr>
        <w:t xml:space="preserve"> </w:t>
      </w:r>
      <w:r w:rsidRPr="00BE6581">
        <w:rPr>
          <w:w w:val="105"/>
          <w:sz w:val="20"/>
          <w:szCs w:val="20"/>
        </w:rPr>
        <w:t>użycia,</w:t>
      </w:r>
      <w:r w:rsidRPr="00BE6581">
        <w:rPr>
          <w:spacing w:val="-36"/>
          <w:w w:val="105"/>
          <w:sz w:val="20"/>
          <w:szCs w:val="20"/>
        </w:rPr>
        <w:t xml:space="preserve"> </w:t>
      </w:r>
      <w:r w:rsidRPr="00BE6581">
        <w:rPr>
          <w:w w:val="105"/>
          <w:sz w:val="20"/>
          <w:szCs w:val="20"/>
        </w:rPr>
        <w:t>przedstawianie</w:t>
      </w:r>
      <w:r w:rsidRPr="00BE6581">
        <w:rPr>
          <w:spacing w:val="-37"/>
          <w:w w:val="105"/>
          <w:sz w:val="20"/>
          <w:szCs w:val="20"/>
        </w:rPr>
        <w:t xml:space="preserve"> </w:t>
      </w:r>
      <w:r w:rsidRPr="00BE6581">
        <w:rPr>
          <w:w w:val="105"/>
          <w:sz w:val="20"/>
          <w:szCs w:val="20"/>
        </w:rPr>
        <w:t>przykładów</w:t>
      </w:r>
      <w:r w:rsidRPr="00BE6581">
        <w:rPr>
          <w:spacing w:val="-36"/>
          <w:w w:val="105"/>
          <w:sz w:val="20"/>
          <w:szCs w:val="20"/>
        </w:rPr>
        <w:t xml:space="preserve"> </w:t>
      </w:r>
      <w:r w:rsidRPr="00BE6581">
        <w:rPr>
          <w:w w:val="105"/>
          <w:sz w:val="20"/>
          <w:szCs w:val="20"/>
        </w:rPr>
        <w:t>ponownego</w:t>
      </w:r>
      <w:r w:rsidRPr="00BE6581">
        <w:rPr>
          <w:spacing w:val="-36"/>
          <w:w w:val="105"/>
          <w:sz w:val="20"/>
          <w:szCs w:val="20"/>
        </w:rPr>
        <w:t xml:space="preserve"> </w:t>
      </w:r>
      <w:r w:rsidRPr="00BE6581">
        <w:rPr>
          <w:w w:val="105"/>
          <w:sz w:val="20"/>
          <w:szCs w:val="20"/>
        </w:rPr>
        <w:t>wykorzystania</w:t>
      </w:r>
      <w:r w:rsidRPr="00BE6581">
        <w:rPr>
          <w:spacing w:val="-37"/>
          <w:w w:val="105"/>
          <w:sz w:val="20"/>
          <w:szCs w:val="20"/>
        </w:rPr>
        <w:t xml:space="preserve"> </w:t>
      </w:r>
      <w:r w:rsidRPr="00BE6581">
        <w:rPr>
          <w:w w:val="105"/>
          <w:sz w:val="20"/>
          <w:szCs w:val="20"/>
        </w:rPr>
        <w:t>odpadów, kompostowanie odpadów w przydomowych</w:t>
      </w:r>
      <w:r w:rsidRPr="00BE6581">
        <w:rPr>
          <w:spacing w:val="-22"/>
          <w:w w:val="105"/>
          <w:sz w:val="20"/>
          <w:szCs w:val="20"/>
        </w:rPr>
        <w:t xml:space="preserve"> </w:t>
      </w:r>
      <w:r w:rsidRPr="00BE6581">
        <w:rPr>
          <w:w w:val="105"/>
          <w:sz w:val="20"/>
          <w:szCs w:val="20"/>
        </w:rPr>
        <w:t>kompostownikach;</w:t>
      </w:r>
    </w:p>
    <w:p w14:paraId="07B313BF" w14:textId="77777777" w:rsidR="003E2F0F" w:rsidRPr="00BE6581" w:rsidRDefault="003E2F0F">
      <w:pPr>
        <w:pStyle w:val="Akapitzlist"/>
        <w:numPr>
          <w:ilvl w:val="4"/>
          <w:numId w:val="60"/>
        </w:numPr>
        <w:tabs>
          <w:tab w:val="left" w:pos="870"/>
        </w:tabs>
        <w:kinsoku w:val="0"/>
        <w:overflowPunct w:val="0"/>
        <w:spacing w:before="123" w:line="328" w:lineRule="auto"/>
        <w:ind w:left="882" w:right="171" w:hanging="360"/>
        <w:jc w:val="both"/>
        <w:rPr>
          <w:w w:val="105"/>
          <w:sz w:val="20"/>
          <w:szCs w:val="20"/>
        </w:rPr>
      </w:pPr>
      <w:r w:rsidRPr="00BE6581">
        <w:rPr>
          <w:w w:val="105"/>
          <w:sz w:val="20"/>
          <w:szCs w:val="20"/>
        </w:rPr>
        <w:t>ponownego</w:t>
      </w:r>
      <w:r w:rsidRPr="00BE6581">
        <w:rPr>
          <w:spacing w:val="-17"/>
          <w:w w:val="105"/>
          <w:sz w:val="20"/>
          <w:szCs w:val="20"/>
        </w:rPr>
        <w:t xml:space="preserve"> </w:t>
      </w:r>
      <w:r w:rsidRPr="00BE6581">
        <w:rPr>
          <w:w w:val="105"/>
          <w:sz w:val="20"/>
          <w:szCs w:val="20"/>
        </w:rPr>
        <w:t>wykorzystania</w:t>
      </w:r>
      <w:r w:rsidRPr="00BE6581">
        <w:rPr>
          <w:spacing w:val="-15"/>
          <w:w w:val="105"/>
          <w:sz w:val="20"/>
          <w:szCs w:val="20"/>
        </w:rPr>
        <w:t xml:space="preserve"> </w:t>
      </w:r>
      <w:r w:rsidRPr="00BE6581">
        <w:rPr>
          <w:w w:val="105"/>
          <w:sz w:val="20"/>
          <w:szCs w:val="20"/>
        </w:rPr>
        <w:t>odpadów</w:t>
      </w:r>
      <w:r w:rsidRPr="00BE6581">
        <w:rPr>
          <w:spacing w:val="-16"/>
          <w:w w:val="105"/>
          <w:sz w:val="20"/>
          <w:szCs w:val="20"/>
        </w:rPr>
        <w:t xml:space="preserve"> </w:t>
      </w:r>
      <w:r w:rsidRPr="00BE6581">
        <w:rPr>
          <w:w w:val="105"/>
          <w:sz w:val="20"/>
          <w:szCs w:val="20"/>
        </w:rPr>
        <w:t>oraz</w:t>
      </w:r>
      <w:r w:rsidRPr="00BE6581">
        <w:rPr>
          <w:spacing w:val="-17"/>
          <w:w w:val="105"/>
          <w:sz w:val="20"/>
          <w:szCs w:val="20"/>
        </w:rPr>
        <w:t xml:space="preserve"> </w:t>
      </w:r>
      <w:r w:rsidRPr="00BE6581">
        <w:rPr>
          <w:w w:val="105"/>
          <w:sz w:val="20"/>
          <w:szCs w:val="20"/>
        </w:rPr>
        <w:t>zapobieganie</w:t>
      </w:r>
      <w:r w:rsidRPr="00BE6581">
        <w:rPr>
          <w:spacing w:val="-16"/>
          <w:w w:val="105"/>
          <w:sz w:val="20"/>
          <w:szCs w:val="20"/>
        </w:rPr>
        <w:t xml:space="preserve"> </w:t>
      </w:r>
      <w:r w:rsidRPr="00BE6581">
        <w:rPr>
          <w:w w:val="105"/>
          <w:sz w:val="20"/>
          <w:szCs w:val="20"/>
        </w:rPr>
        <w:t>powstawaniu</w:t>
      </w:r>
      <w:r w:rsidRPr="00BE6581">
        <w:rPr>
          <w:spacing w:val="-16"/>
          <w:w w:val="105"/>
          <w:sz w:val="20"/>
          <w:szCs w:val="20"/>
        </w:rPr>
        <w:t xml:space="preserve"> </w:t>
      </w:r>
      <w:r w:rsidRPr="00BE6581">
        <w:rPr>
          <w:w w:val="105"/>
          <w:sz w:val="20"/>
          <w:szCs w:val="20"/>
        </w:rPr>
        <w:t>odpadów</w:t>
      </w:r>
      <w:r w:rsidRPr="00BE6581">
        <w:rPr>
          <w:spacing w:val="-11"/>
          <w:w w:val="105"/>
          <w:sz w:val="20"/>
          <w:szCs w:val="20"/>
        </w:rPr>
        <w:t xml:space="preserve"> </w:t>
      </w:r>
      <w:r w:rsidRPr="00BE6581">
        <w:rPr>
          <w:w w:val="105"/>
          <w:sz w:val="20"/>
          <w:szCs w:val="20"/>
        </w:rPr>
        <w:t>–</w:t>
      </w:r>
      <w:r w:rsidRPr="00BE6581">
        <w:rPr>
          <w:spacing w:val="-17"/>
          <w:w w:val="105"/>
          <w:sz w:val="20"/>
          <w:szCs w:val="20"/>
        </w:rPr>
        <w:t xml:space="preserve"> </w:t>
      </w:r>
      <w:r w:rsidRPr="00BE6581">
        <w:rPr>
          <w:w w:val="105"/>
          <w:sz w:val="20"/>
          <w:szCs w:val="20"/>
        </w:rPr>
        <w:t>w</w:t>
      </w:r>
      <w:r w:rsidRPr="00BE6581">
        <w:rPr>
          <w:spacing w:val="-16"/>
          <w:w w:val="105"/>
          <w:sz w:val="20"/>
          <w:szCs w:val="20"/>
        </w:rPr>
        <w:t xml:space="preserve"> </w:t>
      </w:r>
      <w:r w:rsidRPr="00BE6581">
        <w:rPr>
          <w:w w:val="105"/>
          <w:sz w:val="20"/>
          <w:szCs w:val="20"/>
        </w:rPr>
        <w:t>PSZOK przewidziane jest „pomieszczenie na przedmioty do ponownego użycia”, w którym przewidziana</w:t>
      </w:r>
      <w:r w:rsidRPr="00BE6581">
        <w:rPr>
          <w:spacing w:val="-2"/>
          <w:w w:val="105"/>
          <w:sz w:val="20"/>
          <w:szCs w:val="20"/>
        </w:rPr>
        <w:t xml:space="preserve"> </w:t>
      </w:r>
      <w:r w:rsidRPr="00BE6581">
        <w:rPr>
          <w:w w:val="105"/>
          <w:sz w:val="20"/>
          <w:szCs w:val="20"/>
        </w:rPr>
        <w:t>jest:</w:t>
      </w:r>
    </w:p>
    <w:p w14:paraId="7C093DAE" w14:textId="77777777" w:rsidR="003E2F0F" w:rsidRPr="00BE6581" w:rsidRDefault="003E2F0F">
      <w:pPr>
        <w:pStyle w:val="Akapitzlist"/>
        <w:numPr>
          <w:ilvl w:val="5"/>
          <w:numId w:val="60"/>
        </w:numPr>
        <w:tabs>
          <w:tab w:val="left" w:pos="1581"/>
        </w:tabs>
        <w:kinsoku w:val="0"/>
        <w:overflowPunct w:val="0"/>
        <w:spacing w:before="121"/>
        <w:ind w:left="1578" w:hanging="356"/>
        <w:rPr>
          <w:sz w:val="20"/>
          <w:szCs w:val="20"/>
        </w:rPr>
      </w:pPr>
      <w:r w:rsidRPr="00BE6581">
        <w:rPr>
          <w:sz w:val="20"/>
          <w:szCs w:val="20"/>
        </w:rPr>
        <w:t>zbiórka przedmiotów przeznaczonych do ponownego użycia, które</w:t>
      </w:r>
      <w:r w:rsidRPr="00BE6581">
        <w:rPr>
          <w:spacing w:val="48"/>
          <w:sz w:val="20"/>
          <w:szCs w:val="20"/>
        </w:rPr>
        <w:t xml:space="preserve"> </w:t>
      </w:r>
      <w:r w:rsidRPr="00BE6581">
        <w:rPr>
          <w:sz w:val="20"/>
          <w:szCs w:val="20"/>
        </w:rPr>
        <w:t>przekazywane</w:t>
      </w:r>
    </w:p>
    <w:p w14:paraId="09903E5D" w14:textId="77777777" w:rsidR="003E2F0F" w:rsidRPr="00BE6581" w:rsidRDefault="003E2F0F">
      <w:pPr>
        <w:pStyle w:val="Akapitzlist"/>
        <w:numPr>
          <w:ilvl w:val="5"/>
          <w:numId w:val="60"/>
        </w:numPr>
        <w:tabs>
          <w:tab w:val="left" w:pos="1581"/>
        </w:tabs>
        <w:kinsoku w:val="0"/>
        <w:overflowPunct w:val="0"/>
        <w:spacing w:before="121"/>
        <w:ind w:left="1578" w:hanging="356"/>
        <w:rPr>
          <w:sz w:val="20"/>
          <w:szCs w:val="20"/>
        </w:rPr>
        <w:sectPr w:rsidR="003E2F0F" w:rsidRPr="00BE6581">
          <w:pgSz w:w="11910" w:h="16840"/>
          <w:pgMar w:top="960" w:right="960" w:bottom="1060" w:left="1540" w:header="761" w:footer="872" w:gutter="0"/>
          <w:cols w:space="708"/>
          <w:noEndnote/>
        </w:sectPr>
      </w:pPr>
    </w:p>
    <w:p w14:paraId="7DB53CE3" w14:textId="77777777" w:rsidR="003E2F0F" w:rsidRPr="00BE6581" w:rsidRDefault="003E2F0F">
      <w:pPr>
        <w:pStyle w:val="Tekstpodstawowy"/>
        <w:kinsoku w:val="0"/>
        <w:overflowPunct w:val="0"/>
        <w:ind w:left="0"/>
        <w:rPr>
          <w:sz w:val="8"/>
          <w:szCs w:val="8"/>
        </w:rPr>
      </w:pPr>
    </w:p>
    <w:p w14:paraId="2CEDDF21"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C3BDF39" wp14:editId="7FEF6CCA">
                <wp:extent cx="5797550" cy="12700"/>
                <wp:effectExtent l="7620" t="7620" r="5080" b="0"/>
                <wp:docPr id="23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33" name="Freeform 2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A3694AE" id="Group 2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">
                <v:shape id="Freeform 2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gr8UA&#10;AADcAAAADwAAAGRycy9kb3ducmV2LnhtbESP3YrCMBSE7xd8h3AE79ZUhWWtRhFFUFnBPxDvjs2x&#10;LTYnpUm1+/YbQdjLYWa+YcbTxhTiQZXLLSvodSMQxInVOacKTsfl5zcI55E1FpZJwS85mE5aH2OM&#10;tX3ynh4Hn4oAYRejgsz7MpbSJRkZdF1bEgfvZiuDPsgqlbrCZ4CbQvaj6EsazDksZFjSPKPkfqiN&#10;gm1uy9XZ737WcnM9X4ZFvZjtaqU67WY2AuGp8f/hd3ulFfQHA3idCUd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yCvxQAAANwAAAAPAAAAAAAAAAAAAAAAAJgCAABkcnMv&#10;ZG93bnJldi54bWxQSwUGAAAAAAQABAD1AAAAigMAAAAA&#10;" path="m,l9129,e" filled="f" strokeweight=".48pt">
                  <v:path arrowok="t" o:connecttype="custom" o:connectlocs="0,0;9129,0" o:connectangles="0,0"/>
                </v:shape>
                <w10:anchorlock/>
              </v:group>
            </w:pict>
          </mc:Fallback>
        </mc:AlternateContent>
      </w:r>
    </w:p>
    <w:p w14:paraId="3C95C8D5" w14:textId="77777777" w:rsidR="003E2F0F" w:rsidRPr="00BE6581" w:rsidRDefault="003E2F0F">
      <w:pPr>
        <w:pStyle w:val="Tekstpodstawowy"/>
        <w:kinsoku w:val="0"/>
        <w:overflowPunct w:val="0"/>
        <w:spacing w:before="73"/>
        <w:ind w:left="1578"/>
      </w:pPr>
      <w:r w:rsidRPr="00BE6581">
        <w:t>będą zainteresowanym mieszkańcom,</w:t>
      </w:r>
    </w:p>
    <w:p w14:paraId="59467708" w14:textId="77777777" w:rsidR="003E2F0F" w:rsidRPr="00BE6581" w:rsidRDefault="003E2F0F">
      <w:pPr>
        <w:pStyle w:val="Akapitzlist"/>
        <w:numPr>
          <w:ilvl w:val="5"/>
          <w:numId w:val="60"/>
        </w:numPr>
        <w:tabs>
          <w:tab w:val="left" w:pos="1581"/>
        </w:tabs>
        <w:kinsoku w:val="0"/>
        <w:overflowPunct w:val="0"/>
        <w:spacing w:before="88" w:line="324" w:lineRule="auto"/>
        <w:ind w:left="1578" w:right="167" w:hanging="356"/>
        <w:jc w:val="both"/>
        <w:rPr>
          <w:w w:val="105"/>
          <w:sz w:val="20"/>
          <w:szCs w:val="20"/>
        </w:rPr>
      </w:pPr>
      <w:r w:rsidRPr="00BE6581">
        <w:rPr>
          <w:w w:val="105"/>
          <w:sz w:val="20"/>
          <w:szCs w:val="20"/>
        </w:rPr>
        <w:t>naprawa (przygotowanie do ponownego użycia) przedmiotów i odpadów, głównie wielkogabarytowych nadających się do ponownego wykorzystania, które również przekazywane będą zainteresowanym</w:t>
      </w:r>
      <w:r w:rsidRPr="00BE6581">
        <w:rPr>
          <w:spacing w:val="-14"/>
          <w:w w:val="105"/>
          <w:sz w:val="20"/>
          <w:szCs w:val="20"/>
        </w:rPr>
        <w:t xml:space="preserve"> </w:t>
      </w:r>
      <w:r w:rsidRPr="00BE6581">
        <w:rPr>
          <w:w w:val="105"/>
          <w:sz w:val="20"/>
          <w:szCs w:val="20"/>
        </w:rPr>
        <w:t>mieszkańcom.</w:t>
      </w:r>
    </w:p>
    <w:p w14:paraId="7F515E12" w14:textId="77777777" w:rsidR="003E2F0F" w:rsidRPr="00BE6581" w:rsidRDefault="003E2F0F">
      <w:pPr>
        <w:pStyle w:val="Tekstpodstawowy"/>
        <w:kinsoku w:val="0"/>
        <w:overflowPunct w:val="0"/>
        <w:spacing w:before="125"/>
      </w:pPr>
      <w:r w:rsidRPr="00BE6581">
        <w:t>Efektami ekologicznymi budowy PSZOK-u będą:</w:t>
      </w:r>
    </w:p>
    <w:p w14:paraId="6F92D584" w14:textId="447FECC8" w:rsidR="003E2F0F" w:rsidRPr="00BE6581" w:rsidRDefault="003E2F0F">
      <w:pPr>
        <w:pStyle w:val="Akapitzlist"/>
        <w:numPr>
          <w:ilvl w:val="0"/>
          <w:numId w:val="58"/>
        </w:numPr>
        <w:tabs>
          <w:tab w:val="left" w:pos="870"/>
        </w:tabs>
        <w:kinsoku w:val="0"/>
        <w:overflowPunct w:val="0"/>
        <w:spacing w:before="193" w:line="314" w:lineRule="auto"/>
        <w:ind w:right="179" w:hanging="360"/>
        <w:jc w:val="both"/>
        <w:rPr>
          <w:w w:val="105"/>
          <w:sz w:val="20"/>
          <w:szCs w:val="20"/>
        </w:rPr>
      </w:pPr>
      <w:r w:rsidRPr="00BE6581">
        <w:rPr>
          <w:w w:val="105"/>
          <w:sz w:val="20"/>
          <w:szCs w:val="20"/>
        </w:rPr>
        <w:t>stworzenie</w:t>
      </w:r>
      <w:r w:rsidRPr="00BE6581">
        <w:rPr>
          <w:spacing w:val="-27"/>
          <w:w w:val="105"/>
          <w:sz w:val="20"/>
          <w:szCs w:val="20"/>
        </w:rPr>
        <w:t xml:space="preserve"> </w:t>
      </w:r>
      <w:r w:rsidRPr="00BE6581">
        <w:rPr>
          <w:w w:val="105"/>
          <w:sz w:val="20"/>
          <w:szCs w:val="20"/>
        </w:rPr>
        <w:t>na</w:t>
      </w:r>
      <w:r w:rsidRPr="00BE6581">
        <w:rPr>
          <w:spacing w:val="-28"/>
          <w:w w:val="105"/>
          <w:sz w:val="20"/>
          <w:szCs w:val="20"/>
        </w:rPr>
        <w:t xml:space="preserve"> </w:t>
      </w:r>
      <w:r w:rsidRPr="00BE6581">
        <w:rPr>
          <w:w w:val="105"/>
          <w:sz w:val="20"/>
          <w:szCs w:val="20"/>
        </w:rPr>
        <w:t>terenie</w:t>
      </w:r>
      <w:r w:rsidRPr="00BE6581">
        <w:rPr>
          <w:spacing w:val="-26"/>
          <w:w w:val="105"/>
          <w:sz w:val="20"/>
          <w:szCs w:val="20"/>
        </w:rPr>
        <w:t xml:space="preserve"> </w:t>
      </w:r>
      <w:r w:rsidRPr="00BE6581">
        <w:rPr>
          <w:w w:val="105"/>
          <w:sz w:val="20"/>
          <w:szCs w:val="20"/>
        </w:rPr>
        <w:t>Cegłów</w:t>
      </w:r>
      <w:r w:rsidRPr="00BE6581">
        <w:rPr>
          <w:spacing w:val="-27"/>
          <w:w w:val="105"/>
          <w:sz w:val="20"/>
          <w:szCs w:val="20"/>
        </w:rPr>
        <w:t xml:space="preserve"> </w:t>
      </w:r>
      <w:r w:rsidRPr="00BE6581">
        <w:rPr>
          <w:w w:val="105"/>
          <w:sz w:val="20"/>
          <w:szCs w:val="20"/>
        </w:rPr>
        <w:t>zintegrowanego</w:t>
      </w:r>
      <w:r w:rsidRPr="00BE6581">
        <w:rPr>
          <w:spacing w:val="-28"/>
          <w:w w:val="105"/>
          <w:sz w:val="20"/>
          <w:szCs w:val="20"/>
        </w:rPr>
        <w:t xml:space="preserve"> </w:t>
      </w:r>
      <w:r w:rsidRPr="00BE6581">
        <w:rPr>
          <w:w w:val="105"/>
          <w:sz w:val="20"/>
          <w:szCs w:val="20"/>
        </w:rPr>
        <w:t>systemu</w:t>
      </w:r>
      <w:r w:rsidRPr="00BE6581">
        <w:rPr>
          <w:spacing w:val="-28"/>
          <w:w w:val="105"/>
          <w:sz w:val="20"/>
          <w:szCs w:val="20"/>
        </w:rPr>
        <w:t xml:space="preserve"> </w:t>
      </w:r>
      <w:r w:rsidRPr="00BE6581">
        <w:rPr>
          <w:w w:val="105"/>
          <w:sz w:val="20"/>
          <w:szCs w:val="20"/>
        </w:rPr>
        <w:t>gospodarki</w:t>
      </w:r>
      <w:r w:rsidRPr="00BE6581">
        <w:rPr>
          <w:spacing w:val="-27"/>
          <w:w w:val="105"/>
          <w:sz w:val="20"/>
          <w:szCs w:val="20"/>
        </w:rPr>
        <w:t xml:space="preserve"> </w:t>
      </w:r>
      <w:r w:rsidRPr="00BE6581">
        <w:rPr>
          <w:w w:val="105"/>
          <w:sz w:val="20"/>
          <w:szCs w:val="20"/>
        </w:rPr>
        <w:t>odpadami</w:t>
      </w:r>
      <w:r w:rsidRPr="00BE6581">
        <w:rPr>
          <w:spacing w:val="-28"/>
          <w:w w:val="105"/>
          <w:sz w:val="20"/>
          <w:szCs w:val="20"/>
        </w:rPr>
        <w:t xml:space="preserve"> </w:t>
      </w:r>
      <w:r w:rsidRPr="00BE6581">
        <w:rPr>
          <w:w w:val="105"/>
          <w:sz w:val="20"/>
          <w:szCs w:val="20"/>
        </w:rPr>
        <w:t>komunalnymi, który</w:t>
      </w:r>
      <w:r w:rsidRPr="00BE6581">
        <w:rPr>
          <w:spacing w:val="-15"/>
          <w:w w:val="105"/>
          <w:sz w:val="20"/>
          <w:szCs w:val="20"/>
        </w:rPr>
        <w:t xml:space="preserve"> </w:t>
      </w:r>
      <w:r w:rsidRPr="00BE6581">
        <w:rPr>
          <w:w w:val="105"/>
          <w:sz w:val="20"/>
          <w:szCs w:val="20"/>
        </w:rPr>
        <w:t>przyczyni</w:t>
      </w:r>
      <w:r w:rsidRPr="00BE6581">
        <w:rPr>
          <w:spacing w:val="-13"/>
          <w:w w:val="105"/>
          <w:sz w:val="20"/>
          <w:szCs w:val="20"/>
        </w:rPr>
        <w:t xml:space="preserve"> </w:t>
      </w:r>
      <w:r w:rsidRPr="00BE6581">
        <w:rPr>
          <w:w w:val="105"/>
          <w:sz w:val="20"/>
          <w:szCs w:val="20"/>
        </w:rPr>
        <w:t>się</w:t>
      </w:r>
      <w:r w:rsidRPr="00BE6581">
        <w:rPr>
          <w:spacing w:val="-14"/>
          <w:w w:val="105"/>
          <w:sz w:val="20"/>
          <w:szCs w:val="20"/>
        </w:rPr>
        <w:t xml:space="preserve"> </w:t>
      </w:r>
      <w:r w:rsidRPr="00BE6581">
        <w:rPr>
          <w:w w:val="105"/>
          <w:sz w:val="20"/>
          <w:szCs w:val="20"/>
        </w:rPr>
        <w:t>do</w:t>
      </w:r>
      <w:r w:rsidRPr="00BE6581">
        <w:rPr>
          <w:spacing w:val="-14"/>
          <w:w w:val="105"/>
          <w:sz w:val="20"/>
          <w:szCs w:val="20"/>
        </w:rPr>
        <w:t xml:space="preserve"> </w:t>
      </w:r>
      <w:r w:rsidRPr="00BE6581">
        <w:rPr>
          <w:w w:val="105"/>
          <w:sz w:val="20"/>
          <w:szCs w:val="20"/>
        </w:rPr>
        <w:t>osiągnięcia</w:t>
      </w:r>
      <w:r w:rsidRPr="00BE6581">
        <w:rPr>
          <w:spacing w:val="-13"/>
          <w:w w:val="105"/>
          <w:sz w:val="20"/>
          <w:szCs w:val="20"/>
        </w:rPr>
        <w:t xml:space="preserve"> </w:t>
      </w:r>
      <w:r w:rsidRPr="00BE6581">
        <w:rPr>
          <w:w w:val="105"/>
          <w:sz w:val="20"/>
          <w:szCs w:val="20"/>
        </w:rPr>
        <w:t>statusu</w:t>
      </w:r>
      <w:r w:rsidRPr="00BE6581">
        <w:rPr>
          <w:spacing w:val="-15"/>
          <w:w w:val="105"/>
          <w:sz w:val="20"/>
          <w:szCs w:val="20"/>
        </w:rPr>
        <w:t xml:space="preserve"> </w:t>
      </w:r>
      <w:r w:rsidRPr="00BE6581">
        <w:rPr>
          <w:w w:val="105"/>
          <w:sz w:val="20"/>
          <w:szCs w:val="20"/>
        </w:rPr>
        <w:t>społeczeństwa</w:t>
      </w:r>
      <w:r w:rsidRPr="00BE6581">
        <w:rPr>
          <w:spacing w:val="-13"/>
          <w:w w:val="105"/>
          <w:sz w:val="20"/>
          <w:szCs w:val="20"/>
        </w:rPr>
        <w:t xml:space="preserve"> </w:t>
      </w:r>
      <w:r w:rsidRPr="00BE6581">
        <w:rPr>
          <w:w w:val="105"/>
          <w:sz w:val="20"/>
          <w:szCs w:val="20"/>
        </w:rPr>
        <w:t>recyklingu</w:t>
      </w:r>
      <w:r w:rsidRPr="00BE6581">
        <w:rPr>
          <w:spacing w:val="-15"/>
          <w:w w:val="105"/>
          <w:sz w:val="20"/>
          <w:szCs w:val="20"/>
        </w:rPr>
        <w:t xml:space="preserve"> </w:t>
      </w:r>
      <w:r w:rsidRPr="00BE6581">
        <w:rPr>
          <w:w w:val="105"/>
          <w:sz w:val="20"/>
          <w:szCs w:val="20"/>
        </w:rPr>
        <w:t>i</w:t>
      </w:r>
      <w:r w:rsidRPr="00BE6581">
        <w:rPr>
          <w:spacing w:val="-14"/>
          <w:w w:val="105"/>
          <w:sz w:val="20"/>
          <w:szCs w:val="20"/>
        </w:rPr>
        <w:t xml:space="preserve"> </w:t>
      </w:r>
      <w:r w:rsidRPr="00BE6581">
        <w:rPr>
          <w:w w:val="105"/>
          <w:sz w:val="20"/>
          <w:szCs w:val="20"/>
        </w:rPr>
        <w:t>gminy</w:t>
      </w:r>
      <w:r w:rsidRPr="00BE6581">
        <w:rPr>
          <w:spacing w:val="-14"/>
          <w:w w:val="105"/>
          <w:sz w:val="20"/>
          <w:szCs w:val="20"/>
        </w:rPr>
        <w:t xml:space="preserve"> </w:t>
      </w:r>
      <w:r w:rsidRPr="00BE6581">
        <w:rPr>
          <w:w w:val="105"/>
          <w:sz w:val="20"/>
          <w:szCs w:val="20"/>
        </w:rPr>
        <w:t>Zero</w:t>
      </w:r>
      <w:r w:rsidRPr="00BE6581">
        <w:rPr>
          <w:spacing w:val="-13"/>
          <w:w w:val="105"/>
          <w:sz w:val="20"/>
          <w:szCs w:val="20"/>
        </w:rPr>
        <w:t xml:space="preserve"> </w:t>
      </w:r>
      <w:r w:rsidRPr="00BE6581">
        <w:rPr>
          <w:w w:val="105"/>
          <w:sz w:val="20"/>
          <w:szCs w:val="20"/>
        </w:rPr>
        <w:t>Waste;</w:t>
      </w:r>
    </w:p>
    <w:p w14:paraId="6F162841" w14:textId="77777777" w:rsidR="003E2F0F" w:rsidRPr="00BE6581" w:rsidRDefault="003E2F0F">
      <w:pPr>
        <w:pStyle w:val="Akapitzlist"/>
        <w:numPr>
          <w:ilvl w:val="0"/>
          <w:numId w:val="58"/>
        </w:numPr>
        <w:tabs>
          <w:tab w:val="left" w:pos="870"/>
        </w:tabs>
        <w:kinsoku w:val="0"/>
        <w:overflowPunct w:val="0"/>
        <w:spacing w:before="122" w:line="314" w:lineRule="auto"/>
        <w:ind w:right="169" w:hanging="360"/>
        <w:jc w:val="both"/>
        <w:rPr>
          <w:sz w:val="20"/>
          <w:szCs w:val="20"/>
        </w:rPr>
      </w:pPr>
      <w:r w:rsidRPr="00BE6581">
        <w:rPr>
          <w:sz w:val="20"/>
          <w:szCs w:val="20"/>
        </w:rPr>
        <w:t>zwiększenie poziomu świadomości społecznej w zakresie gospodarowania odpadami komunalnymi;</w:t>
      </w:r>
    </w:p>
    <w:p w14:paraId="401336D5" w14:textId="77777777" w:rsidR="003E2F0F" w:rsidRPr="00BE6581" w:rsidRDefault="003E2F0F">
      <w:pPr>
        <w:pStyle w:val="Akapitzlist"/>
        <w:numPr>
          <w:ilvl w:val="0"/>
          <w:numId w:val="58"/>
        </w:numPr>
        <w:tabs>
          <w:tab w:val="left" w:pos="870"/>
        </w:tabs>
        <w:kinsoku w:val="0"/>
        <w:overflowPunct w:val="0"/>
        <w:spacing w:before="122" w:line="316" w:lineRule="auto"/>
        <w:ind w:right="166" w:hanging="360"/>
        <w:jc w:val="both"/>
        <w:rPr>
          <w:w w:val="105"/>
          <w:sz w:val="22"/>
          <w:szCs w:val="22"/>
        </w:rPr>
      </w:pPr>
      <w:r w:rsidRPr="00BE6581">
        <w:rPr>
          <w:w w:val="105"/>
          <w:sz w:val="20"/>
          <w:szCs w:val="20"/>
        </w:rPr>
        <w:t>zapewnienie</w:t>
      </w:r>
      <w:r w:rsidRPr="00BE6581">
        <w:rPr>
          <w:spacing w:val="-17"/>
          <w:w w:val="105"/>
          <w:sz w:val="20"/>
          <w:szCs w:val="20"/>
        </w:rPr>
        <w:t xml:space="preserve"> </w:t>
      </w:r>
      <w:r w:rsidRPr="00BE6581">
        <w:rPr>
          <w:w w:val="105"/>
          <w:sz w:val="20"/>
          <w:szCs w:val="20"/>
        </w:rPr>
        <w:t>kompleksowości</w:t>
      </w:r>
      <w:r w:rsidRPr="00BE6581">
        <w:rPr>
          <w:spacing w:val="-17"/>
          <w:w w:val="105"/>
          <w:sz w:val="20"/>
          <w:szCs w:val="20"/>
        </w:rPr>
        <w:t xml:space="preserve"> </w:t>
      </w:r>
      <w:r w:rsidRPr="00BE6581">
        <w:rPr>
          <w:w w:val="105"/>
          <w:sz w:val="20"/>
          <w:szCs w:val="20"/>
        </w:rPr>
        <w:t>systemu</w:t>
      </w:r>
      <w:r w:rsidRPr="00BE6581">
        <w:rPr>
          <w:spacing w:val="-17"/>
          <w:w w:val="105"/>
          <w:sz w:val="20"/>
          <w:szCs w:val="20"/>
        </w:rPr>
        <w:t xml:space="preserve"> </w:t>
      </w:r>
      <w:r w:rsidRPr="00BE6581">
        <w:rPr>
          <w:w w:val="105"/>
          <w:sz w:val="20"/>
          <w:szCs w:val="20"/>
        </w:rPr>
        <w:t>gospodarowania</w:t>
      </w:r>
      <w:r w:rsidRPr="00BE6581">
        <w:rPr>
          <w:spacing w:val="-18"/>
          <w:w w:val="105"/>
          <w:sz w:val="20"/>
          <w:szCs w:val="20"/>
        </w:rPr>
        <w:t xml:space="preserve"> </w:t>
      </w:r>
      <w:r w:rsidRPr="00BE6581">
        <w:rPr>
          <w:w w:val="105"/>
          <w:sz w:val="20"/>
          <w:szCs w:val="20"/>
        </w:rPr>
        <w:t>odpadami</w:t>
      </w:r>
      <w:r w:rsidRPr="00BE6581">
        <w:rPr>
          <w:spacing w:val="-16"/>
          <w:w w:val="105"/>
          <w:sz w:val="20"/>
          <w:szCs w:val="20"/>
        </w:rPr>
        <w:t xml:space="preserve"> </w:t>
      </w:r>
      <w:r w:rsidRPr="00BE6581">
        <w:rPr>
          <w:w w:val="105"/>
          <w:sz w:val="20"/>
          <w:szCs w:val="20"/>
        </w:rPr>
        <w:t>komunalnymi</w:t>
      </w:r>
      <w:r w:rsidRPr="00BE6581">
        <w:rPr>
          <w:spacing w:val="-17"/>
          <w:w w:val="105"/>
          <w:sz w:val="20"/>
          <w:szCs w:val="20"/>
        </w:rPr>
        <w:t xml:space="preserve"> </w:t>
      </w:r>
      <w:r w:rsidRPr="00BE6581">
        <w:rPr>
          <w:w w:val="105"/>
          <w:sz w:val="20"/>
          <w:szCs w:val="20"/>
        </w:rPr>
        <w:t>na</w:t>
      </w:r>
      <w:r w:rsidRPr="00BE6581">
        <w:rPr>
          <w:spacing w:val="-16"/>
          <w:w w:val="105"/>
          <w:sz w:val="20"/>
          <w:szCs w:val="20"/>
        </w:rPr>
        <w:t xml:space="preserve"> </w:t>
      </w:r>
      <w:r w:rsidRPr="00BE6581">
        <w:rPr>
          <w:w w:val="105"/>
          <w:sz w:val="20"/>
          <w:szCs w:val="20"/>
        </w:rPr>
        <w:t>terenie gminy</w:t>
      </w:r>
      <w:r w:rsidRPr="00BE6581">
        <w:rPr>
          <w:spacing w:val="-28"/>
          <w:w w:val="105"/>
          <w:sz w:val="20"/>
          <w:szCs w:val="20"/>
        </w:rPr>
        <w:t xml:space="preserve"> </w:t>
      </w:r>
      <w:r w:rsidRPr="00BE6581">
        <w:rPr>
          <w:w w:val="105"/>
          <w:sz w:val="20"/>
          <w:szCs w:val="20"/>
        </w:rPr>
        <w:t>Cegłów,</w:t>
      </w:r>
      <w:r w:rsidRPr="00BE6581">
        <w:rPr>
          <w:spacing w:val="-25"/>
          <w:w w:val="105"/>
          <w:sz w:val="20"/>
          <w:szCs w:val="20"/>
        </w:rPr>
        <w:t xml:space="preserve"> </w:t>
      </w:r>
      <w:r w:rsidRPr="00BE6581">
        <w:rPr>
          <w:w w:val="105"/>
          <w:sz w:val="20"/>
          <w:szCs w:val="20"/>
        </w:rPr>
        <w:t>poprzez</w:t>
      </w:r>
      <w:r w:rsidRPr="00BE6581">
        <w:rPr>
          <w:spacing w:val="-28"/>
          <w:w w:val="105"/>
          <w:sz w:val="20"/>
          <w:szCs w:val="20"/>
        </w:rPr>
        <w:t xml:space="preserve"> </w:t>
      </w:r>
      <w:r w:rsidRPr="00BE6581">
        <w:rPr>
          <w:w w:val="105"/>
          <w:sz w:val="20"/>
          <w:szCs w:val="20"/>
        </w:rPr>
        <w:t>uzupełnienie</w:t>
      </w:r>
      <w:r w:rsidRPr="00BE6581">
        <w:rPr>
          <w:spacing w:val="-28"/>
          <w:w w:val="105"/>
          <w:sz w:val="20"/>
          <w:szCs w:val="20"/>
        </w:rPr>
        <w:t xml:space="preserve"> </w:t>
      </w:r>
      <w:r w:rsidRPr="00BE6581">
        <w:rPr>
          <w:w w:val="105"/>
          <w:sz w:val="20"/>
          <w:szCs w:val="20"/>
        </w:rPr>
        <w:t>istniejącego</w:t>
      </w:r>
      <w:r w:rsidRPr="00BE6581">
        <w:rPr>
          <w:spacing w:val="-27"/>
          <w:w w:val="105"/>
          <w:sz w:val="20"/>
          <w:szCs w:val="20"/>
        </w:rPr>
        <w:t xml:space="preserve"> </w:t>
      </w:r>
      <w:r w:rsidRPr="00BE6581">
        <w:rPr>
          <w:w w:val="105"/>
          <w:sz w:val="20"/>
          <w:szCs w:val="20"/>
        </w:rPr>
        <w:t>systemu</w:t>
      </w:r>
      <w:r w:rsidRPr="00BE6581">
        <w:rPr>
          <w:spacing w:val="-29"/>
          <w:w w:val="105"/>
          <w:sz w:val="20"/>
          <w:szCs w:val="20"/>
        </w:rPr>
        <w:t xml:space="preserve"> </w:t>
      </w:r>
      <w:r w:rsidRPr="00BE6581">
        <w:rPr>
          <w:w w:val="105"/>
          <w:sz w:val="20"/>
          <w:szCs w:val="20"/>
        </w:rPr>
        <w:t>i</w:t>
      </w:r>
      <w:r w:rsidRPr="00BE6581">
        <w:rPr>
          <w:spacing w:val="-25"/>
          <w:w w:val="105"/>
          <w:sz w:val="20"/>
          <w:szCs w:val="20"/>
        </w:rPr>
        <w:t xml:space="preserve"> </w:t>
      </w:r>
      <w:r w:rsidRPr="00BE6581">
        <w:rPr>
          <w:w w:val="105"/>
          <w:sz w:val="20"/>
          <w:szCs w:val="20"/>
        </w:rPr>
        <w:t>zapewnienie</w:t>
      </w:r>
      <w:r w:rsidRPr="00BE6581">
        <w:rPr>
          <w:spacing w:val="-27"/>
          <w:w w:val="105"/>
          <w:sz w:val="20"/>
          <w:szCs w:val="20"/>
        </w:rPr>
        <w:t xml:space="preserve"> </w:t>
      </w:r>
      <w:r w:rsidRPr="00BE6581">
        <w:rPr>
          <w:w w:val="105"/>
          <w:sz w:val="20"/>
          <w:szCs w:val="20"/>
        </w:rPr>
        <w:t>dostępu</w:t>
      </w:r>
      <w:r w:rsidRPr="00BE6581">
        <w:rPr>
          <w:spacing w:val="-27"/>
          <w:w w:val="105"/>
          <w:sz w:val="20"/>
          <w:szCs w:val="20"/>
        </w:rPr>
        <w:t xml:space="preserve"> </w:t>
      </w:r>
      <w:r w:rsidRPr="00BE6581">
        <w:rPr>
          <w:w w:val="105"/>
          <w:sz w:val="20"/>
          <w:szCs w:val="20"/>
        </w:rPr>
        <w:t>wszystkim mieszkańcom do PSZOK-u, który – zgodnie z obowiązującymi przepisami – zapewni przyjmowanie  co  najmniej  takich  odpadów  komunalnych  jak:  przeterminowane  leki    i chemikalia, zużyte baterie i akumulatory, zużyty sprzęt elektryczny i elektroniczny, meble i inne odpady wielkogabarytowe, zużyte opony, odpady zielone oraz odpady budowlane i rozbiórkowe stanowiące odpady komunalne, zgodnie z zapisami ustawy o utrzymaniu czystości i porządku w</w:t>
      </w:r>
      <w:r w:rsidRPr="00BE6581">
        <w:rPr>
          <w:spacing w:val="-8"/>
          <w:w w:val="105"/>
          <w:sz w:val="20"/>
          <w:szCs w:val="20"/>
        </w:rPr>
        <w:t xml:space="preserve"> </w:t>
      </w:r>
      <w:r w:rsidRPr="00BE6581">
        <w:rPr>
          <w:w w:val="105"/>
          <w:sz w:val="20"/>
          <w:szCs w:val="20"/>
        </w:rPr>
        <w:t>gminach</w:t>
      </w:r>
      <w:r w:rsidRPr="00BE6581">
        <w:rPr>
          <w:w w:val="105"/>
          <w:sz w:val="22"/>
          <w:szCs w:val="22"/>
        </w:rPr>
        <w:t>;</w:t>
      </w:r>
    </w:p>
    <w:p w14:paraId="3C2B4E8A" w14:textId="77777777" w:rsidR="003E2F0F" w:rsidRPr="00BE6581" w:rsidRDefault="003E2F0F">
      <w:pPr>
        <w:pStyle w:val="Akapitzlist"/>
        <w:numPr>
          <w:ilvl w:val="0"/>
          <w:numId w:val="58"/>
        </w:numPr>
        <w:tabs>
          <w:tab w:val="left" w:pos="870"/>
        </w:tabs>
        <w:kinsoku w:val="0"/>
        <w:overflowPunct w:val="0"/>
        <w:spacing w:before="115" w:line="316" w:lineRule="auto"/>
        <w:ind w:right="173" w:hanging="360"/>
        <w:jc w:val="both"/>
        <w:rPr>
          <w:sz w:val="20"/>
          <w:szCs w:val="20"/>
        </w:rPr>
      </w:pPr>
      <w:r w:rsidRPr="00BE6581">
        <w:rPr>
          <w:sz w:val="20"/>
          <w:szCs w:val="20"/>
        </w:rPr>
        <w:t>zwiększenie    ilości    odpadów    komunalnych    odbieranych    w    sposób    selektywny,     w konsekwencji zwiększenie udziału odpadów komunalnych poddawanych procesom recyklingu i odzysku zmniejszenie ilości odpadów komunalnych  kierowanych  do składowania;</w:t>
      </w:r>
    </w:p>
    <w:p w14:paraId="6470D0B5" w14:textId="77777777" w:rsidR="003E2F0F" w:rsidRPr="00BE6581" w:rsidRDefault="003E2F0F">
      <w:pPr>
        <w:pStyle w:val="Akapitzlist"/>
        <w:numPr>
          <w:ilvl w:val="0"/>
          <w:numId w:val="58"/>
        </w:numPr>
        <w:tabs>
          <w:tab w:val="left" w:pos="870"/>
        </w:tabs>
        <w:kinsoku w:val="0"/>
        <w:overflowPunct w:val="0"/>
        <w:spacing w:before="115" w:line="316" w:lineRule="auto"/>
        <w:ind w:right="172" w:hanging="437"/>
        <w:jc w:val="both"/>
        <w:rPr>
          <w:w w:val="105"/>
          <w:sz w:val="20"/>
          <w:szCs w:val="20"/>
        </w:rPr>
      </w:pPr>
      <w:r w:rsidRPr="00BE6581">
        <w:rPr>
          <w:w w:val="105"/>
          <w:sz w:val="20"/>
          <w:szCs w:val="20"/>
        </w:rPr>
        <w:t>wydzielenie ze strumienia odpadów komunalnych następujących frakcji odpadów problemowych, m. in.: powstających w gospodarstwach domowych odpadów niebezpiecznych,   ZSEE,    odpadów    wielkogabarytowych,    odpadów    budowlanych  i</w:t>
      </w:r>
      <w:r w:rsidRPr="00BE6581">
        <w:rPr>
          <w:spacing w:val="-7"/>
          <w:w w:val="105"/>
          <w:sz w:val="20"/>
          <w:szCs w:val="20"/>
        </w:rPr>
        <w:t xml:space="preserve"> </w:t>
      </w:r>
      <w:r w:rsidRPr="00BE6581">
        <w:rPr>
          <w:w w:val="105"/>
          <w:sz w:val="20"/>
          <w:szCs w:val="20"/>
        </w:rPr>
        <w:t>rozbiórkowych,</w:t>
      </w:r>
      <w:r w:rsidRPr="00BE6581">
        <w:rPr>
          <w:spacing w:val="-6"/>
          <w:w w:val="105"/>
          <w:sz w:val="20"/>
          <w:szCs w:val="20"/>
        </w:rPr>
        <w:t xml:space="preserve"> </w:t>
      </w:r>
      <w:r w:rsidRPr="00BE6581">
        <w:rPr>
          <w:w w:val="105"/>
          <w:sz w:val="20"/>
          <w:szCs w:val="20"/>
        </w:rPr>
        <w:t>a</w:t>
      </w:r>
      <w:r w:rsidRPr="00BE6581">
        <w:rPr>
          <w:spacing w:val="-5"/>
          <w:w w:val="105"/>
          <w:sz w:val="20"/>
          <w:szCs w:val="20"/>
        </w:rPr>
        <w:t xml:space="preserve"> </w:t>
      </w:r>
      <w:r w:rsidRPr="00BE6581">
        <w:rPr>
          <w:w w:val="105"/>
          <w:sz w:val="20"/>
          <w:szCs w:val="20"/>
        </w:rPr>
        <w:t>także</w:t>
      </w:r>
      <w:r w:rsidRPr="00BE6581">
        <w:rPr>
          <w:spacing w:val="-7"/>
          <w:w w:val="105"/>
          <w:sz w:val="20"/>
          <w:szCs w:val="20"/>
        </w:rPr>
        <w:t xml:space="preserve"> </w:t>
      </w:r>
      <w:r w:rsidRPr="00BE6581">
        <w:rPr>
          <w:w w:val="105"/>
          <w:sz w:val="20"/>
          <w:szCs w:val="20"/>
        </w:rPr>
        <w:t>zużytych</w:t>
      </w:r>
      <w:r w:rsidRPr="00BE6581">
        <w:rPr>
          <w:spacing w:val="-8"/>
          <w:w w:val="105"/>
          <w:sz w:val="20"/>
          <w:szCs w:val="20"/>
        </w:rPr>
        <w:t xml:space="preserve"> </w:t>
      </w:r>
      <w:r w:rsidRPr="00BE6581">
        <w:rPr>
          <w:w w:val="105"/>
          <w:sz w:val="20"/>
          <w:szCs w:val="20"/>
        </w:rPr>
        <w:t>opon</w:t>
      </w:r>
      <w:r w:rsidRPr="00BE6581">
        <w:rPr>
          <w:spacing w:val="-8"/>
          <w:w w:val="105"/>
          <w:sz w:val="20"/>
          <w:szCs w:val="20"/>
        </w:rPr>
        <w:t xml:space="preserve"> </w:t>
      </w:r>
      <w:r w:rsidRPr="00BE6581">
        <w:rPr>
          <w:w w:val="105"/>
          <w:sz w:val="20"/>
          <w:szCs w:val="20"/>
        </w:rPr>
        <w:t>oraz</w:t>
      </w:r>
      <w:r w:rsidRPr="00BE6581">
        <w:rPr>
          <w:spacing w:val="-7"/>
          <w:w w:val="105"/>
          <w:sz w:val="20"/>
          <w:szCs w:val="20"/>
        </w:rPr>
        <w:t xml:space="preserve"> </w:t>
      </w:r>
      <w:r w:rsidRPr="00BE6581">
        <w:rPr>
          <w:w w:val="105"/>
          <w:sz w:val="20"/>
          <w:szCs w:val="20"/>
        </w:rPr>
        <w:t>odpadów</w:t>
      </w:r>
      <w:r w:rsidRPr="00BE6581">
        <w:rPr>
          <w:spacing w:val="-6"/>
          <w:w w:val="105"/>
          <w:sz w:val="20"/>
          <w:szCs w:val="20"/>
        </w:rPr>
        <w:t xml:space="preserve"> </w:t>
      </w:r>
      <w:r w:rsidRPr="00BE6581">
        <w:rPr>
          <w:w w:val="105"/>
          <w:sz w:val="20"/>
          <w:szCs w:val="20"/>
        </w:rPr>
        <w:t>opakowaniowych;</w:t>
      </w:r>
    </w:p>
    <w:p w14:paraId="5703A205" w14:textId="77777777" w:rsidR="003E2F0F" w:rsidRPr="00BE6581" w:rsidRDefault="003E2F0F">
      <w:pPr>
        <w:pStyle w:val="Akapitzlist"/>
        <w:numPr>
          <w:ilvl w:val="0"/>
          <w:numId w:val="58"/>
        </w:numPr>
        <w:tabs>
          <w:tab w:val="left" w:pos="870"/>
        </w:tabs>
        <w:kinsoku w:val="0"/>
        <w:overflowPunct w:val="0"/>
        <w:spacing w:before="118" w:line="314" w:lineRule="auto"/>
        <w:ind w:right="173" w:hanging="437"/>
        <w:jc w:val="both"/>
        <w:rPr>
          <w:sz w:val="20"/>
          <w:szCs w:val="20"/>
        </w:rPr>
      </w:pPr>
      <w:r w:rsidRPr="00BE6581">
        <w:rPr>
          <w:sz w:val="20"/>
          <w:szCs w:val="20"/>
        </w:rPr>
        <w:t>przygotowanie odpadów do ponownego użycia oraz zapobieganie powstawaniu odpadów poprzez ich ponowne</w:t>
      </w:r>
      <w:r w:rsidRPr="00BE6581">
        <w:rPr>
          <w:spacing w:val="6"/>
          <w:sz w:val="20"/>
          <w:szCs w:val="20"/>
        </w:rPr>
        <w:t xml:space="preserve"> </w:t>
      </w:r>
      <w:r w:rsidRPr="00BE6581">
        <w:rPr>
          <w:sz w:val="20"/>
          <w:szCs w:val="20"/>
        </w:rPr>
        <w:t>wykorzystanie;</w:t>
      </w:r>
    </w:p>
    <w:p w14:paraId="416B73BB" w14:textId="77777777" w:rsidR="003E2F0F" w:rsidRPr="00BE6581" w:rsidRDefault="003E2F0F">
      <w:pPr>
        <w:pStyle w:val="Akapitzlist"/>
        <w:numPr>
          <w:ilvl w:val="0"/>
          <w:numId w:val="58"/>
        </w:numPr>
        <w:tabs>
          <w:tab w:val="left" w:pos="870"/>
        </w:tabs>
        <w:kinsoku w:val="0"/>
        <w:overflowPunct w:val="0"/>
        <w:spacing w:before="122" w:line="314" w:lineRule="auto"/>
        <w:ind w:right="181" w:hanging="437"/>
        <w:jc w:val="both"/>
        <w:rPr>
          <w:spacing w:val="2"/>
          <w:sz w:val="20"/>
          <w:szCs w:val="20"/>
        </w:rPr>
      </w:pPr>
      <w:r w:rsidRPr="00BE6581">
        <w:rPr>
          <w:sz w:val="20"/>
          <w:szCs w:val="20"/>
        </w:rPr>
        <w:t>umożliwienie mieszkańcom wypożyczania sprzętu, m. in.  przyczep  samochodowych, narzędzi i sprzętu do pielęgnacji terenów zielonych i</w:t>
      </w:r>
      <w:r w:rsidRPr="00BE6581">
        <w:rPr>
          <w:spacing w:val="22"/>
          <w:sz w:val="20"/>
          <w:szCs w:val="20"/>
        </w:rPr>
        <w:t xml:space="preserve"> </w:t>
      </w:r>
      <w:r w:rsidRPr="00BE6581">
        <w:rPr>
          <w:spacing w:val="2"/>
          <w:sz w:val="20"/>
          <w:szCs w:val="20"/>
        </w:rPr>
        <w:t>in.;</w:t>
      </w:r>
    </w:p>
    <w:p w14:paraId="5243A593" w14:textId="77777777" w:rsidR="003E2F0F" w:rsidRPr="00BE6581" w:rsidRDefault="003E2F0F">
      <w:pPr>
        <w:pStyle w:val="Akapitzlist"/>
        <w:numPr>
          <w:ilvl w:val="0"/>
          <w:numId w:val="58"/>
        </w:numPr>
        <w:tabs>
          <w:tab w:val="left" w:pos="870"/>
        </w:tabs>
        <w:kinsoku w:val="0"/>
        <w:overflowPunct w:val="0"/>
        <w:spacing w:before="123" w:line="314" w:lineRule="auto"/>
        <w:ind w:right="170" w:hanging="437"/>
        <w:jc w:val="both"/>
        <w:rPr>
          <w:sz w:val="20"/>
          <w:szCs w:val="20"/>
        </w:rPr>
      </w:pPr>
      <w:r w:rsidRPr="00BE6581">
        <w:rPr>
          <w:sz w:val="20"/>
          <w:szCs w:val="20"/>
        </w:rPr>
        <w:t>zwiększenie   świadomości   ekologicznej   mieszkańców   w   zakresie   ochrony   środowiska i gospodarki</w:t>
      </w:r>
      <w:r w:rsidRPr="00BE6581">
        <w:rPr>
          <w:spacing w:val="3"/>
          <w:sz w:val="20"/>
          <w:szCs w:val="20"/>
        </w:rPr>
        <w:t xml:space="preserve"> </w:t>
      </w:r>
      <w:r w:rsidRPr="00BE6581">
        <w:rPr>
          <w:sz w:val="20"/>
          <w:szCs w:val="20"/>
        </w:rPr>
        <w:t>odpadami.</w:t>
      </w:r>
    </w:p>
    <w:p w14:paraId="0833CDAD" w14:textId="77777777" w:rsidR="003E2F0F" w:rsidRPr="00BE6581" w:rsidRDefault="003E2F0F">
      <w:pPr>
        <w:pStyle w:val="Tekstpodstawowy"/>
        <w:kinsoku w:val="0"/>
        <w:overflowPunct w:val="0"/>
        <w:ind w:left="0"/>
        <w:rPr>
          <w:sz w:val="22"/>
          <w:szCs w:val="22"/>
        </w:rPr>
      </w:pPr>
    </w:p>
    <w:p w14:paraId="46660E16" w14:textId="77777777" w:rsidR="003E2F0F" w:rsidRPr="00BE6581" w:rsidRDefault="003E2F0F">
      <w:pPr>
        <w:pStyle w:val="Tekstpodstawowy"/>
        <w:kinsoku w:val="0"/>
        <w:overflowPunct w:val="0"/>
        <w:spacing w:before="2"/>
        <w:ind w:left="0"/>
      </w:pPr>
    </w:p>
    <w:p w14:paraId="54372A39" w14:textId="77777777" w:rsidR="003E2F0F" w:rsidRPr="00BE6581" w:rsidRDefault="003E2F0F">
      <w:pPr>
        <w:pStyle w:val="Tekstpodstawowy"/>
        <w:kinsoku w:val="0"/>
        <w:overflowPunct w:val="0"/>
      </w:pPr>
      <w:r w:rsidRPr="00BE6581">
        <w:rPr>
          <w:u w:val="single"/>
        </w:rPr>
        <w:t>Uwaga:</w:t>
      </w:r>
    </w:p>
    <w:p w14:paraId="635BAA71" w14:textId="77777777" w:rsidR="003E2F0F" w:rsidRPr="00BE6581" w:rsidRDefault="003E2F0F">
      <w:pPr>
        <w:pStyle w:val="Tekstpodstawowy"/>
        <w:kinsoku w:val="0"/>
        <w:overflowPunct w:val="0"/>
        <w:spacing w:before="135" w:line="314" w:lineRule="auto"/>
        <w:ind w:right="164"/>
        <w:jc w:val="both"/>
        <w:rPr>
          <w:w w:val="105"/>
        </w:rPr>
      </w:pPr>
      <w:r w:rsidRPr="00BE6581">
        <w:rPr>
          <w:spacing w:val="-3"/>
          <w:w w:val="105"/>
        </w:rPr>
        <w:t>Wskazane</w:t>
      </w:r>
      <w:r w:rsidRPr="00BE6581">
        <w:rPr>
          <w:spacing w:val="-23"/>
          <w:w w:val="105"/>
        </w:rPr>
        <w:t xml:space="preserve"> </w:t>
      </w:r>
      <w:r w:rsidRPr="00BE6581">
        <w:rPr>
          <w:w w:val="105"/>
        </w:rPr>
        <w:t>w</w:t>
      </w:r>
      <w:r w:rsidRPr="00BE6581">
        <w:rPr>
          <w:spacing w:val="-23"/>
          <w:w w:val="105"/>
        </w:rPr>
        <w:t xml:space="preserve"> </w:t>
      </w:r>
      <w:r w:rsidRPr="00BE6581">
        <w:rPr>
          <w:w w:val="105"/>
        </w:rPr>
        <w:t>części</w:t>
      </w:r>
      <w:r w:rsidRPr="00BE6581">
        <w:rPr>
          <w:spacing w:val="-22"/>
          <w:w w:val="105"/>
        </w:rPr>
        <w:t xml:space="preserve"> </w:t>
      </w:r>
      <w:r w:rsidRPr="00BE6581">
        <w:rPr>
          <w:w w:val="105"/>
        </w:rPr>
        <w:t>opisowej</w:t>
      </w:r>
      <w:r w:rsidRPr="00BE6581">
        <w:rPr>
          <w:spacing w:val="-22"/>
          <w:w w:val="105"/>
        </w:rPr>
        <w:t xml:space="preserve"> </w:t>
      </w:r>
      <w:r w:rsidRPr="00BE6581">
        <w:rPr>
          <w:spacing w:val="-2"/>
          <w:w w:val="105"/>
        </w:rPr>
        <w:t>lub</w:t>
      </w:r>
      <w:r w:rsidRPr="00BE6581">
        <w:rPr>
          <w:spacing w:val="-21"/>
          <w:w w:val="105"/>
        </w:rPr>
        <w:t xml:space="preserve"> </w:t>
      </w:r>
      <w:r w:rsidRPr="00BE6581">
        <w:rPr>
          <w:spacing w:val="-3"/>
          <w:w w:val="105"/>
        </w:rPr>
        <w:t>graficznej</w:t>
      </w:r>
      <w:r w:rsidRPr="00BE6581">
        <w:rPr>
          <w:spacing w:val="-22"/>
          <w:w w:val="105"/>
        </w:rPr>
        <w:t xml:space="preserve"> </w:t>
      </w:r>
      <w:r w:rsidRPr="00BE6581">
        <w:rPr>
          <w:spacing w:val="-3"/>
          <w:w w:val="105"/>
        </w:rPr>
        <w:t>niniejszego</w:t>
      </w:r>
      <w:r w:rsidRPr="00BE6581">
        <w:rPr>
          <w:spacing w:val="-22"/>
          <w:w w:val="105"/>
        </w:rPr>
        <w:t xml:space="preserve"> </w:t>
      </w:r>
      <w:r w:rsidRPr="00BE6581">
        <w:rPr>
          <w:spacing w:val="-3"/>
          <w:w w:val="105"/>
        </w:rPr>
        <w:t>programu</w:t>
      </w:r>
      <w:r w:rsidRPr="00BE6581">
        <w:rPr>
          <w:spacing w:val="-23"/>
          <w:w w:val="105"/>
        </w:rPr>
        <w:t xml:space="preserve"> </w:t>
      </w:r>
      <w:r w:rsidRPr="00BE6581">
        <w:rPr>
          <w:w w:val="105"/>
        </w:rPr>
        <w:t>funkcjonalno-użytkowego</w:t>
      </w:r>
      <w:r w:rsidRPr="00BE6581">
        <w:rPr>
          <w:spacing w:val="-22"/>
          <w:w w:val="105"/>
        </w:rPr>
        <w:t xml:space="preserve"> </w:t>
      </w:r>
      <w:r w:rsidRPr="00BE6581">
        <w:rPr>
          <w:w w:val="105"/>
        </w:rPr>
        <w:t>marki</w:t>
      </w:r>
      <w:r w:rsidRPr="00BE6581">
        <w:rPr>
          <w:spacing w:val="-22"/>
          <w:w w:val="105"/>
        </w:rPr>
        <w:t xml:space="preserve"> </w:t>
      </w:r>
      <w:r w:rsidRPr="00BE6581">
        <w:rPr>
          <w:w w:val="105"/>
        </w:rPr>
        <w:t xml:space="preserve">lub </w:t>
      </w:r>
      <w:r w:rsidRPr="00BE6581">
        <w:rPr>
          <w:spacing w:val="-3"/>
          <w:w w:val="105"/>
        </w:rPr>
        <w:t xml:space="preserve">nazwy handlowe podano </w:t>
      </w:r>
      <w:r w:rsidRPr="00BE6581">
        <w:rPr>
          <w:spacing w:val="-4"/>
          <w:w w:val="105"/>
        </w:rPr>
        <w:t xml:space="preserve">jako </w:t>
      </w:r>
      <w:r w:rsidRPr="00BE6581">
        <w:rPr>
          <w:w w:val="105"/>
        </w:rPr>
        <w:t xml:space="preserve">przykładowe w celu </w:t>
      </w:r>
      <w:r w:rsidRPr="00BE6581">
        <w:rPr>
          <w:spacing w:val="-3"/>
          <w:w w:val="105"/>
        </w:rPr>
        <w:t xml:space="preserve">określenia </w:t>
      </w:r>
      <w:r w:rsidRPr="00BE6581">
        <w:rPr>
          <w:w w:val="105"/>
        </w:rPr>
        <w:t xml:space="preserve">klasy </w:t>
      </w:r>
      <w:r w:rsidRPr="00BE6581">
        <w:rPr>
          <w:spacing w:val="-3"/>
          <w:w w:val="105"/>
        </w:rPr>
        <w:t xml:space="preserve">produktu, </w:t>
      </w:r>
      <w:r w:rsidRPr="00BE6581">
        <w:rPr>
          <w:w w:val="105"/>
        </w:rPr>
        <w:t xml:space="preserve">a </w:t>
      </w:r>
      <w:r w:rsidRPr="00BE6581">
        <w:rPr>
          <w:spacing w:val="-2"/>
          <w:w w:val="105"/>
        </w:rPr>
        <w:t xml:space="preserve">nie </w:t>
      </w:r>
      <w:r w:rsidRPr="00BE6581">
        <w:rPr>
          <w:spacing w:val="-4"/>
          <w:w w:val="105"/>
        </w:rPr>
        <w:t xml:space="preserve">konkretnego </w:t>
      </w:r>
      <w:r w:rsidRPr="00BE6581">
        <w:rPr>
          <w:spacing w:val="-3"/>
          <w:w w:val="105"/>
        </w:rPr>
        <w:t>producenta,</w:t>
      </w:r>
      <w:r w:rsidRPr="00BE6581">
        <w:rPr>
          <w:spacing w:val="-17"/>
          <w:w w:val="105"/>
        </w:rPr>
        <w:t xml:space="preserve"> </w:t>
      </w:r>
      <w:r w:rsidRPr="00BE6581">
        <w:rPr>
          <w:w w:val="105"/>
        </w:rPr>
        <w:t>dopuszcza</w:t>
      </w:r>
      <w:r w:rsidRPr="00BE6581">
        <w:rPr>
          <w:spacing w:val="-17"/>
          <w:w w:val="105"/>
        </w:rPr>
        <w:t xml:space="preserve"> </w:t>
      </w:r>
      <w:r w:rsidRPr="00BE6581">
        <w:rPr>
          <w:w w:val="105"/>
        </w:rPr>
        <w:t>się</w:t>
      </w:r>
      <w:r w:rsidRPr="00BE6581">
        <w:rPr>
          <w:spacing w:val="-16"/>
          <w:w w:val="105"/>
        </w:rPr>
        <w:t xml:space="preserve"> </w:t>
      </w:r>
      <w:r w:rsidRPr="00BE6581">
        <w:rPr>
          <w:w w:val="105"/>
        </w:rPr>
        <w:t>możliwość</w:t>
      </w:r>
      <w:r w:rsidRPr="00BE6581">
        <w:rPr>
          <w:spacing w:val="-17"/>
          <w:w w:val="105"/>
        </w:rPr>
        <w:t xml:space="preserve"> </w:t>
      </w:r>
      <w:r w:rsidRPr="00BE6581">
        <w:rPr>
          <w:spacing w:val="-3"/>
          <w:w w:val="105"/>
        </w:rPr>
        <w:t>wykorzystania</w:t>
      </w:r>
      <w:r w:rsidRPr="00BE6581">
        <w:rPr>
          <w:spacing w:val="-17"/>
          <w:w w:val="105"/>
        </w:rPr>
        <w:t xml:space="preserve"> </w:t>
      </w:r>
      <w:r w:rsidRPr="00BE6581">
        <w:rPr>
          <w:w w:val="105"/>
        </w:rPr>
        <w:t>ich</w:t>
      </w:r>
      <w:r w:rsidRPr="00BE6581">
        <w:rPr>
          <w:spacing w:val="-19"/>
          <w:w w:val="105"/>
        </w:rPr>
        <w:t xml:space="preserve"> </w:t>
      </w:r>
      <w:r w:rsidRPr="00BE6581">
        <w:rPr>
          <w:spacing w:val="-3"/>
          <w:w w:val="105"/>
        </w:rPr>
        <w:t>odpowiedników</w:t>
      </w:r>
      <w:r w:rsidRPr="00BE6581">
        <w:rPr>
          <w:spacing w:val="-18"/>
          <w:w w:val="105"/>
        </w:rPr>
        <w:t xml:space="preserve"> </w:t>
      </w:r>
      <w:r w:rsidRPr="00BE6581">
        <w:rPr>
          <w:spacing w:val="-3"/>
          <w:w w:val="105"/>
        </w:rPr>
        <w:t>rynkowych</w:t>
      </w:r>
      <w:r w:rsidRPr="00BE6581">
        <w:rPr>
          <w:spacing w:val="-18"/>
          <w:w w:val="105"/>
        </w:rPr>
        <w:t xml:space="preserve"> </w:t>
      </w:r>
      <w:r w:rsidRPr="00BE6581">
        <w:rPr>
          <w:w w:val="105"/>
        </w:rPr>
        <w:t>o</w:t>
      </w:r>
      <w:r w:rsidRPr="00BE6581">
        <w:rPr>
          <w:spacing w:val="-26"/>
          <w:w w:val="105"/>
        </w:rPr>
        <w:t xml:space="preserve"> </w:t>
      </w:r>
      <w:r w:rsidRPr="00BE6581">
        <w:rPr>
          <w:spacing w:val="-3"/>
          <w:w w:val="105"/>
        </w:rPr>
        <w:t xml:space="preserve">równoważnych </w:t>
      </w:r>
      <w:r w:rsidRPr="00BE6581">
        <w:rPr>
          <w:spacing w:val="-2"/>
          <w:w w:val="105"/>
        </w:rPr>
        <w:t xml:space="preserve">lub </w:t>
      </w:r>
      <w:r w:rsidRPr="00BE6581">
        <w:rPr>
          <w:w w:val="105"/>
        </w:rPr>
        <w:t>lepszych</w:t>
      </w:r>
      <w:r w:rsidRPr="00BE6581">
        <w:rPr>
          <w:spacing w:val="-12"/>
          <w:w w:val="105"/>
        </w:rPr>
        <w:t xml:space="preserve"> </w:t>
      </w:r>
      <w:r w:rsidRPr="00BE6581">
        <w:rPr>
          <w:w w:val="105"/>
        </w:rPr>
        <w:t>parametrach.</w:t>
      </w:r>
    </w:p>
    <w:p w14:paraId="4EA693CE" w14:textId="77777777" w:rsidR="003E2F0F" w:rsidRPr="00BE6581" w:rsidRDefault="003E2F0F">
      <w:pPr>
        <w:pStyle w:val="Tekstpodstawowy"/>
        <w:kinsoku w:val="0"/>
        <w:overflowPunct w:val="0"/>
        <w:spacing w:before="64" w:line="316" w:lineRule="auto"/>
        <w:ind w:right="171"/>
        <w:jc w:val="both"/>
        <w:rPr>
          <w:spacing w:val="-3"/>
        </w:rPr>
      </w:pPr>
      <w:r w:rsidRPr="00BE6581">
        <w:t xml:space="preserve">Zamawiający   </w:t>
      </w:r>
      <w:r w:rsidRPr="00BE6581">
        <w:rPr>
          <w:spacing w:val="-2"/>
        </w:rPr>
        <w:t xml:space="preserve">zaleca   </w:t>
      </w:r>
      <w:r w:rsidRPr="00BE6581">
        <w:rPr>
          <w:spacing w:val="-3"/>
        </w:rPr>
        <w:t xml:space="preserve">dokonanie   </w:t>
      </w:r>
      <w:r w:rsidRPr="00BE6581">
        <w:t xml:space="preserve">wizji   </w:t>
      </w:r>
      <w:r w:rsidRPr="00BE6581">
        <w:rPr>
          <w:spacing w:val="-3"/>
        </w:rPr>
        <w:t xml:space="preserve">lokalnej   rejonu    przedsięwzięcia    </w:t>
      </w:r>
      <w:r w:rsidRPr="00BE6581">
        <w:t xml:space="preserve">celem   zapoznania   się z aktualnymi </w:t>
      </w:r>
      <w:r w:rsidRPr="00BE6581">
        <w:rPr>
          <w:spacing w:val="-3"/>
        </w:rPr>
        <w:t xml:space="preserve">warunkami lokalnymi </w:t>
      </w:r>
      <w:r w:rsidRPr="00BE6581">
        <w:t xml:space="preserve">i faktycznym </w:t>
      </w:r>
      <w:r w:rsidRPr="00BE6581">
        <w:rPr>
          <w:spacing w:val="-3"/>
        </w:rPr>
        <w:t>zagospodarowaniem</w:t>
      </w:r>
      <w:r w:rsidRPr="00BE6581">
        <w:rPr>
          <w:spacing w:val="11"/>
        </w:rPr>
        <w:t xml:space="preserve"> </w:t>
      </w:r>
      <w:r w:rsidRPr="00BE6581">
        <w:rPr>
          <w:spacing w:val="-3"/>
        </w:rPr>
        <w:t>terenu.</w:t>
      </w:r>
    </w:p>
    <w:p w14:paraId="67812F1C" w14:textId="7AAB9FE0" w:rsidR="003E2F0F" w:rsidRPr="00BE6581" w:rsidRDefault="003E2F0F">
      <w:pPr>
        <w:pStyle w:val="Tekstpodstawowy"/>
        <w:kinsoku w:val="0"/>
        <w:overflowPunct w:val="0"/>
        <w:spacing w:before="58" w:line="314" w:lineRule="auto"/>
        <w:ind w:right="170"/>
        <w:jc w:val="both"/>
      </w:pPr>
      <w:r w:rsidRPr="00BE6581">
        <w:t>Akceptacja projektu przez Zamawiającego nie zwalnia Wykonawcy z odpowiedzialności za błędy projektowe lub niezgodność projektu ze stanem istniejącym. Przed realizacją robót w terenie na podstawie projektów Wykonawca powinien uzyskać stosowne pozwolenia, zezwolenia, zatwierdzenia.</w:t>
      </w:r>
    </w:p>
    <w:p w14:paraId="61F926E0" w14:textId="77777777" w:rsidR="003E2F0F" w:rsidRPr="00BE6581" w:rsidRDefault="003E2F0F">
      <w:pPr>
        <w:pStyle w:val="Tekstpodstawowy"/>
        <w:kinsoku w:val="0"/>
        <w:overflowPunct w:val="0"/>
        <w:spacing w:before="58" w:line="314" w:lineRule="auto"/>
        <w:ind w:right="170"/>
        <w:jc w:val="both"/>
        <w:sectPr w:rsidR="003E2F0F" w:rsidRPr="00BE6581">
          <w:pgSz w:w="11910" w:h="16840"/>
          <w:pgMar w:top="960" w:right="960" w:bottom="1060" w:left="1540" w:header="761" w:footer="872" w:gutter="0"/>
          <w:cols w:space="708"/>
          <w:noEndnote/>
        </w:sectPr>
      </w:pPr>
    </w:p>
    <w:p w14:paraId="2E555A2F" w14:textId="77777777" w:rsidR="003E2F0F" w:rsidRPr="00BE6581" w:rsidRDefault="003E2F0F">
      <w:pPr>
        <w:pStyle w:val="Tekstpodstawowy"/>
        <w:kinsoku w:val="0"/>
        <w:overflowPunct w:val="0"/>
        <w:ind w:left="0"/>
        <w:rPr>
          <w:sz w:val="8"/>
          <w:szCs w:val="8"/>
        </w:rPr>
      </w:pPr>
    </w:p>
    <w:p w14:paraId="1B718BC0"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F2D6E7B" wp14:editId="2CF42A25">
                <wp:extent cx="5797550" cy="12700"/>
                <wp:effectExtent l="7620" t="7620" r="5080" b="0"/>
                <wp:docPr id="230"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31" name="Freeform 25"/>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E1089E7" id="Group 24"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">
                <v:shape id="Freeform 25"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bQ8UA&#10;AADcAAAADwAAAGRycy9kb3ducmV2LnhtbESPQYvCMBSE74L/ITzBm6YqiFuNIiuCyi64Koi3Z/Ns&#10;yzYvpUm1/vvNguBxmJlvmNmiMYW4U+VyywoG/QgEcWJ1zqmC03Hdm4BwHlljYZkUPMnBYt5uzTDW&#10;9sE/dD/4VAQIuxgVZN6XsZQuycig69uSOHg3Wxn0QVap1BU+AtwUchhFY2kw57CQYUmfGSW/h9oo&#10;+M5tuTn7/ddW7q7ny0dRr5b7Wqlup1lOQXhq/Dv8am+0guFoAP9nw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RtDxQAAANwAAAAPAAAAAAAAAAAAAAAAAJgCAABkcnMv&#10;ZG93bnJldi54bWxQSwUGAAAAAAQABAD1AAAAigMAAAAA&#10;" path="m,l9129,e" filled="f" strokeweight=".48pt">
                  <v:path arrowok="t" o:connecttype="custom" o:connectlocs="0,0;9129,0" o:connectangles="0,0"/>
                </v:shape>
                <w10:anchorlock/>
              </v:group>
            </w:pict>
          </mc:Fallback>
        </mc:AlternateContent>
      </w:r>
    </w:p>
    <w:p w14:paraId="6E0B13F2" w14:textId="77777777" w:rsidR="003E2F0F" w:rsidRPr="00BE6581" w:rsidRDefault="003E2F0F">
      <w:pPr>
        <w:pStyle w:val="Nagwek2"/>
        <w:numPr>
          <w:ilvl w:val="2"/>
          <w:numId w:val="60"/>
        </w:numPr>
        <w:tabs>
          <w:tab w:val="left" w:pos="870"/>
        </w:tabs>
        <w:kinsoku w:val="0"/>
        <w:overflowPunct w:val="0"/>
        <w:spacing w:before="78" w:line="276" w:lineRule="auto"/>
        <w:ind w:left="877" w:right="980" w:hanging="715"/>
        <w:jc w:val="left"/>
      </w:pPr>
      <w:bookmarkStart w:id="5" w:name="_bookmark5"/>
      <w:bookmarkEnd w:id="5"/>
      <w:r w:rsidRPr="00BE6581">
        <w:t>Zakres przedsięwzięcia, charakterystyczne parametry określające wielkość projektowanego przedsięwzięcia oraz ogólne właściwości funkcjonalno-użytkowe</w:t>
      </w:r>
    </w:p>
    <w:p w14:paraId="3A092AE4" w14:textId="77777777" w:rsidR="003E2F0F" w:rsidRPr="00BE6581" w:rsidRDefault="003E2F0F">
      <w:pPr>
        <w:pStyle w:val="Tekstpodstawowy"/>
        <w:kinsoku w:val="0"/>
        <w:overflowPunct w:val="0"/>
        <w:spacing w:before="57" w:line="314" w:lineRule="auto"/>
        <w:ind w:right="171"/>
        <w:jc w:val="both"/>
        <w:rPr>
          <w:w w:val="105"/>
        </w:rPr>
      </w:pPr>
      <w:r w:rsidRPr="00BE6581">
        <w:rPr>
          <w:w w:val="105"/>
        </w:rPr>
        <w:t>Przedsięwzięcie</w:t>
      </w:r>
      <w:r w:rsidRPr="00BE6581">
        <w:rPr>
          <w:spacing w:val="-11"/>
          <w:w w:val="105"/>
        </w:rPr>
        <w:t xml:space="preserve"> </w:t>
      </w:r>
      <w:r w:rsidRPr="00BE6581">
        <w:rPr>
          <w:w w:val="105"/>
        </w:rPr>
        <w:t>polegać</w:t>
      </w:r>
      <w:r w:rsidRPr="00BE6581">
        <w:rPr>
          <w:spacing w:val="-10"/>
          <w:w w:val="105"/>
        </w:rPr>
        <w:t xml:space="preserve"> </w:t>
      </w:r>
      <w:r w:rsidRPr="00BE6581">
        <w:rPr>
          <w:w w:val="105"/>
        </w:rPr>
        <w:t>będzie</w:t>
      </w:r>
      <w:r w:rsidRPr="00BE6581">
        <w:rPr>
          <w:spacing w:val="-10"/>
          <w:w w:val="105"/>
        </w:rPr>
        <w:t xml:space="preserve"> </w:t>
      </w:r>
      <w:r w:rsidRPr="00BE6581">
        <w:rPr>
          <w:w w:val="105"/>
        </w:rPr>
        <w:t>na</w:t>
      </w:r>
      <w:r w:rsidRPr="00BE6581">
        <w:rPr>
          <w:spacing w:val="-9"/>
          <w:w w:val="105"/>
        </w:rPr>
        <w:t xml:space="preserve"> </w:t>
      </w:r>
      <w:r w:rsidRPr="00BE6581">
        <w:rPr>
          <w:w w:val="105"/>
        </w:rPr>
        <w:t>zaprojektowaniu,</w:t>
      </w:r>
      <w:r w:rsidRPr="00BE6581">
        <w:rPr>
          <w:spacing w:val="-8"/>
          <w:w w:val="105"/>
        </w:rPr>
        <w:t xml:space="preserve"> </w:t>
      </w:r>
      <w:r w:rsidRPr="00BE6581">
        <w:rPr>
          <w:w w:val="105"/>
        </w:rPr>
        <w:t>budowie</w:t>
      </w:r>
      <w:r w:rsidRPr="00BE6581">
        <w:rPr>
          <w:spacing w:val="-10"/>
          <w:w w:val="105"/>
        </w:rPr>
        <w:t xml:space="preserve"> </w:t>
      </w:r>
      <w:r w:rsidRPr="00BE6581">
        <w:rPr>
          <w:w w:val="105"/>
        </w:rPr>
        <w:t>i</w:t>
      </w:r>
      <w:r w:rsidRPr="00BE6581">
        <w:rPr>
          <w:spacing w:val="-11"/>
          <w:w w:val="105"/>
        </w:rPr>
        <w:t xml:space="preserve"> </w:t>
      </w:r>
      <w:r w:rsidRPr="00BE6581">
        <w:rPr>
          <w:w w:val="105"/>
        </w:rPr>
        <w:t>wyposażeniu</w:t>
      </w:r>
      <w:r w:rsidRPr="00BE6581">
        <w:rPr>
          <w:spacing w:val="-10"/>
          <w:w w:val="105"/>
        </w:rPr>
        <w:t xml:space="preserve"> </w:t>
      </w:r>
      <w:r w:rsidRPr="00BE6581">
        <w:rPr>
          <w:w w:val="105"/>
        </w:rPr>
        <w:t>punktu</w:t>
      </w:r>
      <w:r w:rsidRPr="00BE6581">
        <w:rPr>
          <w:spacing w:val="-11"/>
          <w:w w:val="105"/>
        </w:rPr>
        <w:t xml:space="preserve"> </w:t>
      </w:r>
      <w:r w:rsidRPr="00BE6581">
        <w:rPr>
          <w:w w:val="105"/>
        </w:rPr>
        <w:t>selektywnego zbierania odpadów</w:t>
      </w:r>
      <w:r w:rsidRPr="00BE6581">
        <w:rPr>
          <w:spacing w:val="-5"/>
          <w:w w:val="105"/>
        </w:rPr>
        <w:t xml:space="preserve"> </w:t>
      </w:r>
      <w:r w:rsidRPr="00BE6581">
        <w:rPr>
          <w:w w:val="105"/>
        </w:rPr>
        <w:t>komunalnych.</w:t>
      </w:r>
    </w:p>
    <w:p w14:paraId="0CBF4FF6" w14:textId="77777777" w:rsidR="003E2F0F" w:rsidRPr="00BE6581" w:rsidRDefault="003E2F0F">
      <w:pPr>
        <w:pStyle w:val="Tekstpodstawowy"/>
        <w:kinsoku w:val="0"/>
        <w:overflowPunct w:val="0"/>
        <w:spacing w:before="115" w:line="314" w:lineRule="auto"/>
        <w:ind w:right="171"/>
        <w:jc w:val="both"/>
        <w:rPr>
          <w:w w:val="105"/>
        </w:rPr>
      </w:pPr>
      <w:r w:rsidRPr="00BE6581">
        <w:rPr>
          <w:w w:val="105"/>
        </w:rPr>
        <w:t>Przedsięwzięcie polegać będzie na zaprojektowaniu i budowie punktu selektywnego zbierania odpadów komunalnych, na terenie którego zbierane i magazynowane będą odpady komunalne, dostarczone przez mieszkańców. Wykonawca zobowiązany jest do zaprojektowania, uzyskania wszelkich niezbędnych zgód</w:t>
      </w:r>
      <w:r w:rsidRPr="00BE6581">
        <w:rPr>
          <w:w w:val="105"/>
          <w:position w:val="6"/>
          <w:sz w:val="14"/>
          <w:szCs w:val="14"/>
        </w:rPr>
        <w:t>1</w:t>
      </w:r>
      <w:r w:rsidRPr="00BE6581">
        <w:rPr>
          <w:w w:val="105"/>
        </w:rPr>
        <w:t>, wybudowania i wyposażenia punktu zgodnie z niniejszym PFU, uwzględniając planowany cel i funkcję inwestycji, zgodnie z wymaganiami powszechnie obowiązującego prawa (także prawa miejscowego), norm i wiedzy technicznej oraz sztuki budowlanej. Wykonawca zobowiązany będzie uzyskać niezbędne opinie, uzgodnienia, warunki techniczne, zgody i decyzje, a także wyposażyć punkt we wszystkie niezbędne kontenery, pojemniki, narzędzia, oznakowanie poziome i pionowe oraz obiekty budowlane.</w:t>
      </w:r>
    </w:p>
    <w:p w14:paraId="226B4FC2" w14:textId="77777777" w:rsidR="003E2F0F" w:rsidRPr="00BE6581" w:rsidRDefault="003E2F0F">
      <w:pPr>
        <w:pStyle w:val="Tekstpodstawowy"/>
        <w:kinsoku w:val="0"/>
        <w:overflowPunct w:val="0"/>
        <w:spacing w:before="123" w:line="312" w:lineRule="auto"/>
        <w:ind w:right="167"/>
        <w:jc w:val="both"/>
      </w:pPr>
      <w:r w:rsidRPr="00BE6581">
        <w:t>Łączna powierzchnia terenu przeznaczona do przekształcenia w związku z realizacją inwestycji wynosi ok. 9 950</w:t>
      </w:r>
      <w:r w:rsidRPr="00BE6581">
        <w:rPr>
          <w:spacing w:val="11"/>
        </w:rPr>
        <w:t xml:space="preserve"> </w:t>
      </w:r>
      <w:r w:rsidRPr="00BE6581">
        <w:t>m</w:t>
      </w:r>
      <w:r w:rsidRPr="00BE6581">
        <w:rPr>
          <w:position w:val="6"/>
          <w:sz w:val="14"/>
          <w:szCs w:val="14"/>
        </w:rPr>
        <w:t>2</w:t>
      </w:r>
      <w:r w:rsidRPr="00BE6581">
        <w:t>.</w:t>
      </w:r>
    </w:p>
    <w:p w14:paraId="09DF9295" w14:textId="77777777" w:rsidR="003E2F0F" w:rsidRPr="00BE6581" w:rsidRDefault="003E2F0F">
      <w:pPr>
        <w:pStyle w:val="Tekstpodstawowy"/>
        <w:kinsoku w:val="0"/>
        <w:overflowPunct w:val="0"/>
        <w:spacing w:before="65" w:line="314" w:lineRule="auto"/>
        <w:ind w:right="170"/>
        <w:jc w:val="both"/>
      </w:pPr>
      <w:r w:rsidRPr="00BE6581">
        <w:t>W punkcie gromadzone będą odpady komunalne selektywnie zbierane, z wyłączeniem zmieszanych odpadów komunalnych oraz odpadów zawierających azbest. Zbierane i magazynowane będą segregowane:</w:t>
      </w:r>
    </w:p>
    <w:p w14:paraId="61070E15" w14:textId="77777777" w:rsidR="003E2F0F" w:rsidRPr="00BE6581" w:rsidRDefault="003E2F0F">
      <w:pPr>
        <w:pStyle w:val="Akapitzlist"/>
        <w:numPr>
          <w:ilvl w:val="0"/>
          <w:numId w:val="57"/>
        </w:numPr>
        <w:tabs>
          <w:tab w:val="left" w:pos="870"/>
        </w:tabs>
        <w:kinsoku w:val="0"/>
        <w:overflowPunct w:val="0"/>
        <w:spacing w:before="64"/>
        <w:ind w:firstLine="283"/>
        <w:rPr>
          <w:sz w:val="20"/>
          <w:szCs w:val="20"/>
        </w:rPr>
      </w:pPr>
      <w:r w:rsidRPr="00BE6581">
        <w:rPr>
          <w:sz w:val="20"/>
          <w:szCs w:val="20"/>
        </w:rPr>
        <w:t>inne niż niebezpieczne odpady</w:t>
      </w:r>
      <w:r w:rsidRPr="00BE6581">
        <w:rPr>
          <w:spacing w:val="6"/>
          <w:sz w:val="20"/>
          <w:szCs w:val="20"/>
        </w:rPr>
        <w:t xml:space="preserve"> </w:t>
      </w:r>
      <w:r w:rsidRPr="00BE6581">
        <w:rPr>
          <w:sz w:val="20"/>
          <w:szCs w:val="20"/>
        </w:rPr>
        <w:t>komunalne,</w:t>
      </w:r>
    </w:p>
    <w:p w14:paraId="66B41F0F" w14:textId="77777777" w:rsidR="003E2F0F" w:rsidRPr="00BE6581" w:rsidRDefault="003E2F0F">
      <w:pPr>
        <w:pStyle w:val="Akapitzlist"/>
        <w:numPr>
          <w:ilvl w:val="0"/>
          <w:numId w:val="57"/>
        </w:numPr>
        <w:tabs>
          <w:tab w:val="left" w:pos="870"/>
        </w:tabs>
        <w:kinsoku w:val="0"/>
        <w:overflowPunct w:val="0"/>
        <w:spacing w:before="73"/>
        <w:ind w:firstLine="283"/>
        <w:rPr>
          <w:sz w:val="20"/>
          <w:szCs w:val="20"/>
        </w:rPr>
      </w:pPr>
      <w:r w:rsidRPr="00BE6581">
        <w:rPr>
          <w:sz w:val="20"/>
          <w:szCs w:val="20"/>
        </w:rPr>
        <w:t>odpady niebezpieczne powstające w gospodarstwach domowych (odpady</w:t>
      </w:r>
      <w:r w:rsidRPr="00BE6581">
        <w:rPr>
          <w:spacing w:val="41"/>
          <w:sz w:val="20"/>
          <w:szCs w:val="20"/>
        </w:rPr>
        <w:t xml:space="preserve"> </w:t>
      </w:r>
      <w:r w:rsidRPr="00BE6581">
        <w:rPr>
          <w:sz w:val="20"/>
          <w:szCs w:val="20"/>
        </w:rPr>
        <w:t>komunalne),</w:t>
      </w:r>
    </w:p>
    <w:p w14:paraId="27185DB7" w14:textId="77777777" w:rsidR="003E2F0F" w:rsidRPr="00BE6581" w:rsidRDefault="003E2F0F">
      <w:pPr>
        <w:pStyle w:val="Akapitzlist"/>
        <w:numPr>
          <w:ilvl w:val="0"/>
          <w:numId w:val="57"/>
        </w:numPr>
        <w:tabs>
          <w:tab w:val="left" w:pos="870"/>
        </w:tabs>
        <w:kinsoku w:val="0"/>
        <w:overflowPunct w:val="0"/>
        <w:spacing w:line="427" w:lineRule="auto"/>
        <w:ind w:right="3600" w:firstLine="283"/>
        <w:rPr>
          <w:sz w:val="20"/>
          <w:szCs w:val="20"/>
        </w:rPr>
      </w:pPr>
      <w:r w:rsidRPr="00BE6581">
        <w:rPr>
          <w:sz w:val="20"/>
          <w:szCs w:val="20"/>
        </w:rPr>
        <w:t>przedmioty przeznaczone do ponownego użycia. Zbierane i magazynowane będą następujące frakcje</w:t>
      </w:r>
      <w:r w:rsidRPr="00BE6581">
        <w:rPr>
          <w:spacing w:val="8"/>
          <w:sz w:val="20"/>
          <w:szCs w:val="20"/>
        </w:rPr>
        <w:t xml:space="preserve"> </w:t>
      </w:r>
      <w:r w:rsidRPr="00BE6581">
        <w:rPr>
          <w:sz w:val="20"/>
          <w:szCs w:val="20"/>
        </w:rPr>
        <w:t>odpadów:</w:t>
      </w:r>
    </w:p>
    <w:p w14:paraId="6CCFF218" w14:textId="77777777" w:rsidR="003E2F0F" w:rsidRPr="00BE6581" w:rsidRDefault="003E2F0F">
      <w:pPr>
        <w:pStyle w:val="Akapitzlist"/>
        <w:numPr>
          <w:ilvl w:val="3"/>
          <w:numId w:val="60"/>
        </w:numPr>
        <w:tabs>
          <w:tab w:val="left" w:pos="1014"/>
        </w:tabs>
        <w:kinsoku w:val="0"/>
        <w:overflowPunct w:val="0"/>
        <w:spacing w:before="15"/>
        <w:rPr>
          <w:w w:val="105"/>
          <w:sz w:val="20"/>
          <w:szCs w:val="20"/>
        </w:rPr>
      </w:pPr>
      <w:r w:rsidRPr="00BE6581">
        <w:rPr>
          <w:w w:val="105"/>
          <w:sz w:val="20"/>
          <w:szCs w:val="20"/>
        </w:rPr>
        <w:t>odpady</w:t>
      </w:r>
      <w:r w:rsidRPr="00BE6581">
        <w:rPr>
          <w:spacing w:val="-3"/>
          <w:w w:val="105"/>
          <w:sz w:val="20"/>
          <w:szCs w:val="20"/>
        </w:rPr>
        <w:t xml:space="preserve"> </w:t>
      </w:r>
      <w:r w:rsidRPr="00BE6581">
        <w:rPr>
          <w:w w:val="105"/>
          <w:sz w:val="20"/>
          <w:szCs w:val="20"/>
        </w:rPr>
        <w:t>wielkogabarytowe,</w:t>
      </w:r>
    </w:p>
    <w:p w14:paraId="008780E7" w14:textId="77777777" w:rsidR="003E2F0F" w:rsidRPr="00BE6581" w:rsidRDefault="003E2F0F">
      <w:pPr>
        <w:pStyle w:val="Akapitzlist"/>
        <w:numPr>
          <w:ilvl w:val="3"/>
          <w:numId w:val="60"/>
        </w:numPr>
        <w:tabs>
          <w:tab w:val="left" w:pos="1014"/>
        </w:tabs>
        <w:kinsoku w:val="0"/>
        <w:overflowPunct w:val="0"/>
        <w:spacing w:before="132"/>
        <w:rPr>
          <w:sz w:val="20"/>
          <w:szCs w:val="20"/>
        </w:rPr>
      </w:pPr>
      <w:r w:rsidRPr="00BE6581">
        <w:rPr>
          <w:sz w:val="20"/>
          <w:szCs w:val="20"/>
        </w:rPr>
        <w:t>opony samochodów osobowych i</w:t>
      </w:r>
      <w:r w:rsidRPr="00BE6581">
        <w:rPr>
          <w:spacing w:val="5"/>
          <w:sz w:val="20"/>
          <w:szCs w:val="20"/>
        </w:rPr>
        <w:t xml:space="preserve"> </w:t>
      </w:r>
      <w:r w:rsidRPr="00BE6581">
        <w:rPr>
          <w:sz w:val="20"/>
          <w:szCs w:val="20"/>
        </w:rPr>
        <w:t>jednośladów,</w:t>
      </w:r>
    </w:p>
    <w:p w14:paraId="6968CCE5" w14:textId="77777777" w:rsidR="003E2F0F" w:rsidRPr="00BE6581" w:rsidRDefault="003E2F0F">
      <w:pPr>
        <w:pStyle w:val="Akapitzlist"/>
        <w:numPr>
          <w:ilvl w:val="3"/>
          <w:numId w:val="60"/>
        </w:numPr>
        <w:tabs>
          <w:tab w:val="left" w:pos="1014"/>
        </w:tabs>
        <w:kinsoku w:val="0"/>
        <w:overflowPunct w:val="0"/>
        <w:spacing w:before="133"/>
        <w:rPr>
          <w:sz w:val="20"/>
          <w:szCs w:val="20"/>
        </w:rPr>
      </w:pPr>
      <w:r w:rsidRPr="00BE6581">
        <w:rPr>
          <w:sz w:val="20"/>
          <w:szCs w:val="20"/>
        </w:rPr>
        <w:t>odpady</w:t>
      </w:r>
      <w:r w:rsidRPr="00BE6581">
        <w:rPr>
          <w:spacing w:val="1"/>
          <w:sz w:val="20"/>
          <w:szCs w:val="20"/>
        </w:rPr>
        <w:t xml:space="preserve"> </w:t>
      </w:r>
      <w:r w:rsidRPr="00BE6581">
        <w:rPr>
          <w:sz w:val="20"/>
          <w:szCs w:val="20"/>
        </w:rPr>
        <w:t>zielone,</w:t>
      </w:r>
    </w:p>
    <w:p w14:paraId="7489691F" w14:textId="77777777" w:rsidR="003E2F0F" w:rsidRPr="00BE6581" w:rsidRDefault="003E2F0F">
      <w:pPr>
        <w:pStyle w:val="Akapitzlist"/>
        <w:numPr>
          <w:ilvl w:val="3"/>
          <w:numId w:val="60"/>
        </w:numPr>
        <w:tabs>
          <w:tab w:val="left" w:pos="1014"/>
        </w:tabs>
        <w:kinsoku w:val="0"/>
        <w:overflowPunct w:val="0"/>
        <w:spacing w:before="132" w:line="314" w:lineRule="auto"/>
        <w:ind w:left="1011" w:right="695" w:hanging="492"/>
        <w:rPr>
          <w:sz w:val="20"/>
          <w:szCs w:val="20"/>
        </w:rPr>
      </w:pPr>
      <w:r w:rsidRPr="00BE6581">
        <w:rPr>
          <w:sz w:val="20"/>
          <w:szCs w:val="20"/>
        </w:rPr>
        <w:t>odpady budowlane i remontowe (w szczególności gruz betonowy i zmieszane odpady z</w:t>
      </w:r>
      <w:r w:rsidRPr="00BE6581">
        <w:rPr>
          <w:spacing w:val="1"/>
          <w:sz w:val="20"/>
          <w:szCs w:val="20"/>
        </w:rPr>
        <w:t xml:space="preserve"> </w:t>
      </w:r>
      <w:r w:rsidRPr="00BE6581">
        <w:rPr>
          <w:sz w:val="20"/>
          <w:szCs w:val="20"/>
        </w:rPr>
        <w:t>budowy),</w:t>
      </w:r>
    </w:p>
    <w:p w14:paraId="5692C033" w14:textId="77777777" w:rsidR="003E2F0F" w:rsidRPr="00BE6581" w:rsidRDefault="003E2F0F">
      <w:pPr>
        <w:pStyle w:val="Akapitzlist"/>
        <w:numPr>
          <w:ilvl w:val="3"/>
          <w:numId w:val="60"/>
        </w:numPr>
        <w:tabs>
          <w:tab w:val="left" w:pos="1014"/>
        </w:tabs>
        <w:kinsoku w:val="0"/>
        <w:overflowPunct w:val="0"/>
        <w:spacing w:before="63"/>
        <w:rPr>
          <w:w w:val="105"/>
          <w:sz w:val="20"/>
          <w:szCs w:val="20"/>
        </w:rPr>
      </w:pPr>
      <w:r w:rsidRPr="00BE6581">
        <w:rPr>
          <w:w w:val="105"/>
          <w:sz w:val="20"/>
          <w:szCs w:val="20"/>
        </w:rPr>
        <w:t>drewno, w tym stolarka okienna i</w:t>
      </w:r>
      <w:r w:rsidRPr="00BE6581">
        <w:rPr>
          <w:spacing w:val="-13"/>
          <w:w w:val="105"/>
          <w:sz w:val="20"/>
          <w:szCs w:val="20"/>
        </w:rPr>
        <w:t xml:space="preserve"> </w:t>
      </w:r>
      <w:r w:rsidRPr="00BE6581">
        <w:rPr>
          <w:w w:val="105"/>
          <w:sz w:val="20"/>
          <w:szCs w:val="20"/>
        </w:rPr>
        <w:t>drzwiowa,</w:t>
      </w:r>
    </w:p>
    <w:p w14:paraId="56E43AC5" w14:textId="77777777" w:rsidR="003E2F0F" w:rsidRPr="00BE6581" w:rsidRDefault="003E2F0F">
      <w:pPr>
        <w:pStyle w:val="Akapitzlist"/>
        <w:numPr>
          <w:ilvl w:val="3"/>
          <w:numId w:val="60"/>
        </w:numPr>
        <w:tabs>
          <w:tab w:val="left" w:pos="1014"/>
        </w:tabs>
        <w:kinsoku w:val="0"/>
        <w:overflowPunct w:val="0"/>
        <w:spacing w:before="132"/>
        <w:rPr>
          <w:w w:val="105"/>
          <w:sz w:val="20"/>
          <w:szCs w:val="20"/>
        </w:rPr>
      </w:pPr>
      <w:r w:rsidRPr="00BE6581">
        <w:rPr>
          <w:w w:val="105"/>
          <w:sz w:val="20"/>
          <w:szCs w:val="20"/>
        </w:rPr>
        <w:t>styropian</w:t>
      </w:r>
      <w:r w:rsidRPr="00BE6581">
        <w:rPr>
          <w:spacing w:val="-4"/>
          <w:w w:val="105"/>
          <w:sz w:val="20"/>
          <w:szCs w:val="20"/>
        </w:rPr>
        <w:t xml:space="preserve"> </w:t>
      </w:r>
      <w:r w:rsidRPr="00BE6581">
        <w:rPr>
          <w:w w:val="105"/>
          <w:sz w:val="20"/>
          <w:szCs w:val="20"/>
        </w:rPr>
        <w:t>opakowaniowy,</w:t>
      </w:r>
    </w:p>
    <w:p w14:paraId="0CAF7408" w14:textId="77777777" w:rsidR="003E2F0F" w:rsidRPr="00BE6581" w:rsidRDefault="003E2F0F">
      <w:pPr>
        <w:pStyle w:val="Akapitzlist"/>
        <w:numPr>
          <w:ilvl w:val="3"/>
          <w:numId w:val="60"/>
        </w:numPr>
        <w:tabs>
          <w:tab w:val="left" w:pos="1014"/>
        </w:tabs>
        <w:kinsoku w:val="0"/>
        <w:overflowPunct w:val="0"/>
        <w:spacing w:before="133"/>
        <w:rPr>
          <w:w w:val="110"/>
          <w:sz w:val="20"/>
          <w:szCs w:val="20"/>
        </w:rPr>
      </w:pPr>
      <w:r w:rsidRPr="00BE6581">
        <w:rPr>
          <w:w w:val="110"/>
          <w:sz w:val="20"/>
          <w:szCs w:val="20"/>
        </w:rPr>
        <w:t>papier i</w:t>
      </w:r>
      <w:r w:rsidRPr="00BE6581">
        <w:rPr>
          <w:spacing w:val="-9"/>
          <w:w w:val="110"/>
          <w:sz w:val="20"/>
          <w:szCs w:val="20"/>
        </w:rPr>
        <w:t xml:space="preserve"> </w:t>
      </w:r>
      <w:r w:rsidRPr="00BE6581">
        <w:rPr>
          <w:w w:val="110"/>
          <w:sz w:val="20"/>
          <w:szCs w:val="20"/>
        </w:rPr>
        <w:t>tektura,</w:t>
      </w:r>
    </w:p>
    <w:p w14:paraId="42030FED" w14:textId="77777777" w:rsidR="003E2F0F" w:rsidRPr="00BE6581" w:rsidRDefault="003E2F0F">
      <w:pPr>
        <w:pStyle w:val="Akapitzlist"/>
        <w:numPr>
          <w:ilvl w:val="3"/>
          <w:numId w:val="60"/>
        </w:numPr>
        <w:tabs>
          <w:tab w:val="left" w:pos="1014"/>
        </w:tabs>
        <w:kinsoku w:val="0"/>
        <w:overflowPunct w:val="0"/>
        <w:spacing w:before="132"/>
        <w:rPr>
          <w:sz w:val="20"/>
          <w:szCs w:val="20"/>
        </w:rPr>
      </w:pPr>
      <w:r w:rsidRPr="00BE6581">
        <w:rPr>
          <w:sz w:val="20"/>
          <w:szCs w:val="20"/>
        </w:rPr>
        <w:t>szkło</w:t>
      </w:r>
      <w:r w:rsidRPr="00BE6581">
        <w:rPr>
          <w:spacing w:val="2"/>
          <w:sz w:val="20"/>
          <w:szCs w:val="20"/>
        </w:rPr>
        <w:t xml:space="preserve"> </w:t>
      </w:r>
      <w:r w:rsidRPr="00BE6581">
        <w:rPr>
          <w:sz w:val="20"/>
          <w:szCs w:val="20"/>
        </w:rPr>
        <w:t>opakowaniowe,</w:t>
      </w:r>
    </w:p>
    <w:p w14:paraId="0A86D9B5" w14:textId="77777777" w:rsidR="003E2F0F" w:rsidRPr="00BE6581" w:rsidRDefault="003E2F0F">
      <w:pPr>
        <w:pStyle w:val="Akapitzlist"/>
        <w:numPr>
          <w:ilvl w:val="3"/>
          <w:numId w:val="60"/>
        </w:numPr>
        <w:tabs>
          <w:tab w:val="left" w:pos="1014"/>
        </w:tabs>
        <w:kinsoku w:val="0"/>
        <w:overflowPunct w:val="0"/>
        <w:spacing w:before="133"/>
        <w:rPr>
          <w:sz w:val="20"/>
          <w:szCs w:val="20"/>
        </w:rPr>
      </w:pPr>
      <w:r w:rsidRPr="00BE6581">
        <w:rPr>
          <w:sz w:val="20"/>
          <w:szCs w:val="20"/>
        </w:rPr>
        <w:t>szkło inne niż opakowaniowe (w tym szkło płaskie –</w:t>
      </w:r>
      <w:r w:rsidRPr="00BE6581">
        <w:rPr>
          <w:spacing w:val="27"/>
          <w:sz w:val="20"/>
          <w:szCs w:val="20"/>
        </w:rPr>
        <w:t xml:space="preserve"> </w:t>
      </w:r>
      <w:r w:rsidRPr="00BE6581">
        <w:rPr>
          <w:sz w:val="20"/>
          <w:szCs w:val="20"/>
        </w:rPr>
        <w:t>okienne),</w:t>
      </w:r>
    </w:p>
    <w:p w14:paraId="725AA9BA" w14:textId="77777777" w:rsidR="003E2F0F" w:rsidRPr="00BE6581" w:rsidRDefault="003E2F0F">
      <w:pPr>
        <w:pStyle w:val="Akapitzlist"/>
        <w:numPr>
          <w:ilvl w:val="3"/>
          <w:numId w:val="60"/>
        </w:numPr>
        <w:tabs>
          <w:tab w:val="left" w:pos="1014"/>
        </w:tabs>
        <w:kinsoku w:val="0"/>
        <w:overflowPunct w:val="0"/>
        <w:spacing w:before="135"/>
        <w:rPr>
          <w:sz w:val="20"/>
          <w:szCs w:val="20"/>
        </w:rPr>
      </w:pPr>
      <w:r w:rsidRPr="00BE6581">
        <w:rPr>
          <w:sz w:val="20"/>
          <w:szCs w:val="20"/>
        </w:rPr>
        <w:t>tworzywa sztuczne</w:t>
      </w:r>
      <w:r w:rsidRPr="00BE6581">
        <w:rPr>
          <w:spacing w:val="3"/>
          <w:sz w:val="20"/>
          <w:szCs w:val="20"/>
        </w:rPr>
        <w:t xml:space="preserve"> </w:t>
      </w:r>
      <w:r w:rsidRPr="00BE6581">
        <w:rPr>
          <w:sz w:val="20"/>
          <w:szCs w:val="20"/>
        </w:rPr>
        <w:t>(opakowaniowe),</w:t>
      </w:r>
    </w:p>
    <w:p w14:paraId="1B2E2E86" w14:textId="77777777" w:rsidR="003E2F0F" w:rsidRPr="00BE6581" w:rsidRDefault="003E2F0F">
      <w:pPr>
        <w:pStyle w:val="Akapitzlist"/>
        <w:numPr>
          <w:ilvl w:val="3"/>
          <w:numId w:val="60"/>
        </w:numPr>
        <w:tabs>
          <w:tab w:val="left" w:pos="1014"/>
        </w:tabs>
        <w:kinsoku w:val="0"/>
        <w:overflowPunct w:val="0"/>
        <w:spacing w:before="132"/>
        <w:rPr>
          <w:sz w:val="20"/>
          <w:szCs w:val="20"/>
        </w:rPr>
      </w:pPr>
      <w:r w:rsidRPr="00BE6581">
        <w:rPr>
          <w:sz w:val="20"/>
          <w:szCs w:val="20"/>
        </w:rPr>
        <w:t>tworzywa sztuczne (inne niż</w:t>
      </w:r>
      <w:r w:rsidRPr="00BE6581">
        <w:rPr>
          <w:spacing w:val="7"/>
          <w:sz w:val="20"/>
          <w:szCs w:val="20"/>
        </w:rPr>
        <w:t xml:space="preserve"> </w:t>
      </w:r>
      <w:r w:rsidRPr="00BE6581">
        <w:rPr>
          <w:sz w:val="20"/>
          <w:szCs w:val="20"/>
        </w:rPr>
        <w:t>opakowaniowe),</w:t>
      </w:r>
    </w:p>
    <w:p w14:paraId="55BB7829" w14:textId="77777777" w:rsidR="003E2F0F" w:rsidRPr="00BE6581" w:rsidRDefault="003E2F0F">
      <w:pPr>
        <w:pStyle w:val="Akapitzlist"/>
        <w:numPr>
          <w:ilvl w:val="3"/>
          <w:numId w:val="60"/>
        </w:numPr>
        <w:tabs>
          <w:tab w:val="left" w:pos="1014"/>
        </w:tabs>
        <w:kinsoku w:val="0"/>
        <w:overflowPunct w:val="0"/>
        <w:spacing w:before="132"/>
        <w:rPr>
          <w:w w:val="105"/>
          <w:sz w:val="20"/>
          <w:szCs w:val="20"/>
        </w:rPr>
      </w:pPr>
      <w:r w:rsidRPr="00BE6581">
        <w:rPr>
          <w:w w:val="105"/>
          <w:sz w:val="20"/>
          <w:szCs w:val="20"/>
        </w:rPr>
        <w:t>odzież i</w:t>
      </w:r>
      <w:r w:rsidRPr="00BE6581">
        <w:rPr>
          <w:spacing w:val="-4"/>
          <w:w w:val="105"/>
          <w:sz w:val="20"/>
          <w:szCs w:val="20"/>
        </w:rPr>
        <w:t xml:space="preserve"> </w:t>
      </w:r>
      <w:r w:rsidRPr="00BE6581">
        <w:rPr>
          <w:w w:val="105"/>
          <w:sz w:val="20"/>
          <w:szCs w:val="20"/>
        </w:rPr>
        <w:t>tekstylia,</w:t>
      </w:r>
    </w:p>
    <w:p w14:paraId="13FDA08D" w14:textId="77777777" w:rsidR="003E2F0F" w:rsidRPr="00BE6581" w:rsidRDefault="003E2F0F">
      <w:pPr>
        <w:pStyle w:val="Akapitzlist"/>
        <w:numPr>
          <w:ilvl w:val="3"/>
          <w:numId w:val="60"/>
        </w:numPr>
        <w:tabs>
          <w:tab w:val="left" w:pos="1014"/>
        </w:tabs>
        <w:kinsoku w:val="0"/>
        <w:overflowPunct w:val="0"/>
        <w:spacing w:before="133"/>
        <w:rPr>
          <w:w w:val="105"/>
          <w:sz w:val="20"/>
          <w:szCs w:val="20"/>
        </w:rPr>
      </w:pPr>
      <w:r w:rsidRPr="00BE6581">
        <w:rPr>
          <w:w w:val="105"/>
          <w:sz w:val="20"/>
          <w:szCs w:val="20"/>
        </w:rPr>
        <w:t>popioły,</w:t>
      </w:r>
    </w:p>
    <w:p w14:paraId="04050B08" w14:textId="77777777" w:rsidR="003E2F0F" w:rsidRPr="00BE6581" w:rsidRDefault="003E2F0F">
      <w:pPr>
        <w:pStyle w:val="Akapitzlist"/>
        <w:numPr>
          <w:ilvl w:val="3"/>
          <w:numId w:val="60"/>
        </w:numPr>
        <w:tabs>
          <w:tab w:val="left" w:pos="1014"/>
        </w:tabs>
        <w:kinsoku w:val="0"/>
        <w:overflowPunct w:val="0"/>
        <w:spacing w:before="133"/>
        <w:rPr>
          <w:w w:val="105"/>
          <w:sz w:val="20"/>
          <w:szCs w:val="20"/>
        </w:rPr>
      </w:pPr>
      <w:r w:rsidRPr="00BE6581">
        <w:rPr>
          <w:w w:val="105"/>
          <w:sz w:val="20"/>
          <w:szCs w:val="20"/>
        </w:rPr>
        <w:t>zużyty sprzęt elektryczny i</w:t>
      </w:r>
      <w:r w:rsidRPr="00BE6581">
        <w:rPr>
          <w:spacing w:val="-11"/>
          <w:w w:val="105"/>
          <w:sz w:val="20"/>
          <w:szCs w:val="20"/>
        </w:rPr>
        <w:t xml:space="preserve"> </w:t>
      </w:r>
      <w:r w:rsidRPr="00BE6581">
        <w:rPr>
          <w:w w:val="105"/>
          <w:sz w:val="20"/>
          <w:szCs w:val="20"/>
        </w:rPr>
        <w:t>elektroniczny,</w:t>
      </w:r>
    </w:p>
    <w:p w14:paraId="5084E229" w14:textId="77777777" w:rsidR="003E2F0F" w:rsidRPr="00BE6581" w:rsidRDefault="00F53C37">
      <w:pPr>
        <w:pStyle w:val="Tekstpodstawowy"/>
        <w:kinsoku w:val="0"/>
        <w:overflowPunct w:val="0"/>
        <w:spacing w:before="1"/>
        <w:ind w:left="0"/>
        <w:rPr>
          <w:sz w:val="22"/>
          <w:szCs w:val="22"/>
        </w:rPr>
      </w:pPr>
      <w:r w:rsidRPr="00BE6581">
        <w:rPr>
          <w:noProof/>
        </w:rPr>
        <mc:AlternateContent>
          <mc:Choice Requires="wps">
            <w:drawing>
              <wp:anchor distT="0" distB="0" distL="0" distR="0" simplePos="0" relativeHeight="251622912" behindDoc="0" locked="0" layoutInCell="0" allowOverlap="1" wp14:anchorId="2E018F88" wp14:editId="0CEC0FD4">
                <wp:simplePos x="0" y="0"/>
                <wp:positionH relativeFrom="page">
                  <wp:posOffset>1080770</wp:posOffset>
                </wp:positionH>
                <wp:positionV relativeFrom="paragraph">
                  <wp:posOffset>189230</wp:posOffset>
                </wp:positionV>
                <wp:extent cx="1829435" cy="12700"/>
                <wp:effectExtent l="0" t="0" r="0" b="0"/>
                <wp:wrapTopAndBottom/>
                <wp:docPr id="229"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0"/>
                        </a:xfrm>
                        <a:custGeom>
                          <a:avLst/>
                          <a:gdLst>
                            <a:gd name="T0" fmla="*/ 0 w 2881"/>
                            <a:gd name="T1" fmla="*/ 0 h 20"/>
                            <a:gd name="T2" fmla="*/ 2880 w 2881"/>
                            <a:gd name="T3" fmla="*/ 0 h 20"/>
                          </a:gdLst>
                          <a:ahLst/>
                          <a:cxnLst>
                            <a:cxn ang="0">
                              <a:pos x="T0" y="T1"/>
                            </a:cxn>
                            <a:cxn ang="0">
                              <a:pos x="T2" y="T3"/>
                            </a:cxn>
                          </a:cxnLst>
                          <a:rect l="0" t="0" r="r" b="b"/>
                          <a:pathLst>
                            <a:path w="2881" h="20">
                              <a:moveTo>
                                <a:pt x="0" y="0"/>
                              </a:moveTo>
                              <a:lnTo>
                                <a:pt x="288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5FD9CC88" id="Freeform 26" o:spid="_x0000_s1026" style="position:absolute;z-index:251622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points="85.1pt,14.9pt,229.1pt,14.9pt" coordsize="28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" o:allowincell="f" filled="f" strokeweight=".48pt">
                <v:path arrowok="t" o:connecttype="custom" o:connectlocs="0,0;1828800,0" o:connectangles="0,0"/>
                <w10:wrap type="topAndBottom" anchorx="page"/>
              </v:polyline>
            </w:pict>
          </mc:Fallback>
        </mc:AlternateContent>
      </w:r>
    </w:p>
    <w:p w14:paraId="14E517D6" w14:textId="77777777" w:rsidR="003E2F0F" w:rsidRPr="00BE6581" w:rsidRDefault="003E2F0F">
      <w:pPr>
        <w:pStyle w:val="Tekstpodstawowy"/>
        <w:kinsoku w:val="0"/>
        <w:overflowPunct w:val="0"/>
        <w:spacing w:before="9"/>
        <w:ind w:left="0"/>
        <w:rPr>
          <w:sz w:val="14"/>
          <w:szCs w:val="14"/>
        </w:rPr>
      </w:pPr>
    </w:p>
    <w:p w14:paraId="33D03786" w14:textId="77777777" w:rsidR="003E2F0F" w:rsidRPr="00BE6581" w:rsidRDefault="003E2F0F">
      <w:pPr>
        <w:pStyle w:val="Tekstpodstawowy"/>
        <w:kinsoku w:val="0"/>
        <w:overflowPunct w:val="0"/>
        <w:spacing w:before="101" w:line="273" w:lineRule="auto"/>
        <w:ind w:left="445" w:right="169" w:hanging="284"/>
        <w:jc w:val="both"/>
        <w:rPr>
          <w:sz w:val="12"/>
          <w:szCs w:val="12"/>
        </w:rPr>
      </w:pPr>
      <w:r w:rsidRPr="00BE6581">
        <w:rPr>
          <w:position w:val="4"/>
          <w:sz w:val="10"/>
          <w:szCs w:val="10"/>
        </w:rPr>
        <w:t xml:space="preserve">1        </w:t>
      </w:r>
      <w:r w:rsidRPr="00BE6581">
        <w:rPr>
          <w:sz w:val="12"/>
          <w:szCs w:val="12"/>
        </w:rPr>
        <w:t>Wykonawca  zobowiązany  jest  uzyskać  w  imieniu  Zamawiającego  wszystkie  wymagane  -  zgodnie  z  obowiązującym  prawem  do wybudowania,  wyposażenia i uruchomienia przedmiotowego PSZOK – decyzje, pozwolenia, zezwolenia, warunki techniczne i realizacyjne, porozumienia oraz wypełnić inne niewymienione formalności mając na uwadze zamierzony cel i funkcje planowanego</w:t>
      </w:r>
      <w:r w:rsidRPr="00BE6581">
        <w:rPr>
          <w:spacing w:val="6"/>
          <w:sz w:val="12"/>
          <w:szCs w:val="12"/>
        </w:rPr>
        <w:t xml:space="preserve"> </w:t>
      </w:r>
      <w:r w:rsidRPr="00BE6581">
        <w:rPr>
          <w:sz w:val="12"/>
          <w:szCs w:val="12"/>
        </w:rPr>
        <w:t>przedsięwzięcia.</w:t>
      </w:r>
    </w:p>
    <w:p w14:paraId="55EECDCB" w14:textId="77777777" w:rsidR="003E2F0F" w:rsidRPr="00BE6581" w:rsidRDefault="003E2F0F">
      <w:pPr>
        <w:pStyle w:val="Tekstpodstawowy"/>
        <w:kinsoku w:val="0"/>
        <w:overflowPunct w:val="0"/>
        <w:spacing w:before="101" w:line="273" w:lineRule="auto"/>
        <w:ind w:left="445" w:right="169" w:hanging="284"/>
        <w:jc w:val="both"/>
        <w:rPr>
          <w:sz w:val="12"/>
          <w:szCs w:val="12"/>
        </w:rPr>
        <w:sectPr w:rsidR="003E2F0F" w:rsidRPr="00BE6581">
          <w:pgSz w:w="11910" w:h="16840"/>
          <w:pgMar w:top="960" w:right="960" w:bottom="1060" w:left="1540" w:header="761" w:footer="872" w:gutter="0"/>
          <w:cols w:space="708"/>
          <w:noEndnote/>
        </w:sectPr>
      </w:pPr>
    </w:p>
    <w:p w14:paraId="4559D4D7" w14:textId="77777777" w:rsidR="003E2F0F" w:rsidRPr="00BE6581" w:rsidRDefault="003E2F0F">
      <w:pPr>
        <w:pStyle w:val="Tekstpodstawowy"/>
        <w:kinsoku w:val="0"/>
        <w:overflowPunct w:val="0"/>
        <w:ind w:left="0"/>
        <w:rPr>
          <w:sz w:val="8"/>
          <w:szCs w:val="8"/>
        </w:rPr>
      </w:pPr>
    </w:p>
    <w:p w14:paraId="22470BC2"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727ED10" wp14:editId="31BE6FBB">
                <wp:extent cx="5797550" cy="12700"/>
                <wp:effectExtent l="7620" t="7620" r="5080" b="0"/>
                <wp:docPr id="2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28" name="Freeform 28"/>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D3BB462" id="Group 27"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Dp5+5FXAwAA3wcAAA4AAAAAAAAAAAAA&#10;AAAALgIAAGRycy9lMm9Eb2MueG1sUEsBAi0AFAAGAAgAAAAhAKzJ+AvaAAAAAwEAAA8AAAAAAAAA&#10;AAAAAAAAsQUAAGRycy9kb3ducmV2LnhtbFBLBQYAAAAABAAEAPMAAAC4BgAAAAA=&#10;">
                <v:shape id="Freeform 28"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kA8IA&#10;AADcAAAADwAAAGRycy9kb3ducmV2LnhtbERPTYvCMBC9C/6HMMLeNLWHRatRZEXQZQWtgnibbWbb&#10;ss2kNKnWf28OgsfH+54vO1OJGzWutKxgPIpAEGdWl5wrOJ82wwkI55E1VpZJwYMcLBf93hwTbe98&#10;pFvqcxFC2CWooPC+TqR0WUEG3cjWxIH7s41BH2CTS93gPYSbSsZR9CkNlhwaCqzpq6DsP22Ngn1p&#10;6+3FH3528vv3cp1W7Xp1aJX6GHSrGQhPnX+LX+6tVhDHYW04E4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1iQDwgAAANwAAAAPAAAAAAAAAAAAAAAAAJgCAABkcnMvZG93&#10;bnJldi54bWxQSwUGAAAAAAQABAD1AAAAhwMAAAAA&#10;" path="m,l9129,e" filled="f" strokeweight=".48pt">
                  <v:path arrowok="t" o:connecttype="custom" o:connectlocs="0,0;9129,0" o:connectangles="0,0"/>
                </v:shape>
                <w10:anchorlock/>
              </v:group>
            </w:pict>
          </mc:Fallback>
        </mc:AlternateContent>
      </w:r>
    </w:p>
    <w:p w14:paraId="1A9AC82D" w14:textId="77777777" w:rsidR="003E2F0F" w:rsidRPr="00BE6581" w:rsidRDefault="003E2F0F">
      <w:pPr>
        <w:pStyle w:val="Akapitzlist"/>
        <w:numPr>
          <w:ilvl w:val="3"/>
          <w:numId w:val="60"/>
        </w:numPr>
        <w:tabs>
          <w:tab w:val="left" w:pos="1014"/>
        </w:tabs>
        <w:kinsoku w:val="0"/>
        <w:overflowPunct w:val="0"/>
        <w:spacing w:before="76" w:line="316" w:lineRule="auto"/>
        <w:ind w:left="1011" w:right="1220" w:hanging="492"/>
        <w:rPr>
          <w:sz w:val="20"/>
          <w:szCs w:val="20"/>
        </w:rPr>
      </w:pPr>
      <w:r w:rsidRPr="00BE6581">
        <w:rPr>
          <w:sz w:val="20"/>
          <w:szCs w:val="20"/>
        </w:rPr>
        <w:t>odpady niebezpieczne (pełną listę frakcji przewidzianych do zbierania odpadów niebezpiecznych przedstawiono</w:t>
      </w:r>
      <w:r w:rsidRPr="00BE6581">
        <w:rPr>
          <w:spacing w:val="5"/>
          <w:sz w:val="20"/>
          <w:szCs w:val="20"/>
        </w:rPr>
        <w:t xml:space="preserve"> </w:t>
      </w:r>
      <w:r w:rsidRPr="00BE6581">
        <w:rPr>
          <w:sz w:val="20"/>
          <w:szCs w:val="20"/>
        </w:rPr>
        <w:t>poniżej).</w:t>
      </w:r>
    </w:p>
    <w:p w14:paraId="3EFE30C0" w14:textId="77777777" w:rsidR="003E2F0F" w:rsidRPr="00BE6581" w:rsidRDefault="003E2F0F">
      <w:pPr>
        <w:pStyle w:val="Tekstpodstawowy"/>
        <w:kinsoku w:val="0"/>
        <w:overflowPunct w:val="0"/>
        <w:spacing w:before="118" w:line="314" w:lineRule="auto"/>
        <w:ind w:right="167"/>
        <w:jc w:val="both"/>
      </w:pPr>
      <w:r w:rsidRPr="00BE6581">
        <w:t xml:space="preserve">Do zbierania </w:t>
      </w:r>
      <w:r w:rsidRPr="00BE6581">
        <w:rPr>
          <w:spacing w:val="-7"/>
        </w:rPr>
        <w:t xml:space="preserve">ww. </w:t>
      </w:r>
      <w:r w:rsidRPr="00BE6581">
        <w:t>frakcji odpadów przewiduje się wykorzystanie obiektów kubaturowych w formie boksów,  wiat,   magazynów,   a   także   kon</w:t>
      </w:r>
      <w:r w:rsidR="009F3067" w:rsidRPr="00BE6581">
        <w:t>tenerów   o   pojemności   12-36</w:t>
      </w:r>
      <w:r w:rsidRPr="00BE6581">
        <w:t xml:space="preserve">   m</w:t>
      </w:r>
      <w:r w:rsidRPr="00BE6581">
        <w:rPr>
          <w:position w:val="6"/>
          <w:sz w:val="14"/>
          <w:szCs w:val="14"/>
        </w:rPr>
        <w:t xml:space="preserve">3   </w:t>
      </w:r>
      <w:r w:rsidRPr="00BE6581">
        <w:t>oraz   pojemników o pojemności ok. 1,1 m</w:t>
      </w:r>
      <w:r w:rsidRPr="00BE6581">
        <w:rPr>
          <w:position w:val="6"/>
          <w:sz w:val="14"/>
          <w:szCs w:val="14"/>
        </w:rPr>
        <w:t>3</w:t>
      </w:r>
      <w:r w:rsidRPr="00BE6581">
        <w:t>. W zależności od potrzeb i skali przywożonych przez mieszkańców do  PSZOK odpadów oraz sezonowości, wielkość kontenerów i pojemniki dla poszczególnych rodzajów odpadów będzie się</w:t>
      </w:r>
      <w:r w:rsidRPr="00BE6581">
        <w:rPr>
          <w:spacing w:val="3"/>
        </w:rPr>
        <w:t xml:space="preserve"> </w:t>
      </w:r>
      <w:r w:rsidRPr="00BE6581">
        <w:t>zmieniać.</w:t>
      </w:r>
    </w:p>
    <w:p w14:paraId="38A11DC0" w14:textId="77777777" w:rsidR="003E2F0F" w:rsidRPr="00BE6581" w:rsidRDefault="003E2F0F">
      <w:pPr>
        <w:pStyle w:val="Tekstpodstawowy"/>
        <w:kinsoku w:val="0"/>
        <w:overflowPunct w:val="0"/>
        <w:spacing w:before="118" w:line="316" w:lineRule="auto"/>
        <w:ind w:right="174"/>
        <w:jc w:val="both"/>
      </w:pPr>
      <w:r w:rsidRPr="00BE6581">
        <w:t>W PSZOK będą też zbierane odpady niebezpieczne i zużyty sprzęt elektryczny i elektroniczny, dla których przewidziano oddzielne magazyny. Zbierane będą następujące rodzaje odpadów niebezpiecznych:</w:t>
      </w:r>
    </w:p>
    <w:p w14:paraId="17FF2D16" w14:textId="77777777" w:rsidR="003E2F0F" w:rsidRPr="00BE6581" w:rsidRDefault="003E2F0F">
      <w:pPr>
        <w:pStyle w:val="Akapitzlist"/>
        <w:numPr>
          <w:ilvl w:val="0"/>
          <w:numId w:val="56"/>
        </w:numPr>
        <w:tabs>
          <w:tab w:val="left" w:pos="870"/>
        </w:tabs>
        <w:kinsoku w:val="0"/>
        <w:overflowPunct w:val="0"/>
        <w:spacing w:before="117"/>
        <w:rPr>
          <w:w w:val="105"/>
          <w:sz w:val="20"/>
          <w:szCs w:val="20"/>
        </w:rPr>
      </w:pPr>
      <w:r w:rsidRPr="00BE6581">
        <w:rPr>
          <w:w w:val="105"/>
          <w:sz w:val="20"/>
          <w:szCs w:val="20"/>
        </w:rPr>
        <w:t>akumulatory,</w:t>
      </w:r>
    </w:p>
    <w:p w14:paraId="337172C5" w14:textId="77777777" w:rsidR="003E2F0F" w:rsidRPr="00BE6581" w:rsidRDefault="003E2F0F">
      <w:pPr>
        <w:pStyle w:val="Akapitzlist"/>
        <w:numPr>
          <w:ilvl w:val="0"/>
          <w:numId w:val="56"/>
        </w:numPr>
        <w:tabs>
          <w:tab w:val="left" w:pos="870"/>
        </w:tabs>
        <w:kinsoku w:val="0"/>
        <w:overflowPunct w:val="0"/>
        <w:spacing w:before="111"/>
        <w:rPr>
          <w:w w:val="105"/>
          <w:sz w:val="20"/>
          <w:szCs w:val="20"/>
        </w:rPr>
      </w:pPr>
      <w:r w:rsidRPr="00BE6581">
        <w:rPr>
          <w:w w:val="105"/>
          <w:sz w:val="20"/>
          <w:szCs w:val="20"/>
        </w:rPr>
        <w:t>baterie,</w:t>
      </w:r>
    </w:p>
    <w:p w14:paraId="224CB7E0" w14:textId="77777777" w:rsidR="003E2F0F" w:rsidRPr="00BE6581" w:rsidRDefault="003E2F0F">
      <w:pPr>
        <w:pStyle w:val="Akapitzlist"/>
        <w:numPr>
          <w:ilvl w:val="0"/>
          <w:numId w:val="56"/>
        </w:numPr>
        <w:tabs>
          <w:tab w:val="left" w:pos="870"/>
        </w:tabs>
        <w:kinsoku w:val="0"/>
        <w:overflowPunct w:val="0"/>
        <w:spacing w:before="113"/>
        <w:rPr>
          <w:w w:val="105"/>
          <w:sz w:val="20"/>
          <w:szCs w:val="20"/>
        </w:rPr>
      </w:pPr>
      <w:r w:rsidRPr="00BE6581">
        <w:rPr>
          <w:w w:val="105"/>
          <w:sz w:val="20"/>
          <w:szCs w:val="20"/>
        </w:rPr>
        <w:t>lampy</w:t>
      </w:r>
      <w:r w:rsidRPr="00BE6581">
        <w:rPr>
          <w:spacing w:val="-3"/>
          <w:w w:val="105"/>
          <w:sz w:val="20"/>
          <w:szCs w:val="20"/>
        </w:rPr>
        <w:t xml:space="preserve"> </w:t>
      </w:r>
      <w:r w:rsidRPr="00BE6581">
        <w:rPr>
          <w:w w:val="105"/>
          <w:sz w:val="20"/>
          <w:szCs w:val="20"/>
        </w:rPr>
        <w:t>fluorescencyjne,</w:t>
      </w:r>
    </w:p>
    <w:p w14:paraId="7436CAB6" w14:textId="77777777" w:rsidR="003E2F0F" w:rsidRPr="00BE6581" w:rsidRDefault="003E2F0F">
      <w:pPr>
        <w:pStyle w:val="Akapitzlist"/>
        <w:numPr>
          <w:ilvl w:val="0"/>
          <w:numId w:val="56"/>
        </w:numPr>
        <w:tabs>
          <w:tab w:val="left" w:pos="870"/>
        </w:tabs>
        <w:kinsoku w:val="0"/>
        <w:overflowPunct w:val="0"/>
        <w:spacing w:before="113"/>
        <w:rPr>
          <w:w w:val="105"/>
          <w:sz w:val="20"/>
          <w:szCs w:val="20"/>
        </w:rPr>
      </w:pPr>
      <w:r w:rsidRPr="00BE6581">
        <w:rPr>
          <w:w w:val="105"/>
          <w:sz w:val="20"/>
          <w:szCs w:val="20"/>
        </w:rPr>
        <w:t>przeterminowane</w:t>
      </w:r>
      <w:r w:rsidRPr="00BE6581">
        <w:rPr>
          <w:spacing w:val="-3"/>
          <w:w w:val="105"/>
          <w:sz w:val="20"/>
          <w:szCs w:val="20"/>
        </w:rPr>
        <w:t xml:space="preserve"> </w:t>
      </w:r>
      <w:r w:rsidRPr="00BE6581">
        <w:rPr>
          <w:w w:val="105"/>
          <w:sz w:val="20"/>
          <w:szCs w:val="20"/>
        </w:rPr>
        <w:t>leki,</w:t>
      </w:r>
    </w:p>
    <w:p w14:paraId="750BAD1D" w14:textId="77777777" w:rsidR="003E2F0F" w:rsidRPr="00BE6581" w:rsidRDefault="003E2F0F">
      <w:pPr>
        <w:pStyle w:val="Akapitzlist"/>
        <w:numPr>
          <w:ilvl w:val="0"/>
          <w:numId w:val="56"/>
        </w:numPr>
        <w:tabs>
          <w:tab w:val="left" w:pos="870"/>
        </w:tabs>
        <w:kinsoku w:val="0"/>
        <w:overflowPunct w:val="0"/>
        <w:spacing w:before="114"/>
        <w:rPr>
          <w:w w:val="105"/>
          <w:sz w:val="20"/>
          <w:szCs w:val="20"/>
        </w:rPr>
      </w:pPr>
      <w:r w:rsidRPr="00BE6581">
        <w:rPr>
          <w:w w:val="105"/>
          <w:sz w:val="20"/>
          <w:szCs w:val="20"/>
        </w:rPr>
        <w:t>termometry</w:t>
      </w:r>
      <w:r w:rsidRPr="00BE6581">
        <w:rPr>
          <w:spacing w:val="-2"/>
          <w:w w:val="105"/>
          <w:sz w:val="20"/>
          <w:szCs w:val="20"/>
        </w:rPr>
        <w:t xml:space="preserve"> </w:t>
      </w:r>
      <w:r w:rsidRPr="00BE6581">
        <w:rPr>
          <w:w w:val="105"/>
          <w:sz w:val="20"/>
          <w:szCs w:val="20"/>
        </w:rPr>
        <w:t>rtęciowe,</w:t>
      </w:r>
    </w:p>
    <w:p w14:paraId="5BFD1B42" w14:textId="77777777" w:rsidR="003E2F0F" w:rsidRPr="00BE6581" w:rsidRDefault="003E2F0F">
      <w:pPr>
        <w:pStyle w:val="Akapitzlist"/>
        <w:numPr>
          <w:ilvl w:val="0"/>
          <w:numId w:val="56"/>
        </w:numPr>
        <w:tabs>
          <w:tab w:val="left" w:pos="870"/>
        </w:tabs>
        <w:kinsoku w:val="0"/>
        <w:overflowPunct w:val="0"/>
        <w:spacing w:before="113"/>
        <w:rPr>
          <w:sz w:val="20"/>
          <w:szCs w:val="20"/>
        </w:rPr>
      </w:pPr>
      <w:r w:rsidRPr="00BE6581">
        <w:rPr>
          <w:sz w:val="20"/>
          <w:szCs w:val="20"/>
        </w:rPr>
        <w:t>rozpuszczalniki,</w:t>
      </w:r>
    </w:p>
    <w:p w14:paraId="180B9835" w14:textId="77777777" w:rsidR="003E2F0F" w:rsidRPr="00BE6581" w:rsidRDefault="003E2F0F">
      <w:pPr>
        <w:pStyle w:val="Akapitzlist"/>
        <w:numPr>
          <w:ilvl w:val="0"/>
          <w:numId w:val="56"/>
        </w:numPr>
        <w:tabs>
          <w:tab w:val="left" w:pos="870"/>
        </w:tabs>
        <w:kinsoku w:val="0"/>
        <w:overflowPunct w:val="0"/>
        <w:spacing w:before="111"/>
        <w:rPr>
          <w:sz w:val="20"/>
          <w:szCs w:val="20"/>
        </w:rPr>
      </w:pPr>
      <w:r w:rsidRPr="00BE6581">
        <w:rPr>
          <w:sz w:val="20"/>
          <w:szCs w:val="20"/>
        </w:rPr>
        <w:t>kwasy,</w:t>
      </w:r>
    </w:p>
    <w:p w14:paraId="0FDAEBF1" w14:textId="77777777" w:rsidR="003E2F0F" w:rsidRPr="00BE6581" w:rsidRDefault="003E2F0F">
      <w:pPr>
        <w:pStyle w:val="Akapitzlist"/>
        <w:numPr>
          <w:ilvl w:val="0"/>
          <w:numId w:val="56"/>
        </w:numPr>
        <w:tabs>
          <w:tab w:val="left" w:pos="870"/>
        </w:tabs>
        <w:kinsoku w:val="0"/>
        <w:overflowPunct w:val="0"/>
        <w:spacing w:before="113"/>
        <w:rPr>
          <w:w w:val="105"/>
          <w:sz w:val="20"/>
          <w:szCs w:val="20"/>
        </w:rPr>
      </w:pPr>
      <w:r w:rsidRPr="00BE6581">
        <w:rPr>
          <w:w w:val="105"/>
          <w:sz w:val="20"/>
          <w:szCs w:val="20"/>
        </w:rPr>
        <w:t>oleje i tłuszcze inne niż</w:t>
      </w:r>
      <w:r w:rsidRPr="00BE6581">
        <w:rPr>
          <w:spacing w:val="-10"/>
          <w:w w:val="105"/>
          <w:sz w:val="20"/>
          <w:szCs w:val="20"/>
        </w:rPr>
        <w:t xml:space="preserve"> </w:t>
      </w:r>
      <w:r w:rsidRPr="00BE6581">
        <w:rPr>
          <w:w w:val="105"/>
          <w:sz w:val="20"/>
          <w:szCs w:val="20"/>
        </w:rPr>
        <w:t>jadalne,</w:t>
      </w:r>
    </w:p>
    <w:p w14:paraId="5C9A495A" w14:textId="77777777" w:rsidR="003E2F0F" w:rsidRPr="00BE6581" w:rsidRDefault="003E2F0F">
      <w:pPr>
        <w:pStyle w:val="Akapitzlist"/>
        <w:numPr>
          <w:ilvl w:val="0"/>
          <w:numId w:val="56"/>
        </w:numPr>
        <w:tabs>
          <w:tab w:val="left" w:pos="870"/>
        </w:tabs>
        <w:kinsoku w:val="0"/>
        <w:overflowPunct w:val="0"/>
        <w:spacing w:before="113"/>
        <w:rPr>
          <w:sz w:val="20"/>
          <w:szCs w:val="20"/>
        </w:rPr>
      </w:pPr>
      <w:r w:rsidRPr="00BE6581">
        <w:rPr>
          <w:sz w:val="20"/>
          <w:szCs w:val="20"/>
        </w:rPr>
        <w:t>opakowania z pozostałościami</w:t>
      </w:r>
      <w:r w:rsidRPr="00BE6581">
        <w:rPr>
          <w:spacing w:val="5"/>
          <w:sz w:val="20"/>
          <w:szCs w:val="20"/>
        </w:rPr>
        <w:t xml:space="preserve"> </w:t>
      </w:r>
      <w:r w:rsidRPr="00BE6581">
        <w:rPr>
          <w:sz w:val="20"/>
          <w:szCs w:val="20"/>
        </w:rPr>
        <w:t>niebezpiecznymi,</w:t>
      </w:r>
    </w:p>
    <w:p w14:paraId="25FCE281" w14:textId="77777777" w:rsidR="003E2F0F" w:rsidRPr="00BE6581" w:rsidRDefault="003E2F0F">
      <w:pPr>
        <w:pStyle w:val="Akapitzlist"/>
        <w:numPr>
          <w:ilvl w:val="0"/>
          <w:numId w:val="56"/>
        </w:numPr>
        <w:tabs>
          <w:tab w:val="left" w:pos="870"/>
        </w:tabs>
        <w:kinsoku w:val="0"/>
        <w:overflowPunct w:val="0"/>
        <w:spacing w:before="113"/>
        <w:rPr>
          <w:w w:val="105"/>
          <w:sz w:val="20"/>
          <w:szCs w:val="20"/>
        </w:rPr>
      </w:pPr>
      <w:r w:rsidRPr="00BE6581">
        <w:rPr>
          <w:w w:val="105"/>
          <w:sz w:val="20"/>
          <w:szCs w:val="20"/>
        </w:rPr>
        <w:t>środki ochrony</w:t>
      </w:r>
      <w:r w:rsidRPr="00BE6581">
        <w:rPr>
          <w:spacing w:val="-5"/>
          <w:w w:val="105"/>
          <w:sz w:val="20"/>
          <w:szCs w:val="20"/>
        </w:rPr>
        <w:t xml:space="preserve"> </w:t>
      </w:r>
      <w:r w:rsidRPr="00BE6581">
        <w:rPr>
          <w:w w:val="105"/>
          <w:sz w:val="20"/>
          <w:szCs w:val="20"/>
        </w:rPr>
        <w:t>roślin,</w:t>
      </w:r>
    </w:p>
    <w:p w14:paraId="718A3C69" w14:textId="77777777" w:rsidR="003E2F0F" w:rsidRPr="00BE6581" w:rsidRDefault="003E2F0F">
      <w:pPr>
        <w:pStyle w:val="Akapitzlist"/>
        <w:numPr>
          <w:ilvl w:val="0"/>
          <w:numId w:val="56"/>
        </w:numPr>
        <w:tabs>
          <w:tab w:val="left" w:pos="870"/>
        </w:tabs>
        <w:kinsoku w:val="0"/>
        <w:overflowPunct w:val="0"/>
        <w:spacing w:before="111"/>
        <w:rPr>
          <w:w w:val="105"/>
          <w:sz w:val="20"/>
          <w:szCs w:val="20"/>
        </w:rPr>
      </w:pPr>
      <w:r w:rsidRPr="00BE6581">
        <w:rPr>
          <w:w w:val="105"/>
          <w:sz w:val="20"/>
          <w:szCs w:val="20"/>
        </w:rPr>
        <w:t>farby, tusze, farby drukarskie, kleje, lepiszcze i</w:t>
      </w:r>
      <w:r w:rsidRPr="00BE6581">
        <w:rPr>
          <w:spacing w:val="-23"/>
          <w:w w:val="105"/>
          <w:sz w:val="20"/>
          <w:szCs w:val="20"/>
        </w:rPr>
        <w:t xml:space="preserve"> </w:t>
      </w:r>
      <w:r w:rsidRPr="00BE6581">
        <w:rPr>
          <w:w w:val="105"/>
          <w:sz w:val="20"/>
          <w:szCs w:val="20"/>
        </w:rPr>
        <w:t>żywice,</w:t>
      </w:r>
    </w:p>
    <w:p w14:paraId="5F3C8845" w14:textId="77777777" w:rsidR="003E2F0F" w:rsidRPr="00BE6581" w:rsidRDefault="003E2F0F">
      <w:pPr>
        <w:pStyle w:val="Akapitzlist"/>
        <w:numPr>
          <w:ilvl w:val="0"/>
          <w:numId w:val="56"/>
        </w:numPr>
        <w:tabs>
          <w:tab w:val="left" w:pos="870"/>
        </w:tabs>
        <w:kinsoku w:val="0"/>
        <w:overflowPunct w:val="0"/>
        <w:spacing w:before="114"/>
        <w:rPr>
          <w:sz w:val="20"/>
          <w:szCs w:val="20"/>
        </w:rPr>
      </w:pPr>
      <w:r w:rsidRPr="00BE6581">
        <w:rPr>
          <w:sz w:val="20"/>
          <w:szCs w:val="20"/>
        </w:rPr>
        <w:t>drewno impregnowane (jako odpad</w:t>
      </w:r>
      <w:r w:rsidRPr="00BE6581">
        <w:rPr>
          <w:spacing w:val="10"/>
          <w:sz w:val="20"/>
          <w:szCs w:val="20"/>
        </w:rPr>
        <w:t xml:space="preserve"> </w:t>
      </w:r>
      <w:r w:rsidRPr="00BE6581">
        <w:rPr>
          <w:sz w:val="20"/>
          <w:szCs w:val="20"/>
        </w:rPr>
        <w:t>niebezpieczny),</w:t>
      </w:r>
    </w:p>
    <w:p w14:paraId="3044B049" w14:textId="77777777" w:rsidR="003E2F0F" w:rsidRPr="00BE6581" w:rsidRDefault="003E2F0F">
      <w:pPr>
        <w:pStyle w:val="Akapitzlist"/>
        <w:numPr>
          <w:ilvl w:val="0"/>
          <w:numId w:val="56"/>
        </w:numPr>
        <w:tabs>
          <w:tab w:val="left" w:pos="870"/>
        </w:tabs>
        <w:kinsoku w:val="0"/>
        <w:overflowPunct w:val="0"/>
        <w:spacing w:before="115"/>
        <w:rPr>
          <w:spacing w:val="-4"/>
          <w:w w:val="105"/>
          <w:sz w:val="20"/>
          <w:szCs w:val="20"/>
        </w:rPr>
      </w:pPr>
      <w:r w:rsidRPr="00BE6581">
        <w:rPr>
          <w:spacing w:val="-4"/>
          <w:w w:val="105"/>
          <w:sz w:val="20"/>
          <w:szCs w:val="20"/>
        </w:rPr>
        <w:t>detergenty.</w:t>
      </w:r>
    </w:p>
    <w:p w14:paraId="562BA59A" w14:textId="77777777" w:rsidR="003E2F0F" w:rsidRPr="00BE6581" w:rsidRDefault="003E2F0F">
      <w:pPr>
        <w:pStyle w:val="Tekstpodstawowy"/>
        <w:kinsoku w:val="0"/>
        <w:overflowPunct w:val="0"/>
        <w:spacing w:before="193" w:line="316" w:lineRule="auto"/>
        <w:ind w:right="170"/>
        <w:jc w:val="both"/>
      </w:pPr>
      <w:r w:rsidRPr="00BE6581">
        <w:rPr>
          <w:spacing w:val="-3"/>
        </w:rPr>
        <w:t xml:space="preserve">Poza </w:t>
      </w:r>
      <w:r w:rsidRPr="00BE6581">
        <w:t>selektywnie zbieranymi odpadami komunalnymi, do PSZOK mieszkańcy przynieść będą mogli odpady i przedmioty nadające się do ponownego użycia. Część z nich niewymagająca napraw przekazywana będzie zainteresowanym mieszkańcom. Odpady wymagające napraw poddawane będą procesowi przygotowaniu do ponownego użycia, czyli naprawiane, przywracane im będą wartości</w:t>
      </w:r>
      <w:r w:rsidRPr="00BE6581">
        <w:rPr>
          <w:spacing w:val="2"/>
        </w:rPr>
        <w:t xml:space="preserve"> </w:t>
      </w:r>
      <w:r w:rsidRPr="00BE6581">
        <w:t>użytkowe.</w:t>
      </w:r>
    </w:p>
    <w:p w14:paraId="637CF0EA" w14:textId="77777777" w:rsidR="003E2F0F" w:rsidRPr="00BE6581" w:rsidRDefault="003E2F0F">
      <w:pPr>
        <w:pStyle w:val="Tekstpodstawowy"/>
        <w:kinsoku w:val="0"/>
        <w:overflowPunct w:val="0"/>
        <w:spacing w:before="116" w:line="316" w:lineRule="auto"/>
        <w:ind w:right="167"/>
        <w:jc w:val="both"/>
        <w:rPr>
          <w:w w:val="105"/>
        </w:rPr>
      </w:pPr>
      <w:r w:rsidRPr="00BE6581">
        <w:rPr>
          <w:w w:val="105"/>
        </w:rPr>
        <w:t>Mieszkańcy będą dostarczać odpady do odpowiednich kontenerów, pojemników i pomieszczeń stanowiących wyposażenie punktu. Odpady dostarczone na teren punktu będą czasowo magazynowane, po czym zostaną przetransportowane do dalszego przetwarzania, w pierwszej kolejności ponownego użycia, recyklingu i odzysku innymi metodami.</w:t>
      </w:r>
    </w:p>
    <w:p w14:paraId="4B333765" w14:textId="77777777" w:rsidR="003E2F0F" w:rsidRPr="00BE6581" w:rsidRDefault="003E2F0F">
      <w:pPr>
        <w:pStyle w:val="Tekstpodstawowy"/>
        <w:kinsoku w:val="0"/>
        <w:overflowPunct w:val="0"/>
        <w:spacing w:before="116" w:line="314" w:lineRule="auto"/>
        <w:ind w:right="172"/>
        <w:jc w:val="both"/>
        <w:rPr>
          <w:w w:val="105"/>
        </w:rPr>
      </w:pPr>
      <w:r w:rsidRPr="00BE6581">
        <w:rPr>
          <w:w w:val="105"/>
        </w:rPr>
        <w:t>Powyższe</w:t>
      </w:r>
      <w:r w:rsidRPr="00BE6581">
        <w:rPr>
          <w:spacing w:val="-33"/>
          <w:w w:val="105"/>
        </w:rPr>
        <w:t xml:space="preserve"> </w:t>
      </w:r>
      <w:r w:rsidRPr="00BE6581">
        <w:rPr>
          <w:w w:val="105"/>
        </w:rPr>
        <w:t>narzuca</w:t>
      </w:r>
      <w:r w:rsidRPr="00BE6581">
        <w:rPr>
          <w:spacing w:val="-31"/>
          <w:w w:val="105"/>
        </w:rPr>
        <w:t xml:space="preserve"> </w:t>
      </w:r>
      <w:r w:rsidRPr="00BE6581">
        <w:rPr>
          <w:w w:val="105"/>
        </w:rPr>
        <w:t>przyjęcie</w:t>
      </w:r>
      <w:r w:rsidRPr="00BE6581">
        <w:rPr>
          <w:spacing w:val="-33"/>
          <w:w w:val="105"/>
        </w:rPr>
        <w:t xml:space="preserve"> </w:t>
      </w:r>
      <w:r w:rsidRPr="00BE6581">
        <w:rPr>
          <w:w w:val="105"/>
        </w:rPr>
        <w:t>odpowiednich</w:t>
      </w:r>
      <w:r w:rsidRPr="00BE6581">
        <w:rPr>
          <w:spacing w:val="-31"/>
          <w:w w:val="105"/>
        </w:rPr>
        <w:t xml:space="preserve"> </w:t>
      </w:r>
      <w:r w:rsidRPr="00BE6581">
        <w:rPr>
          <w:w w:val="105"/>
        </w:rPr>
        <w:t>procedur</w:t>
      </w:r>
      <w:r w:rsidRPr="00BE6581">
        <w:rPr>
          <w:spacing w:val="-32"/>
          <w:w w:val="105"/>
        </w:rPr>
        <w:t xml:space="preserve"> </w:t>
      </w:r>
      <w:r w:rsidRPr="00BE6581">
        <w:rPr>
          <w:w w:val="105"/>
        </w:rPr>
        <w:t>logistyczno-technologicznych</w:t>
      </w:r>
      <w:r w:rsidRPr="00BE6581">
        <w:rPr>
          <w:spacing w:val="-33"/>
          <w:w w:val="105"/>
        </w:rPr>
        <w:t xml:space="preserve"> </w:t>
      </w:r>
      <w:r w:rsidRPr="00BE6581">
        <w:rPr>
          <w:w w:val="105"/>
        </w:rPr>
        <w:t>i</w:t>
      </w:r>
      <w:r w:rsidRPr="00BE6581">
        <w:rPr>
          <w:spacing w:val="-33"/>
          <w:w w:val="105"/>
        </w:rPr>
        <w:t xml:space="preserve"> </w:t>
      </w:r>
      <w:r w:rsidRPr="00BE6581">
        <w:rPr>
          <w:w w:val="105"/>
        </w:rPr>
        <w:t>związaną</w:t>
      </w:r>
      <w:r w:rsidRPr="00BE6581">
        <w:rPr>
          <w:spacing w:val="-33"/>
          <w:w w:val="105"/>
        </w:rPr>
        <w:t xml:space="preserve"> </w:t>
      </w:r>
      <w:r w:rsidRPr="00BE6581">
        <w:rPr>
          <w:w w:val="105"/>
        </w:rPr>
        <w:t>z</w:t>
      </w:r>
      <w:r w:rsidRPr="00BE6581">
        <w:rPr>
          <w:spacing w:val="-34"/>
          <w:w w:val="105"/>
        </w:rPr>
        <w:t xml:space="preserve"> </w:t>
      </w:r>
      <w:r w:rsidRPr="00BE6581">
        <w:rPr>
          <w:w w:val="105"/>
        </w:rPr>
        <w:t>nimi, funkcjonalność</w:t>
      </w:r>
      <w:r w:rsidRPr="00BE6581">
        <w:rPr>
          <w:spacing w:val="-19"/>
          <w:w w:val="105"/>
        </w:rPr>
        <w:t xml:space="preserve"> </w:t>
      </w:r>
      <w:r w:rsidRPr="00BE6581">
        <w:rPr>
          <w:w w:val="105"/>
        </w:rPr>
        <w:t>planowanego</w:t>
      </w:r>
      <w:r w:rsidRPr="00BE6581">
        <w:rPr>
          <w:spacing w:val="-18"/>
          <w:w w:val="105"/>
        </w:rPr>
        <w:t xml:space="preserve"> </w:t>
      </w:r>
      <w:r w:rsidRPr="00BE6581">
        <w:rPr>
          <w:w w:val="105"/>
        </w:rPr>
        <w:t>przedsięwzięcia.</w:t>
      </w:r>
      <w:r w:rsidRPr="00BE6581">
        <w:rPr>
          <w:spacing w:val="-18"/>
          <w:w w:val="105"/>
        </w:rPr>
        <w:t xml:space="preserve"> </w:t>
      </w:r>
      <w:r w:rsidRPr="00BE6581">
        <w:rPr>
          <w:w w:val="105"/>
        </w:rPr>
        <w:t>Funkcjonalność</w:t>
      </w:r>
      <w:r w:rsidRPr="00BE6581">
        <w:rPr>
          <w:spacing w:val="-19"/>
          <w:w w:val="105"/>
        </w:rPr>
        <w:t xml:space="preserve"> </w:t>
      </w:r>
      <w:r w:rsidRPr="00BE6581">
        <w:rPr>
          <w:w w:val="105"/>
        </w:rPr>
        <w:t>projektowanego</w:t>
      </w:r>
      <w:r w:rsidRPr="00BE6581">
        <w:rPr>
          <w:spacing w:val="-17"/>
          <w:w w:val="105"/>
        </w:rPr>
        <w:t xml:space="preserve"> </w:t>
      </w:r>
      <w:r w:rsidRPr="00BE6581">
        <w:rPr>
          <w:w w:val="105"/>
        </w:rPr>
        <w:t>obiektu</w:t>
      </w:r>
      <w:r w:rsidRPr="00BE6581">
        <w:rPr>
          <w:spacing w:val="-17"/>
          <w:w w:val="105"/>
        </w:rPr>
        <w:t xml:space="preserve"> </w:t>
      </w:r>
      <w:r w:rsidRPr="00BE6581">
        <w:rPr>
          <w:w w:val="105"/>
        </w:rPr>
        <w:t>sprowadza się do sprawnej i bezkolizyjnej realizacji poniższego</w:t>
      </w:r>
      <w:r w:rsidRPr="00BE6581">
        <w:rPr>
          <w:spacing w:val="-28"/>
          <w:w w:val="105"/>
        </w:rPr>
        <w:t xml:space="preserve"> </w:t>
      </w:r>
      <w:r w:rsidRPr="00BE6581">
        <w:rPr>
          <w:w w:val="105"/>
        </w:rPr>
        <w:t>schematu:</w:t>
      </w:r>
    </w:p>
    <w:p w14:paraId="06E0F73C" w14:textId="77777777" w:rsidR="003E2F0F" w:rsidRPr="00BE6581" w:rsidRDefault="003E2F0F">
      <w:pPr>
        <w:pStyle w:val="Akapitzlist"/>
        <w:numPr>
          <w:ilvl w:val="0"/>
          <w:numId w:val="55"/>
        </w:numPr>
        <w:tabs>
          <w:tab w:val="left" w:pos="870"/>
        </w:tabs>
        <w:kinsoku w:val="0"/>
        <w:overflowPunct w:val="0"/>
        <w:spacing w:before="124" w:line="314" w:lineRule="auto"/>
        <w:ind w:right="167" w:hanging="355"/>
        <w:jc w:val="both"/>
        <w:rPr>
          <w:sz w:val="20"/>
          <w:szCs w:val="20"/>
        </w:rPr>
      </w:pPr>
      <w:r w:rsidRPr="00BE6581">
        <w:rPr>
          <w:sz w:val="20"/>
          <w:szCs w:val="20"/>
        </w:rPr>
        <w:t>etap I: wjazd pojazdów osobowych na teren punktu, postój w wyznaczonym miejscu, rozładunek i umieszczenie odpadów w odpowiednich pojemnikach, kontenerach lub magazynach, opuszczenie punktu przez bramę</w:t>
      </w:r>
      <w:r w:rsidRPr="00BE6581">
        <w:rPr>
          <w:spacing w:val="13"/>
          <w:sz w:val="20"/>
          <w:szCs w:val="20"/>
        </w:rPr>
        <w:t xml:space="preserve"> </w:t>
      </w:r>
      <w:r w:rsidRPr="00BE6581">
        <w:rPr>
          <w:sz w:val="20"/>
          <w:szCs w:val="20"/>
        </w:rPr>
        <w:t>wjazdową;</w:t>
      </w:r>
    </w:p>
    <w:p w14:paraId="7F796E98" w14:textId="77777777" w:rsidR="003E2F0F" w:rsidRPr="00BE6581" w:rsidRDefault="003E2F0F">
      <w:pPr>
        <w:pStyle w:val="Akapitzlist"/>
        <w:numPr>
          <w:ilvl w:val="0"/>
          <w:numId w:val="55"/>
        </w:numPr>
        <w:tabs>
          <w:tab w:val="left" w:pos="870"/>
        </w:tabs>
        <w:kinsoku w:val="0"/>
        <w:overflowPunct w:val="0"/>
        <w:spacing w:before="1" w:line="314" w:lineRule="auto"/>
        <w:ind w:right="172" w:hanging="355"/>
        <w:jc w:val="both"/>
        <w:rPr>
          <w:w w:val="105"/>
          <w:sz w:val="20"/>
          <w:szCs w:val="20"/>
        </w:rPr>
      </w:pPr>
      <w:r w:rsidRPr="00BE6581">
        <w:rPr>
          <w:w w:val="105"/>
          <w:sz w:val="20"/>
          <w:szCs w:val="20"/>
        </w:rPr>
        <w:t>etap II: magazynowanie odpadów w pojemnikach i kontenerach do czasu uzyskania ilości transportowych, kontrola napełnienia kontenerów i pojemników oraz szczelności pojemników;</w:t>
      </w:r>
    </w:p>
    <w:p w14:paraId="7094A717" w14:textId="77777777" w:rsidR="003E2F0F" w:rsidRPr="00BE6581" w:rsidRDefault="003E2F0F">
      <w:pPr>
        <w:pStyle w:val="Akapitzlist"/>
        <w:numPr>
          <w:ilvl w:val="0"/>
          <w:numId w:val="55"/>
        </w:numPr>
        <w:tabs>
          <w:tab w:val="left" w:pos="870"/>
        </w:tabs>
        <w:kinsoku w:val="0"/>
        <w:overflowPunct w:val="0"/>
        <w:spacing w:before="1"/>
        <w:ind w:left="870" w:hanging="348"/>
        <w:rPr>
          <w:sz w:val="20"/>
          <w:szCs w:val="20"/>
        </w:rPr>
      </w:pPr>
      <w:r w:rsidRPr="00BE6581">
        <w:rPr>
          <w:sz w:val="20"/>
          <w:szCs w:val="20"/>
        </w:rPr>
        <w:t>etap III: wjazd pojazdów ciężarowych, załadunek kontenera z odpadami na pojazd</w:t>
      </w:r>
      <w:r w:rsidRPr="00BE6581">
        <w:rPr>
          <w:spacing w:val="44"/>
          <w:sz w:val="20"/>
          <w:szCs w:val="20"/>
        </w:rPr>
        <w:t xml:space="preserve"> </w:t>
      </w:r>
      <w:r w:rsidRPr="00BE6581">
        <w:rPr>
          <w:sz w:val="20"/>
          <w:szCs w:val="20"/>
        </w:rPr>
        <w:t>lub</w:t>
      </w:r>
    </w:p>
    <w:p w14:paraId="11DB1086" w14:textId="77777777" w:rsidR="003E2F0F" w:rsidRPr="00BE6581" w:rsidRDefault="003E2F0F">
      <w:pPr>
        <w:pStyle w:val="Akapitzlist"/>
        <w:numPr>
          <w:ilvl w:val="0"/>
          <w:numId w:val="55"/>
        </w:numPr>
        <w:tabs>
          <w:tab w:val="left" w:pos="870"/>
        </w:tabs>
        <w:kinsoku w:val="0"/>
        <w:overflowPunct w:val="0"/>
        <w:spacing w:before="1"/>
        <w:ind w:left="870" w:hanging="348"/>
        <w:rPr>
          <w:sz w:val="20"/>
          <w:szCs w:val="20"/>
        </w:rPr>
        <w:sectPr w:rsidR="003E2F0F" w:rsidRPr="00BE6581">
          <w:pgSz w:w="11910" w:h="16840"/>
          <w:pgMar w:top="960" w:right="960" w:bottom="1060" w:left="1540" w:header="761" w:footer="872" w:gutter="0"/>
          <w:cols w:space="708"/>
          <w:noEndnote/>
        </w:sectPr>
      </w:pPr>
    </w:p>
    <w:p w14:paraId="1C159F34" w14:textId="77777777" w:rsidR="003E2F0F" w:rsidRPr="00BE6581" w:rsidRDefault="003E2F0F">
      <w:pPr>
        <w:pStyle w:val="Tekstpodstawowy"/>
        <w:kinsoku w:val="0"/>
        <w:overflowPunct w:val="0"/>
        <w:ind w:left="0"/>
        <w:rPr>
          <w:sz w:val="8"/>
          <w:szCs w:val="8"/>
        </w:rPr>
      </w:pPr>
    </w:p>
    <w:p w14:paraId="04893C0D"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71D12881" wp14:editId="000BD953">
                <wp:extent cx="5797550" cy="12700"/>
                <wp:effectExtent l="7620" t="7620" r="5080" b="0"/>
                <wp:docPr id="225"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26" name="Freeform 30"/>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37C0EB7" id="Group 29"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">
                <v:shape id="Freeform 30"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V6sUA&#10;AADcAAAADwAAAGRycy9kb3ducmV2LnhtbESPT4vCMBTE7wt+h/AEb2tqD+J2jSKKoKLgP5C9vW3e&#10;tsXmpTSp1m9vhAWPw8z8hhlPW1OKG9WusKxg0I9AEKdWF5wpOJ+WnyMQziNrLC2Tggc5mE46H2NM&#10;tL3zgW5Hn4kAYZeggtz7KpHSpTkZdH1bEQfvz9YGfZB1JnWN9wA3pYyjaCgNFhwWcqxonlN6PTZG&#10;wa6w1eri99u13Pxefr7KZjHbN0r1uu3sG4Sn1r/D/+2VVhDHQ3idCUd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RXqxQAAANwAAAAPAAAAAAAAAAAAAAAAAJgCAABkcnMv&#10;ZG93bnJldi54bWxQSwUGAAAAAAQABAD1AAAAigMAAAAA&#10;" path="m,l9129,e" filled="f" strokeweight=".48pt">
                  <v:path arrowok="t" o:connecttype="custom" o:connectlocs="0,0;9129,0" o:connectangles="0,0"/>
                </v:shape>
                <w10:anchorlock/>
              </v:group>
            </w:pict>
          </mc:Fallback>
        </mc:AlternateContent>
      </w:r>
    </w:p>
    <w:p w14:paraId="1FD16E01" w14:textId="77777777" w:rsidR="003E2F0F" w:rsidRPr="00BE6581" w:rsidRDefault="003E2F0F">
      <w:pPr>
        <w:pStyle w:val="Tekstpodstawowy"/>
        <w:kinsoku w:val="0"/>
        <w:overflowPunct w:val="0"/>
        <w:spacing w:before="76" w:line="316" w:lineRule="auto"/>
        <w:ind w:left="881"/>
      </w:pPr>
      <w:r w:rsidRPr="00BE6581">
        <w:t>przeładunek odpadów zgromadzonych w pojemnikach, kontenerach lub magazynach do pojazdu, wywóz odpadów z terenu punktu przez bramę wjazdową.</w:t>
      </w:r>
    </w:p>
    <w:p w14:paraId="4075E771" w14:textId="77777777" w:rsidR="003E2F0F" w:rsidRPr="00BE6581" w:rsidRDefault="003E2F0F">
      <w:pPr>
        <w:pStyle w:val="Tekstpodstawowy"/>
        <w:kinsoku w:val="0"/>
        <w:overflowPunct w:val="0"/>
        <w:spacing w:before="118" w:line="314" w:lineRule="auto"/>
        <w:ind w:right="170"/>
        <w:jc w:val="both"/>
      </w:pPr>
      <w:r w:rsidRPr="00BE6581">
        <w:t>Na terenie PSZOK przewidziano obiekty kubaturowe: punkt przygotowania odpadów do ponownego użycia, magazyn odpadów niebezpiecznych oraz ZSEE, salkę edukacyjną z zapleczem socjalno- biurowym, a także wiata z boksami na odpady.</w:t>
      </w:r>
    </w:p>
    <w:p w14:paraId="063CB40B" w14:textId="77777777" w:rsidR="003E2F0F" w:rsidRPr="00BE6581" w:rsidRDefault="003E2F0F">
      <w:pPr>
        <w:pStyle w:val="Tekstpodstawowy"/>
        <w:kinsoku w:val="0"/>
        <w:overflowPunct w:val="0"/>
        <w:spacing w:before="123" w:line="316" w:lineRule="auto"/>
        <w:ind w:right="166"/>
        <w:jc w:val="both"/>
      </w:pPr>
      <w:r w:rsidRPr="00BE6581">
        <w:t>Ze względu na krzyżowanie się tras przejazdu pojazdów poruszających się po punkcie wymaga się, aby powierzchnie utwardzone zostały trwale, czytelnie i jednoznacznie opisane oznakowaniem poziomym, w szczególności ciągi komunikacyjne, piesze, miejsca postojowe, miejsce postojowe dla osób niepełnosprawnych, stosowne oznakowanie krawężników, odbojniki przy elementach konstrukcyjnych narażonych na uszkodzenie np. w trakcie pracy ładowarki oraz  innych  wymagających tego elementów. Wymaga się zaprojektowania i wykonania oznakowania poziomego zgodnie z obowiązującymi wymogami prawa oraz wymogami Zamawiającego w tym  zakresie (zgodnie z „Planem zagospodarowania terenu”). Zastosować należy także oznakowania pionowe (znaki drogowe) w powyższym</w:t>
      </w:r>
      <w:r w:rsidRPr="00BE6581">
        <w:rPr>
          <w:spacing w:val="6"/>
        </w:rPr>
        <w:t xml:space="preserve"> </w:t>
      </w:r>
      <w:r w:rsidRPr="00BE6581">
        <w:t>zakresie.</w:t>
      </w:r>
    </w:p>
    <w:p w14:paraId="61D3C33D" w14:textId="77777777" w:rsidR="003E2F0F" w:rsidRPr="00BE6581" w:rsidRDefault="003E2F0F">
      <w:pPr>
        <w:pStyle w:val="Tekstpodstawowy"/>
        <w:kinsoku w:val="0"/>
        <w:overflowPunct w:val="0"/>
        <w:spacing w:before="113" w:line="314" w:lineRule="auto"/>
        <w:ind w:right="168"/>
        <w:jc w:val="both"/>
        <w:rPr>
          <w:w w:val="105"/>
        </w:rPr>
      </w:pPr>
      <w:r w:rsidRPr="00BE6581">
        <w:rPr>
          <w:w w:val="105"/>
        </w:rPr>
        <w:t>Układ</w:t>
      </w:r>
      <w:r w:rsidRPr="00BE6581">
        <w:rPr>
          <w:spacing w:val="-28"/>
          <w:w w:val="105"/>
        </w:rPr>
        <w:t xml:space="preserve"> </w:t>
      </w:r>
      <w:r w:rsidRPr="00BE6581">
        <w:rPr>
          <w:w w:val="105"/>
        </w:rPr>
        <w:t>komunikacyjny</w:t>
      </w:r>
      <w:r w:rsidRPr="00BE6581">
        <w:rPr>
          <w:spacing w:val="-27"/>
          <w:w w:val="105"/>
        </w:rPr>
        <w:t xml:space="preserve"> </w:t>
      </w:r>
      <w:r w:rsidRPr="00BE6581">
        <w:rPr>
          <w:w w:val="105"/>
        </w:rPr>
        <w:t>placu</w:t>
      </w:r>
      <w:r w:rsidRPr="00BE6581">
        <w:rPr>
          <w:spacing w:val="-26"/>
          <w:w w:val="105"/>
        </w:rPr>
        <w:t xml:space="preserve"> </w:t>
      </w:r>
      <w:r w:rsidRPr="00BE6581">
        <w:rPr>
          <w:w w:val="105"/>
        </w:rPr>
        <w:t>oraz</w:t>
      </w:r>
      <w:r w:rsidRPr="00BE6581">
        <w:rPr>
          <w:spacing w:val="-28"/>
          <w:w w:val="105"/>
        </w:rPr>
        <w:t xml:space="preserve"> </w:t>
      </w:r>
      <w:r w:rsidRPr="00BE6581">
        <w:rPr>
          <w:w w:val="105"/>
        </w:rPr>
        <w:t>dojazdów</w:t>
      </w:r>
      <w:r w:rsidRPr="00BE6581">
        <w:rPr>
          <w:spacing w:val="-27"/>
          <w:w w:val="105"/>
        </w:rPr>
        <w:t xml:space="preserve"> </w:t>
      </w:r>
      <w:r w:rsidRPr="00BE6581">
        <w:rPr>
          <w:w w:val="105"/>
        </w:rPr>
        <w:t>powinien</w:t>
      </w:r>
      <w:r w:rsidRPr="00BE6581">
        <w:rPr>
          <w:spacing w:val="-27"/>
          <w:w w:val="105"/>
        </w:rPr>
        <w:t xml:space="preserve"> </w:t>
      </w:r>
      <w:r w:rsidRPr="00BE6581">
        <w:rPr>
          <w:w w:val="105"/>
        </w:rPr>
        <w:t>zapewnić</w:t>
      </w:r>
      <w:r w:rsidRPr="00BE6581">
        <w:rPr>
          <w:spacing w:val="-27"/>
          <w:w w:val="105"/>
        </w:rPr>
        <w:t xml:space="preserve"> </w:t>
      </w:r>
      <w:r w:rsidRPr="00BE6581">
        <w:rPr>
          <w:w w:val="105"/>
        </w:rPr>
        <w:t>bezkolizyjne</w:t>
      </w:r>
      <w:r w:rsidRPr="00BE6581">
        <w:rPr>
          <w:spacing w:val="-26"/>
          <w:w w:val="105"/>
        </w:rPr>
        <w:t xml:space="preserve"> </w:t>
      </w:r>
      <w:r w:rsidRPr="00BE6581">
        <w:rPr>
          <w:w w:val="105"/>
        </w:rPr>
        <w:t>poruszanie</w:t>
      </w:r>
      <w:r w:rsidRPr="00BE6581">
        <w:rPr>
          <w:spacing w:val="-28"/>
          <w:w w:val="105"/>
        </w:rPr>
        <w:t xml:space="preserve"> </w:t>
      </w:r>
      <w:r w:rsidRPr="00BE6581">
        <w:rPr>
          <w:w w:val="105"/>
        </w:rPr>
        <w:t>się</w:t>
      </w:r>
      <w:r w:rsidRPr="00BE6581">
        <w:rPr>
          <w:spacing w:val="-26"/>
          <w:w w:val="105"/>
        </w:rPr>
        <w:t xml:space="preserve"> </w:t>
      </w:r>
      <w:r w:rsidRPr="00BE6581">
        <w:rPr>
          <w:w w:val="105"/>
        </w:rPr>
        <w:t>pojazdów osobowych</w:t>
      </w:r>
      <w:r w:rsidRPr="00BE6581">
        <w:rPr>
          <w:spacing w:val="-14"/>
          <w:w w:val="105"/>
        </w:rPr>
        <w:t xml:space="preserve"> </w:t>
      </w:r>
      <w:r w:rsidRPr="00BE6581">
        <w:rPr>
          <w:w w:val="105"/>
        </w:rPr>
        <w:t>i</w:t>
      </w:r>
      <w:r w:rsidRPr="00BE6581">
        <w:rPr>
          <w:spacing w:val="-20"/>
          <w:w w:val="105"/>
        </w:rPr>
        <w:t xml:space="preserve"> </w:t>
      </w:r>
      <w:r w:rsidRPr="00BE6581">
        <w:rPr>
          <w:w w:val="105"/>
        </w:rPr>
        <w:t>dostawczych</w:t>
      </w:r>
      <w:r w:rsidRPr="00BE6581">
        <w:rPr>
          <w:spacing w:val="-11"/>
          <w:w w:val="105"/>
        </w:rPr>
        <w:t xml:space="preserve"> </w:t>
      </w:r>
      <w:r w:rsidRPr="00BE6581">
        <w:rPr>
          <w:w w:val="105"/>
        </w:rPr>
        <w:t>oraz</w:t>
      </w:r>
      <w:r w:rsidRPr="00BE6581">
        <w:rPr>
          <w:spacing w:val="-14"/>
          <w:w w:val="105"/>
        </w:rPr>
        <w:t xml:space="preserve"> </w:t>
      </w:r>
      <w:r w:rsidRPr="00BE6581">
        <w:rPr>
          <w:w w:val="105"/>
        </w:rPr>
        <w:t>możliwość</w:t>
      </w:r>
      <w:r w:rsidRPr="00BE6581">
        <w:rPr>
          <w:spacing w:val="-14"/>
          <w:w w:val="105"/>
        </w:rPr>
        <w:t xml:space="preserve"> </w:t>
      </w:r>
      <w:r w:rsidRPr="00BE6581">
        <w:rPr>
          <w:w w:val="105"/>
        </w:rPr>
        <w:t>wjazdu</w:t>
      </w:r>
      <w:r w:rsidRPr="00BE6581">
        <w:rPr>
          <w:spacing w:val="-14"/>
          <w:w w:val="105"/>
        </w:rPr>
        <w:t xml:space="preserve"> </w:t>
      </w:r>
      <w:r w:rsidRPr="00BE6581">
        <w:rPr>
          <w:w w:val="105"/>
        </w:rPr>
        <w:t>dla</w:t>
      </w:r>
      <w:r w:rsidRPr="00BE6581">
        <w:rPr>
          <w:spacing w:val="-11"/>
          <w:w w:val="105"/>
        </w:rPr>
        <w:t xml:space="preserve"> </w:t>
      </w:r>
      <w:r w:rsidRPr="00BE6581">
        <w:rPr>
          <w:w w:val="105"/>
        </w:rPr>
        <w:t>pojazdu</w:t>
      </w:r>
      <w:r w:rsidRPr="00BE6581">
        <w:rPr>
          <w:spacing w:val="-14"/>
          <w:w w:val="105"/>
        </w:rPr>
        <w:t xml:space="preserve"> </w:t>
      </w:r>
      <w:r w:rsidRPr="00BE6581">
        <w:rPr>
          <w:w w:val="105"/>
        </w:rPr>
        <w:t>ciężarowego</w:t>
      </w:r>
      <w:r w:rsidRPr="00BE6581">
        <w:rPr>
          <w:spacing w:val="-9"/>
          <w:w w:val="105"/>
        </w:rPr>
        <w:t xml:space="preserve"> </w:t>
      </w:r>
      <w:r w:rsidRPr="00BE6581">
        <w:rPr>
          <w:w w:val="105"/>
        </w:rPr>
        <w:t>np.</w:t>
      </w:r>
      <w:r w:rsidRPr="00BE6581">
        <w:rPr>
          <w:spacing w:val="-11"/>
          <w:w w:val="105"/>
        </w:rPr>
        <w:t xml:space="preserve"> </w:t>
      </w:r>
      <w:r w:rsidRPr="00BE6581">
        <w:rPr>
          <w:w w:val="105"/>
        </w:rPr>
        <w:t>typu</w:t>
      </w:r>
      <w:r w:rsidRPr="00BE6581">
        <w:rPr>
          <w:spacing w:val="-14"/>
          <w:w w:val="105"/>
        </w:rPr>
        <w:t xml:space="preserve"> </w:t>
      </w:r>
      <w:r w:rsidRPr="00BE6581">
        <w:rPr>
          <w:w w:val="105"/>
        </w:rPr>
        <w:t>„hakowiec”</w:t>
      </w:r>
      <w:r w:rsidRPr="00BE6581">
        <w:rPr>
          <w:spacing w:val="-13"/>
          <w:w w:val="105"/>
        </w:rPr>
        <w:t xml:space="preserve"> </w:t>
      </w:r>
      <w:r w:rsidRPr="00BE6581">
        <w:rPr>
          <w:w w:val="105"/>
        </w:rPr>
        <w:t>lub</w:t>
      </w:r>
    </w:p>
    <w:p w14:paraId="13F5F2AC" w14:textId="4F2A2895" w:rsidR="003E2F0F" w:rsidRPr="00BE6581" w:rsidRDefault="003E2F0F">
      <w:pPr>
        <w:pStyle w:val="Tekstpodstawowy"/>
        <w:kinsoku w:val="0"/>
        <w:overflowPunct w:val="0"/>
        <w:spacing w:before="2" w:line="316" w:lineRule="auto"/>
        <w:ind w:right="169"/>
        <w:jc w:val="both"/>
        <w:rPr>
          <w:w w:val="105"/>
        </w:rPr>
      </w:pPr>
      <w:r w:rsidRPr="00BE6581">
        <w:rPr>
          <w:w w:val="105"/>
        </w:rPr>
        <w:t>„śmieciarka”, załadunek każdego z przewidzianych kontenerów i pojemników oraz wyjazd. Projektując i wykonując PSZOK zapewnić trzeba odpowiedni, bezpieczny obszar manewrowy      i miejsca postojowe. Szczególnie istotne jest zachowanie odpowiedniej, wolnej przestrzeni placu utwardzonego przed kontenerami typu hakowego dla zapewnienia wystarczającej przestrzeni manewrowej  i  załadunkowej  uwzględniając  gabaryty  i   parametry   pracy   tych   pojazdów, np. promienie skrętu. Projektując zadaszenia w formie wiat dla kontenerów otwartych uwzględnić należy</w:t>
      </w:r>
      <w:r w:rsidRPr="00BE6581">
        <w:rPr>
          <w:spacing w:val="-12"/>
          <w:w w:val="105"/>
        </w:rPr>
        <w:t xml:space="preserve"> </w:t>
      </w:r>
      <w:r w:rsidRPr="00BE6581">
        <w:rPr>
          <w:w w:val="105"/>
        </w:rPr>
        <w:t>m.</w:t>
      </w:r>
      <w:r w:rsidRPr="00BE6581">
        <w:rPr>
          <w:spacing w:val="-10"/>
          <w:w w:val="105"/>
        </w:rPr>
        <w:t xml:space="preserve"> </w:t>
      </w:r>
      <w:r w:rsidRPr="00BE6581">
        <w:rPr>
          <w:w w:val="105"/>
        </w:rPr>
        <w:t>in.</w:t>
      </w:r>
      <w:r w:rsidRPr="00BE6581">
        <w:rPr>
          <w:spacing w:val="-10"/>
          <w:w w:val="105"/>
        </w:rPr>
        <w:t xml:space="preserve"> </w:t>
      </w:r>
      <w:r w:rsidRPr="00BE6581">
        <w:rPr>
          <w:w w:val="105"/>
        </w:rPr>
        <w:t>sposób</w:t>
      </w:r>
      <w:r w:rsidRPr="00BE6581">
        <w:rPr>
          <w:spacing w:val="-12"/>
          <w:w w:val="105"/>
        </w:rPr>
        <w:t xml:space="preserve"> </w:t>
      </w:r>
      <w:r w:rsidRPr="00BE6581">
        <w:rPr>
          <w:w w:val="105"/>
        </w:rPr>
        <w:t>ich</w:t>
      </w:r>
      <w:r w:rsidRPr="00BE6581">
        <w:rPr>
          <w:spacing w:val="-12"/>
          <w:w w:val="105"/>
        </w:rPr>
        <w:t xml:space="preserve"> </w:t>
      </w:r>
      <w:r w:rsidRPr="00BE6581">
        <w:rPr>
          <w:w w:val="105"/>
        </w:rPr>
        <w:t>odbioru</w:t>
      </w:r>
      <w:r w:rsidRPr="00BE6581">
        <w:rPr>
          <w:spacing w:val="-12"/>
          <w:w w:val="105"/>
        </w:rPr>
        <w:t xml:space="preserve"> </w:t>
      </w:r>
      <w:r w:rsidRPr="00BE6581">
        <w:rPr>
          <w:w w:val="105"/>
        </w:rPr>
        <w:t>przez</w:t>
      </w:r>
      <w:r w:rsidRPr="00BE6581">
        <w:rPr>
          <w:spacing w:val="-11"/>
          <w:w w:val="105"/>
        </w:rPr>
        <w:t xml:space="preserve"> </w:t>
      </w:r>
      <w:r w:rsidRPr="00BE6581">
        <w:rPr>
          <w:w w:val="105"/>
        </w:rPr>
        <w:t>podniesienie</w:t>
      </w:r>
      <w:r w:rsidRPr="00BE6581">
        <w:rPr>
          <w:spacing w:val="-11"/>
          <w:w w:val="105"/>
        </w:rPr>
        <w:t xml:space="preserve"> </w:t>
      </w:r>
      <w:r w:rsidRPr="00BE6581">
        <w:rPr>
          <w:w w:val="105"/>
        </w:rPr>
        <w:t>ich</w:t>
      </w:r>
      <w:r w:rsidRPr="00BE6581">
        <w:rPr>
          <w:spacing w:val="-12"/>
          <w:w w:val="105"/>
        </w:rPr>
        <w:t xml:space="preserve"> </w:t>
      </w:r>
      <w:r w:rsidRPr="00BE6581">
        <w:rPr>
          <w:w w:val="105"/>
        </w:rPr>
        <w:t>przedniej</w:t>
      </w:r>
      <w:r w:rsidRPr="00BE6581">
        <w:rPr>
          <w:spacing w:val="-11"/>
          <w:w w:val="105"/>
        </w:rPr>
        <w:t xml:space="preserve"> </w:t>
      </w:r>
      <w:r w:rsidRPr="00BE6581">
        <w:rPr>
          <w:w w:val="105"/>
        </w:rPr>
        <w:t>części</w:t>
      </w:r>
      <w:r w:rsidRPr="00BE6581">
        <w:rPr>
          <w:spacing w:val="-11"/>
          <w:w w:val="105"/>
        </w:rPr>
        <w:t xml:space="preserve"> </w:t>
      </w:r>
      <w:r w:rsidRPr="00BE6581">
        <w:rPr>
          <w:w w:val="105"/>
        </w:rPr>
        <w:t>pojazdy</w:t>
      </w:r>
      <w:r w:rsidRPr="00BE6581">
        <w:rPr>
          <w:spacing w:val="-9"/>
          <w:w w:val="105"/>
        </w:rPr>
        <w:t xml:space="preserve"> </w:t>
      </w:r>
      <w:r w:rsidRPr="00BE6581">
        <w:rPr>
          <w:w w:val="105"/>
        </w:rPr>
        <w:t>hakowe.</w:t>
      </w:r>
    </w:p>
    <w:p w14:paraId="5D6B7F75" w14:textId="77777777" w:rsidR="003E2F0F" w:rsidRPr="00BE6581" w:rsidRDefault="003E2F0F">
      <w:pPr>
        <w:pStyle w:val="Tekstpodstawowy"/>
        <w:kinsoku w:val="0"/>
        <w:overflowPunct w:val="0"/>
        <w:spacing w:before="114" w:line="314" w:lineRule="auto"/>
        <w:ind w:right="169"/>
        <w:jc w:val="both"/>
      </w:pPr>
      <w:r w:rsidRPr="00BE6581">
        <w:t>Do    kontenerów,    pojemników   i   pomieszczeń    magazynowych    odpady    będą    umieszczane  z powierzchni placu, zapewnić należy więc niezbędny obszar pod miejsca postojowe i rozładunkowe oraz ruch pieszy w pobliżu tych kontenerów i pojemników. Ciągi piesze zapewnić należy także pomiędzy miejscami postojowymi, ścieżką edukacyjną oraz</w:t>
      </w:r>
      <w:r w:rsidRPr="00BE6581">
        <w:rPr>
          <w:spacing w:val="24"/>
        </w:rPr>
        <w:t xml:space="preserve"> </w:t>
      </w:r>
      <w:r w:rsidRPr="00BE6581">
        <w:t>chodnikiem.</w:t>
      </w:r>
    </w:p>
    <w:p w14:paraId="00059695" w14:textId="77777777" w:rsidR="003E2F0F" w:rsidRPr="00BE6581" w:rsidRDefault="003E2F0F">
      <w:pPr>
        <w:pStyle w:val="Tekstpodstawowy"/>
        <w:kinsoku w:val="0"/>
        <w:overflowPunct w:val="0"/>
        <w:spacing w:before="127" w:line="316" w:lineRule="auto"/>
        <w:ind w:right="168"/>
        <w:jc w:val="both"/>
      </w:pPr>
      <w:r w:rsidRPr="00BE6581">
        <w:t>Głównym elementem punktu będzie plac utwardzony z wiatą z boksami do magazynowania poszczególnych frakcji odpadów. Przewidziano też salkę edukacyjną z zapleczem socjalno-biurowym dla pracowników PSZOK oraz obiekty magazynowe na odpady niebezpieczne i ZSEE oraz miejscem przygotowania   odpadów    do   ponownego    użycia   oraz   miejsce   odbioru   od   mieszkańców       i przekazywania mieszkańcom odpadów i przedmiotów do ponownego użycia, w którym przewidzieć należy  także  miejsce  oraz  belownicę  wraz  z   niezbędnym   oprzyrządowaniem   i   instalacjami.   W pomieszczeniu przewidziano także pokazowe pomieszczenie „drugie życie odpadów”, w którym wystawiane będą przedmioty wykonane z odpadów wraz z odpisami i zasadami</w:t>
      </w:r>
      <w:r w:rsidRPr="00BE6581">
        <w:rPr>
          <w:spacing w:val="3"/>
        </w:rPr>
        <w:t xml:space="preserve"> </w:t>
      </w:r>
      <w:r w:rsidRPr="00BE6581">
        <w:t>segregacji.</w:t>
      </w:r>
    </w:p>
    <w:p w14:paraId="716E74E5" w14:textId="77777777" w:rsidR="003E2F0F" w:rsidRPr="00BE6581" w:rsidRDefault="003E2F0F">
      <w:pPr>
        <w:pStyle w:val="Tekstpodstawowy"/>
        <w:kinsoku w:val="0"/>
        <w:overflowPunct w:val="0"/>
        <w:spacing w:before="112" w:line="316" w:lineRule="auto"/>
        <w:ind w:right="175"/>
        <w:jc w:val="both"/>
      </w:pPr>
      <w:r w:rsidRPr="00BE6581">
        <w:t>Plac stanowić będzie powierzchnię manewrową i postojową dla pojazdów osobowych, miejsce wyładunku odpadów oraz powierzchnię magazynową (miejsce ustawienia pojemników i kontenerów na odpady). Plac stanowić będzie powierzchnie manewrową dla pojazdów ciężarowych. Na terenie punktu wykonane zostanie oświetlenie obiektowe pozwalające na korzystanie z niego także po zmroku. Teren będzie ogrodzony i monitorowany. Przy wjeździe do PSZOK przewidziano wagę do kontroli masy odpadów dostarczanych do</w:t>
      </w:r>
      <w:r w:rsidRPr="00BE6581">
        <w:rPr>
          <w:spacing w:val="9"/>
        </w:rPr>
        <w:t xml:space="preserve"> </w:t>
      </w:r>
      <w:r w:rsidRPr="00BE6581">
        <w:t>PSZOK.</w:t>
      </w:r>
    </w:p>
    <w:p w14:paraId="358759D3" w14:textId="77777777" w:rsidR="003E2F0F" w:rsidRPr="00BE6581" w:rsidRDefault="003E2F0F">
      <w:pPr>
        <w:pStyle w:val="Tekstpodstawowy"/>
        <w:kinsoku w:val="0"/>
        <w:overflowPunct w:val="0"/>
        <w:spacing w:before="115" w:line="314" w:lineRule="auto"/>
        <w:ind w:right="167"/>
        <w:jc w:val="both"/>
      </w:pPr>
      <w:r w:rsidRPr="00BE6581">
        <w:t>Spadki  powierzchni  utwardzonych  oraz  instalacje  kanalizacyjne  muszą  zostać  zaprojektowane   w taki sposób, aby skutecznie i bezpiecznie odprowadzić powstające na terenie PSZOK wody opadowe</w:t>
      </w:r>
      <w:r w:rsidRPr="00BE6581">
        <w:rPr>
          <w:spacing w:val="33"/>
        </w:rPr>
        <w:t xml:space="preserve"> </w:t>
      </w:r>
      <w:r w:rsidRPr="00BE6581">
        <w:t>i</w:t>
      </w:r>
      <w:r w:rsidRPr="00BE6581">
        <w:rPr>
          <w:spacing w:val="34"/>
        </w:rPr>
        <w:t xml:space="preserve"> </w:t>
      </w:r>
      <w:r w:rsidRPr="00BE6581">
        <w:t>roztopowe.</w:t>
      </w:r>
      <w:r w:rsidRPr="00BE6581">
        <w:rPr>
          <w:spacing w:val="34"/>
        </w:rPr>
        <w:t xml:space="preserve"> </w:t>
      </w:r>
      <w:r w:rsidRPr="00BE6581">
        <w:t>Ze</w:t>
      </w:r>
      <w:r w:rsidRPr="00BE6581">
        <w:rPr>
          <w:spacing w:val="36"/>
        </w:rPr>
        <w:t xml:space="preserve"> </w:t>
      </w:r>
      <w:r w:rsidRPr="00BE6581">
        <w:t>względu</w:t>
      </w:r>
      <w:r w:rsidRPr="00BE6581">
        <w:rPr>
          <w:spacing w:val="32"/>
        </w:rPr>
        <w:t xml:space="preserve"> </w:t>
      </w:r>
      <w:r w:rsidRPr="00BE6581">
        <w:t>na</w:t>
      </w:r>
      <w:r w:rsidRPr="00BE6581">
        <w:rPr>
          <w:spacing w:val="35"/>
        </w:rPr>
        <w:t xml:space="preserve"> </w:t>
      </w:r>
      <w:r w:rsidRPr="00BE6581">
        <w:t>specyfikę</w:t>
      </w:r>
      <w:r w:rsidRPr="00BE6581">
        <w:rPr>
          <w:spacing w:val="32"/>
        </w:rPr>
        <w:t xml:space="preserve"> </w:t>
      </w:r>
      <w:r w:rsidRPr="00BE6581">
        <w:t>przedsięwzięcia</w:t>
      </w:r>
      <w:r w:rsidRPr="00BE6581">
        <w:rPr>
          <w:spacing w:val="35"/>
        </w:rPr>
        <w:t xml:space="preserve"> </w:t>
      </w:r>
      <w:r w:rsidRPr="00BE6581">
        <w:t>oraz</w:t>
      </w:r>
      <w:r w:rsidRPr="00BE6581">
        <w:rPr>
          <w:spacing w:val="33"/>
        </w:rPr>
        <w:t xml:space="preserve"> </w:t>
      </w:r>
      <w:r w:rsidRPr="00BE6581">
        <w:t>fakt,</w:t>
      </w:r>
      <w:r w:rsidRPr="00BE6581">
        <w:rPr>
          <w:spacing w:val="34"/>
        </w:rPr>
        <w:t xml:space="preserve"> </w:t>
      </w:r>
      <w:r w:rsidRPr="00BE6581">
        <w:t>iż</w:t>
      </w:r>
      <w:r w:rsidRPr="00BE6581">
        <w:rPr>
          <w:spacing w:val="6"/>
        </w:rPr>
        <w:t xml:space="preserve"> </w:t>
      </w:r>
      <w:r w:rsidRPr="00BE6581">
        <w:t>niedopuszczalne</w:t>
      </w:r>
      <w:r w:rsidRPr="00BE6581">
        <w:rPr>
          <w:spacing w:val="36"/>
        </w:rPr>
        <w:t xml:space="preserve"> </w:t>
      </w:r>
      <w:r w:rsidRPr="00BE6581">
        <w:t>jest</w:t>
      </w:r>
    </w:p>
    <w:p w14:paraId="248DB2D2" w14:textId="77777777" w:rsidR="003E2F0F" w:rsidRPr="00BE6581" w:rsidRDefault="003E2F0F">
      <w:pPr>
        <w:pStyle w:val="Tekstpodstawowy"/>
        <w:kinsoku w:val="0"/>
        <w:overflowPunct w:val="0"/>
        <w:spacing w:before="115" w:line="314" w:lineRule="auto"/>
        <w:ind w:right="167"/>
        <w:jc w:val="both"/>
        <w:sectPr w:rsidR="003E2F0F" w:rsidRPr="00BE6581">
          <w:pgSz w:w="11910" w:h="16840"/>
          <w:pgMar w:top="960" w:right="960" w:bottom="1060" w:left="1540" w:header="761" w:footer="872" w:gutter="0"/>
          <w:cols w:space="708"/>
          <w:noEndnote/>
        </w:sectPr>
      </w:pPr>
    </w:p>
    <w:p w14:paraId="6B11DA7C" w14:textId="77777777" w:rsidR="003E2F0F" w:rsidRPr="00BE6581" w:rsidRDefault="003E2F0F">
      <w:pPr>
        <w:pStyle w:val="Tekstpodstawowy"/>
        <w:kinsoku w:val="0"/>
        <w:overflowPunct w:val="0"/>
        <w:ind w:left="0"/>
        <w:rPr>
          <w:sz w:val="8"/>
          <w:szCs w:val="8"/>
        </w:rPr>
      </w:pPr>
    </w:p>
    <w:p w14:paraId="26F7A9BB"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19CED63" wp14:editId="5C4BDD8F">
                <wp:extent cx="5797550" cy="12700"/>
                <wp:effectExtent l="7620" t="7620" r="5080" b="0"/>
                <wp:docPr id="223"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24" name="Freeform 32"/>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D577942" id="Group 31"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">
                <v:shape id="Freeform 32"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uBsYA&#10;AADcAAAADwAAAGRycy9kb3ducmV2LnhtbESPQWvCQBSE74L/YXlCb3XTUKSN2YhYCrZUsKkg3p7Z&#10;1ySYfRuyG43/visUPA4z8w2TLgbTiDN1rras4GkagSAurK65VLD7eX98AeE8ssbGMim4koNFNh6l&#10;mGh74W86574UAcIuQQWV920ipSsqMuimtiUO3q/tDPogu1LqDi8BbhoZR9FMGqw5LFTY0qqi4pT3&#10;RsGmtu1677dfH/LzuD+8Nv3bctsr9TAZlnMQngZ/D/+311pBHD/D7U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suBsYAAADcAAAADwAAAAAAAAAAAAAAAACYAgAAZHJz&#10;L2Rvd25yZXYueG1sUEsFBgAAAAAEAAQA9QAAAIsDAAAAAA==&#10;" path="m,l9129,e" filled="f" strokeweight=".48pt">
                  <v:path arrowok="t" o:connecttype="custom" o:connectlocs="0,0;9129,0" o:connectangles="0,0"/>
                </v:shape>
                <w10:anchorlock/>
              </v:group>
            </w:pict>
          </mc:Fallback>
        </mc:AlternateContent>
      </w:r>
    </w:p>
    <w:p w14:paraId="063726F4" w14:textId="77777777" w:rsidR="003E2F0F" w:rsidRPr="00BE6581" w:rsidRDefault="003E2F0F">
      <w:pPr>
        <w:pStyle w:val="Tekstpodstawowy"/>
        <w:kinsoku w:val="0"/>
        <w:overflowPunct w:val="0"/>
        <w:spacing w:before="76" w:line="316" w:lineRule="auto"/>
        <w:ind w:right="168"/>
        <w:jc w:val="both"/>
      </w:pPr>
      <w:r w:rsidRPr="00BE6581">
        <w:t>dopuszczenie do zalania placu lub poszczególnych kontenerów z odpadami, w szczególności pomieszczenia z odpadami niebezpiecznymi. Projektując i wykonując wszelkie obiekty, place oraz instalacje kanalizacyjne, uwzględnić należy fakt, iż postępujące zmiany klimatyczne mogą spowodować nasilenie się skrajnych warunków atmosferycznych, w tym zwiększenie częstotliwości temperatur ekstremalnych (skrajnie mroźnych zim), burz oraz deszczy nawalnych.</w:t>
      </w:r>
    </w:p>
    <w:p w14:paraId="0CDE2514" w14:textId="77777777" w:rsidR="003E2F0F" w:rsidRPr="00BE6581" w:rsidRDefault="003E2F0F">
      <w:pPr>
        <w:pStyle w:val="Tekstpodstawowy"/>
        <w:kinsoku w:val="0"/>
        <w:overflowPunct w:val="0"/>
        <w:spacing w:before="114" w:line="314" w:lineRule="auto"/>
        <w:ind w:right="169"/>
        <w:jc w:val="both"/>
        <w:rPr>
          <w:w w:val="105"/>
        </w:rPr>
      </w:pPr>
      <w:r w:rsidRPr="00BE6581">
        <w:rPr>
          <w:w w:val="105"/>
        </w:rPr>
        <w:t>Powierzchnie</w:t>
      </w:r>
      <w:r w:rsidRPr="00BE6581">
        <w:rPr>
          <w:spacing w:val="-20"/>
          <w:w w:val="105"/>
        </w:rPr>
        <w:t xml:space="preserve"> </w:t>
      </w:r>
      <w:r w:rsidRPr="00BE6581">
        <w:rPr>
          <w:w w:val="105"/>
        </w:rPr>
        <w:t>utwardzone</w:t>
      </w:r>
      <w:r w:rsidRPr="00BE6581">
        <w:rPr>
          <w:spacing w:val="-18"/>
          <w:w w:val="105"/>
        </w:rPr>
        <w:t xml:space="preserve"> </w:t>
      </w:r>
      <w:r w:rsidRPr="00BE6581">
        <w:rPr>
          <w:w w:val="105"/>
        </w:rPr>
        <w:t>należy</w:t>
      </w:r>
      <w:r w:rsidRPr="00BE6581">
        <w:rPr>
          <w:spacing w:val="-20"/>
          <w:w w:val="105"/>
        </w:rPr>
        <w:t xml:space="preserve"> </w:t>
      </w:r>
      <w:r w:rsidRPr="00BE6581">
        <w:rPr>
          <w:w w:val="105"/>
        </w:rPr>
        <w:t>nawiązać</w:t>
      </w:r>
      <w:r w:rsidRPr="00BE6581">
        <w:rPr>
          <w:spacing w:val="-19"/>
          <w:w w:val="105"/>
        </w:rPr>
        <w:t xml:space="preserve"> </w:t>
      </w:r>
      <w:r w:rsidRPr="00BE6581">
        <w:rPr>
          <w:w w:val="105"/>
        </w:rPr>
        <w:t>wysokościowo</w:t>
      </w:r>
      <w:r w:rsidRPr="00BE6581">
        <w:rPr>
          <w:spacing w:val="-19"/>
          <w:w w:val="105"/>
        </w:rPr>
        <w:t xml:space="preserve"> </w:t>
      </w:r>
      <w:r w:rsidRPr="00BE6581">
        <w:rPr>
          <w:w w:val="105"/>
        </w:rPr>
        <w:t>do</w:t>
      </w:r>
      <w:r w:rsidRPr="00BE6581">
        <w:rPr>
          <w:spacing w:val="-20"/>
          <w:w w:val="105"/>
        </w:rPr>
        <w:t xml:space="preserve"> </w:t>
      </w:r>
      <w:r w:rsidRPr="00BE6581">
        <w:rPr>
          <w:w w:val="105"/>
        </w:rPr>
        <w:t>istniejących</w:t>
      </w:r>
      <w:r w:rsidRPr="00BE6581">
        <w:rPr>
          <w:spacing w:val="-19"/>
          <w:w w:val="105"/>
        </w:rPr>
        <w:t xml:space="preserve"> </w:t>
      </w:r>
      <w:r w:rsidRPr="00BE6581">
        <w:rPr>
          <w:w w:val="105"/>
        </w:rPr>
        <w:t>powierzchni,</w:t>
      </w:r>
      <w:r w:rsidRPr="00BE6581">
        <w:rPr>
          <w:spacing w:val="-20"/>
          <w:w w:val="105"/>
        </w:rPr>
        <w:t xml:space="preserve"> </w:t>
      </w:r>
      <w:r w:rsidRPr="00BE6581">
        <w:rPr>
          <w:w w:val="105"/>
        </w:rPr>
        <w:t>zachowując przy</w:t>
      </w:r>
      <w:r w:rsidRPr="00BE6581">
        <w:rPr>
          <w:spacing w:val="-7"/>
          <w:w w:val="105"/>
        </w:rPr>
        <w:t xml:space="preserve"> </w:t>
      </w:r>
      <w:r w:rsidRPr="00BE6581">
        <w:rPr>
          <w:w w:val="105"/>
        </w:rPr>
        <w:t>tym</w:t>
      </w:r>
      <w:r w:rsidRPr="00BE6581">
        <w:rPr>
          <w:spacing w:val="-7"/>
          <w:w w:val="105"/>
        </w:rPr>
        <w:t xml:space="preserve"> </w:t>
      </w:r>
      <w:r w:rsidRPr="00BE6581">
        <w:rPr>
          <w:w w:val="105"/>
        </w:rPr>
        <w:t>odpowiednie</w:t>
      </w:r>
      <w:r w:rsidRPr="00BE6581">
        <w:rPr>
          <w:spacing w:val="-7"/>
          <w:w w:val="105"/>
        </w:rPr>
        <w:t xml:space="preserve"> </w:t>
      </w:r>
      <w:r w:rsidRPr="00BE6581">
        <w:rPr>
          <w:w w:val="105"/>
        </w:rPr>
        <w:t>spadki</w:t>
      </w:r>
      <w:r w:rsidRPr="00BE6581">
        <w:rPr>
          <w:spacing w:val="-6"/>
          <w:w w:val="105"/>
        </w:rPr>
        <w:t xml:space="preserve"> </w:t>
      </w:r>
      <w:r w:rsidRPr="00BE6581">
        <w:rPr>
          <w:w w:val="105"/>
        </w:rPr>
        <w:t>poprzeczne</w:t>
      </w:r>
      <w:r w:rsidRPr="00BE6581">
        <w:rPr>
          <w:spacing w:val="-7"/>
          <w:w w:val="105"/>
        </w:rPr>
        <w:t xml:space="preserve"> </w:t>
      </w:r>
      <w:r w:rsidRPr="00BE6581">
        <w:rPr>
          <w:w w:val="105"/>
        </w:rPr>
        <w:t>i</w:t>
      </w:r>
      <w:r w:rsidRPr="00BE6581">
        <w:rPr>
          <w:spacing w:val="-6"/>
          <w:w w:val="105"/>
        </w:rPr>
        <w:t xml:space="preserve"> </w:t>
      </w:r>
      <w:r w:rsidRPr="00BE6581">
        <w:rPr>
          <w:w w:val="105"/>
        </w:rPr>
        <w:t>podłużne</w:t>
      </w:r>
      <w:r w:rsidRPr="00BE6581">
        <w:rPr>
          <w:spacing w:val="-6"/>
          <w:w w:val="105"/>
        </w:rPr>
        <w:t xml:space="preserve"> </w:t>
      </w:r>
      <w:r w:rsidRPr="00BE6581">
        <w:rPr>
          <w:w w:val="105"/>
        </w:rPr>
        <w:t>zapewniające</w:t>
      </w:r>
      <w:r w:rsidRPr="00BE6581">
        <w:rPr>
          <w:spacing w:val="-3"/>
          <w:w w:val="105"/>
        </w:rPr>
        <w:t xml:space="preserve"> </w:t>
      </w:r>
      <w:r w:rsidRPr="00BE6581">
        <w:rPr>
          <w:w w:val="105"/>
        </w:rPr>
        <w:t>bezproblemowy</w:t>
      </w:r>
      <w:r w:rsidRPr="00BE6581">
        <w:rPr>
          <w:spacing w:val="-8"/>
          <w:w w:val="105"/>
        </w:rPr>
        <w:t xml:space="preserve"> </w:t>
      </w:r>
      <w:r w:rsidRPr="00BE6581">
        <w:rPr>
          <w:w w:val="105"/>
        </w:rPr>
        <w:t>wjazd</w:t>
      </w:r>
      <w:r w:rsidRPr="00BE6581">
        <w:rPr>
          <w:spacing w:val="-7"/>
          <w:w w:val="105"/>
        </w:rPr>
        <w:t xml:space="preserve"> </w:t>
      </w:r>
      <w:r w:rsidRPr="00BE6581">
        <w:rPr>
          <w:w w:val="105"/>
        </w:rPr>
        <w:t>i</w:t>
      </w:r>
      <w:r w:rsidRPr="00BE6581">
        <w:rPr>
          <w:spacing w:val="-8"/>
          <w:w w:val="105"/>
        </w:rPr>
        <w:t xml:space="preserve"> </w:t>
      </w:r>
      <w:r w:rsidRPr="00BE6581">
        <w:rPr>
          <w:w w:val="105"/>
        </w:rPr>
        <w:t>wyjazd pojazdów</w:t>
      </w:r>
      <w:r w:rsidRPr="00BE6581">
        <w:rPr>
          <w:spacing w:val="-9"/>
          <w:w w:val="105"/>
        </w:rPr>
        <w:t xml:space="preserve"> </w:t>
      </w:r>
      <w:r w:rsidRPr="00BE6581">
        <w:rPr>
          <w:w w:val="105"/>
        </w:rPr>
        <w:t>ciężarowych</w:t>
      </w:r>
      <w:r w:rsidRPr="00BE6581">
        <w:rPr>
          <w:spacing w:val="-9"/>
          <w:w w:val="105"/>
        </w:rPr>
        <w:t xml:space="preserve"> </w:t>
      </w:r>
      <w:r w:rsidRPr="00BE6581">
        <w:rPr>
          <w:w w:val="105"/>
        </w:rPr>
        <w:t>i</w:t>
      </w:r>
      <w:r w:rsidRPr="00BE6581">
        <w:rPr>
          <w:spacing w:val="-7"/>
          <w:w w:val="105"/>
        </w:rPr>
        <w:t xml:space="preserve"> </w:t>
      </w:r>
      <w:r w:rsidRPr="00BE6581">
        <w:rPr>
          <w:w w:val="105"/>
        </w:rPr>
        <w:t>osobowych</w:t>
      </w:r>
      <w:r w:rsidRPr="00BE6581">
        <w:rPr>
          <w:spacing w:val="-9"/>
          <w:w w:val="105"/>
        </w:rPr>
        <w:t xml:space="preserve"> </w:t>
      </w:r>
      <w:r w:rsidRPr="00BE6581">
        <w:rPr>
          <w:w w:val="105"/>
        </w:rPr>
        <w:t>odprowadzenie</w:t>
      </w:r>
      <w:r w:rsidRPr="00BE6581">
        <w:rPr>
          <w:spacing w:val="-7"/>
          <w:w w:val="105"/>
        </w:rPr>
        <w:t xml:space="preserve"> </w:t>
      </w:r>
      <w:r w:rsidRPr="00BE6581">
        <w:rPr>
          <w:w w:val="105"/>
        </w:rPr>
        <w:t>wód</w:t>
      </w:r>
      <w:r w:rsidRPr="00BE6581">
        <w:rPr>
          <w:spacing w:val="-9"/>
          <w:w w:val="105"/>
        </w:rPr>
        <w:t xml:space="preserve"> </w:t>
      </w:r>
      <w:r w:rsidRPr="00BE6581">
        <w:rPr>
          <w:w w:val="105"/>
        </w:rPr>
        <w:t>opadowych</w:t>
      </w:r>
      <w:r w:rsidRPr="00BE6581">
        <w:rPr>
          <w:spacing w:val="-10"/>
          <w:w w:val="105"/>
        </w:rPr>
        <w:t xml:space="preserve"> </w:t>
      </w:r>
      <w:r w:rsidRPr="00BE6581">
        <w:rPr>
          <w:w w:val="105"/>
        </w:rPr>
        <w:t>i</w:t>
      </w:r>
      <w:r w:rsidRPr="00BE6581">
        <w:rPr>
          <w:spacing w:val="-6"/>
          <w:w w:val="105"/>
        </w:rPr>
        <w:t xml:space="preserve"> </w:t>
      </w:r>
      <w:r w:rsidRPr="00BE6581">
        <w:rPr>
          <w:w w:val="105"/>
        </w:rPr>
        <w:t>roztopowych</w:t>
      </w:r>
      <w:r w:rsidRPr="00BE6581">
        <w:rPr>
          <w:spacing w:val="-9"/>
          <w:w w:val="105"/>
        </w:rPr>
        <w:t xml:space="preserve"> </w:t>
      </w:r>
      <w:r w:rsidRPr="00BE6581">
        <w:rPr>
          <w:w w:val="105"/>
        </w:rPr>
        <w:t>z</w:t>
      </w:r>
      <w:r w:rsidRPr="00BE6581">
        <w:rPr>
          <w:spacing w:val="-7"/>
          <w:w w:val="105"/>
        </w:rPr>
        <w:t xml:space="preserve"> </w:t>
      </w:r>
      <w:r w:rsidRPr="00BE6581">
        <w:rPr>
          <w:w w:val="105"/>
        </w:rPr>
        <w:t>terenu</w:t>
      </w:r>
      <w:r w:rsidRPr="00BE6581">
        <w:rPr>
          <w:spacing w:val="-10"/>
          <w:w w:val="105"/>
        </w:rPr>
        <w:t xml:space="preserve"> </w:t>
      </w:r>
      <w:r w:rsidRPr="00BE6581">
        <w:rPr>
          <w:w w:val="105"/>
        </w:rPr>
        <w:t>placu, także w przypadku długotrwałych deszczy</w:t>
      </w:r>
      <w:r w:rsidRPr="00BE6581">
        <w:rPr>
          <w:spacing w:val="-18"/>
          <w:w w:val="105"/>
        </w:rPr>
        <w:t xml:space="preserve"> </w:t>
      </w:r>
      <w:r w:rsidRPr="00BE6581">
        <w:rPr>
          <w:w w:val="105"/>
        </w:rPr>
        <w:t>nawalnych.</w:t>
      </w:r>
    </w:p>
    <w:p w14:paraId="414119DA" w14:textId="77777777" w:rsidR="003E2F0F" w:rsidRPr="00BE6581" w:rsidRDefault="003E2F0F">
      <w:pPr>
        <w:pStyle w:val="Tekstpodstawowy"/>
        <w:kinsoku w:val="0"/>
        <w:overflowPunct w:val="0"/>
        <w:spacing w:before="127" w:line="314" w:lineRule="auto"/>
        <w:ind w:right="168"/>
        <w:jc w:val="both"/>
        <w:rPr>
          <w:w w:val="105"/>
        </w:rPr>
      </w:pPr>
      <w:r w:rsidRPr="00BE6581">
        <w:rPr>
          <w:w w:val="105"/>
        </w:rPr>
        <w:t>Przy</w:t>
      </w:r>
      <w:r w:rsidRPr="00BE6581">
        <w:rPr>
          <w:spacing w:val="-24"/>
          <w:w w:val="105"/>
        </w:rPr>
        <w:t xml:space="preserve"> </w:t>
      </w:r>
      <w:r w:rsidRPr="00BE6581">
        <w:rPr>
          <w:w w:val="105"/>
        </w:rPr>
        <w:t>wjeździe</w:t>
      </w:r>
      <w:r w:rsidRPr="00BE6581">
        <w:rPr>
          <w:spacing w:val="-23"/>
          <w:w w:val="105"/>
        </w:rPr>
        <w:t xml:space="preserve"> </w:t>
      </w:r>
      <w:r w:rsidRPr="00BE6581">
        <w:rPr>
          <w:w w:val="105"/>
        </w:rPr>
        <w:t>na</w:t>
      </w:r>
      <w:r w:rsidRPr="00BE6581">
        <w:rPr>
          <w:spacing w:val="-23"/>
          <w:w w:val="105"/>
        </w:rPr>
        <w:t xml:space="preserve"> </w:t>
      </w:r>
      <w:r w:rsidRPr="00BE6581">
        <w:rPr>
          <w:w w:val="105"/>
        </w:rPr>
        <w:t>teren</w:t>
      </w:r>
      <w:r w:rsidRPr="00BE6581">
        <w:rPr>
          <w:spacing w:val="-23"/>
          <w:w w:val="105"/>
        </w:rPr>
        <w:t xml:space="preserve"> </w:t>
      </w:r>
      <w:r w:rsidRPr="00BE6581">
        <w:rPr>
          <w:w w:val="105"/>
        </w:rPr>
        <w:t>punktu</w:t>
      </w:r>
      <w:r w:rsidRPr="00BE6581">
        <w:rPr>
          <w:spacing w:val="-23"/>
          <w:w w:val="105"/>
        </w:rPr>
        <w:t xml:space="preserve"> </w:t>
      </w:r>
      <w:r w:rsidRPr="00BE6581">
        <w:rPr>
          <w:w w:val="105"/>
        </w:rPr>
        <w:t>przewidzieć</w:t>
      </w:r>
      <w:r w:rsidRPr="00BE6581">
        <w:rPr>
          <w:spacing w:val="-21"/>
          <w:w w:val="105"/>
        </w:rPr>
        <w:t xml:space="preserve"> </w:t>
      </w:r>
      <w:r w:rsidRPr="00BE6581">
        <w:rPr>
          <w:w w:val="105"/>
        </w:rPr>
        <w:t>należy</w:t>
      </w:r>
      <w:r w:rsidRPr="00BE6581">
        <w:rPr>
          <w:spacing w:val="-23"/>
          <w:w w:val="105"/>
        </w:rPr>
        <w:t xml:space="preserve"> </w:t>
      </w:r>
      <w:r w:rsidRPr="00BE6581">
        <w:rPr>
          <w:w w:val="105"/>
        </w:rPr>
        <w:t>bramę</w:t>
      </w:r>
      <w:r w:rsidRPr="00BE6581">
        <w:rPr>
          <w:spacing w:val="-23"/>
          <w:w w:val="105"/>
        </w:rPr>
        <w:t xml:space="preserve"> </w:t>
      </w:r>
      <w:r w:rsidRPr="00BE6581">
        <w:rPr>
          <w:w w:val="105"/>
        </w:rPr>
        <w:t>wjazdową</w:t>
      </w:r>
      <w:r w:rsidRPr="00BE6581">
        <w:rPr>
          <w:spacing w:val="-23"/>
          <w:w w:val="105"/>
        </w:rPr>
        <w:t xml:space="preserve"> </w:t>
      </w:r>
      <w:r w:rsidRPr="00BE6581">
        <w:rPr>
          <w:w w:val="105"/>
        </w:rPr>
        <w:t>(automatyczną</w:t>
      </w:r>
      <w:r w:rsidRPr="00BE6581">
        <w:rPr>
          <w:spacing w:val="-23"/>
          <w:w w:val="105"/>
        </w:rPr>
        <w:t xml:space="preserve"> </w:t>
      </w:r>
      <w:r w:rsidRPr="00BE6581">
        <w:rPr>
          <w:w w:val="105"/>
        </w:rPr>
        <w:t>z</w:t>
      </w:r>
      <w:r w:rsidRPr="00BE6581">
        <w:rPr>
          <w:spacing w:val="-22"/>
          <w:w w:val="105"/>
        </w:rPr>
        <w:t xml:space="preserve"> </w:t>
      </w:r>
      <w:r w:rsidRPr="00BE6581">
        <w:rPr>
          <w:w w:val="105"/>
        </w:rPr>
        <w:t>napędem)</w:t>
      </w:r>
      <w:r w:rsidRPr="00BE6581">
        <w:rPr>
          <w:spacing w:val="-23"/>
          <w:w w:val="105"/>
        </w:rPr>
        <w:t xml:space="preserve"> </w:t>
      </w:r>
      <w:r w:rsidRPr="00BE6581">
        <w:rPr>
          <w:w w:val="105"/>
        </w:rPr>
        <w:t>oraz szlaban</w:t>
      </w:r>
      <w:r w:rsidRPr="00BE6581">
        <w:rPr>
          <w:spacing w:val="-9"/>
          <w:w w:val="105"/>
        </w:rPr>
        <w:t xml:space="preserve"> </w:t>
      </w:r>
      <w:r w:rsidRPr="00BE6581">
        <w:rPr>
          <w:w w:val="105"/>
        </w:rPr>
        <w:t>(automatycznie</w:t>
      </w:r>
      <w:r w:rsidRPr="00BE6581">
        <w:rPr>
          <w:spacing w:val="-8"/>
          <w:w w:val="105"/>
        </w:rPr>
        <w:t xml:space="preserve"> </w:t>
      </w:r>
      <w:r w:rsidRPr="00BE6581">
        <w:rPr>
          <w:w w:val="105"/>
        </w:rPr>
        <w:t>otwierany</w:t>
      </w:r>
      <w:r w:rsidRPr="00BE6581">
        <w:rPr>
          <w:spacing w:val="-8"/>
          <w:w w:val="105"/>
        </w:rPr>
        <w:t xml:space="preserve"> </w:t>
      </w:r>
      <w:r w:rsidRPr="00BE6581">
        <w:rPr>
          <w:w w:val="105"/>
        </w:rPr>
        <w:t>z</w:t>
      </w:r>
      <w:r w:rsidRPr="00BE6581">
        <w:rPr>
          <w:spacing w:val="-5"/>
          <w:w w:val="105"/>
        </w:rPr>
        <w:t xml:space="preserve"> </w:t>
      </w:r>
      <w:r w:rsidRPr="00BE6581">
        <w:rPr>
          <w:w w:val="105"/>
        </w:rPr>
        <w:t>napędem</w:t>
      </w:r>
      <w:r w:rsidRPr="00BE6581">
        <w:rPr>
          <w:spacing w:val="-8"/>
          <w:w w:val="105"/>
        </w:rPr>
        <w:t xml:space="preserve"> </w:t>
      </w:r>
      <w:r w:rsidRPr="00BE6581">
        <w:rPr>
          <w:w w:val="105"/>
        </w:rPr>
        <w:t>oraz</w:t>
      </w:r>
      <w:r w:rsidRPr="00BE6581">
        <w:rPr>
          <w:spacing w:val="-8"/>
          <w:w w:val="105"/>
        </w:rPr>
        <w:t xml:space="preserve"> </w:t>
      </w:r>
      <w:r w:rsidRPr="00BE6581">
        <w:rPr>
          <w:w w:val="105"/>
        </w:rPr>
        <w:t>fotokomórką)</w:t>
      </w:r>
      <w:r w:rsidRPr="00BE6581">
        <w:rPr>
          <w:spacing w:val="-5"/>
          <w:w w:val="105"/>
        </w:rPr>
        <w:t xml:space="preserve"> </w:t>
      </w:r>
      <w:r w:rsidRPr="00BE6581">
        <w:rPr>
          <w:w w:val="105"/>
        </w:rPr>
        <w:t>wraz</w:t>
      </w:r>
      <w:r w:rsidRPr="00BE6581">
        <w:rPr>
          <w:spacing w:val="-8"/>
          <w:w w:val="105"/>
        </w:rPr>
        <w:t xml:space="preserve"> </w:t>
      </w:r>
      <w:r w:rsidRPr="00BE6581">
        <w:rPr>
          <w:w w:val="105"/>
        </w:rPr>
        <w:t>z</w:t>
      </w:r>
      <w:r w:rsidRPr="00BE6581">
        <w:rPr>
          <w:spacing w:val="-6"/>
          <w:w w:val="105"/>
        </w:rPr>
        <w:t xml:space="preserve"> </w:t>
      </w:r>
      <w:r w:rsidRPr="00BE6581">
        <w:rPr>
          <w:w w:val="105"/>
        </w:rPr>
        <w:t>dzwonkiem.</w:t>
      </w:r>
    </w:p>
    <w:p w14:paraId="798992C3" w14:textId="77777777" w:rsidR="003E2F0F" w:rsidRPr="00BE6581" w:rsidRDefault="003E2F0F">
      <w:pPr>
        <w:pStyle w:val="Tekstpodstawowy"/>
        <w:kinsoku w:val="0"/>
        <w:overflowPunct w:val="0"/>
        <w:spacing w:before="123" w:line="316" w:lineRule="auto"/>
        <w:ind w:right="169"/>
        <w:jc w:val="both"/>
        <w:rPr>
          <w:w w:val="105"/>
        </w:rPr>
      </w:pPr>
      <w:r w:rsidRPr="00BE6581">
        <w:rPr>
          <w:w w:val="105"/>
        </w:rPr>
        <w:t>Dla  magazynowania  odpadów  niebezpiecznych  przewidzieć  należy  rozwiązania  techniczne   i organizacyjne uniemożliwiające przedostanie się substancji niebezpiecznych do gruntu i wód gruntowych, nawet w przypadku wystąpienia sytuacji awaryjnej, np. uszkodzenia pojemnika, awaryjnych wycieków, rozlania zawartości pojemnika podczas załadunku itp. Do magazynowania odpadów płynnych i niebezpiecznych konieczne jest zastosowanie „podwójnych zabezpieczeń”, tj.: magazynowanie odpadów w szczelnych pojemnikach ustawionych w szczelnym magazynie na odpady niebezpieczne z uwzględnieniem rozwiązań technicznych pozwalającym na zebranie awaryjnych wycieków na szczelnej powierzchni wewnątrz</w:t>
      </w:r>
      <w:r w:rsidRPr="00BE6581">
        <w:rPr>
          <w:spacing w:val="-29"/>
          <w:w w:val="105"/>
        </w:rPr>
        <w:t xml:space="preserve"> </w:t>
      </w:r>
      <w:r w:rsidRPr="00BE6581">
        <w:rPr>
          <w:w w:val="105"/>
        </w:rPr>
        <w:t>magazynu.</w:t>
      </w:r>
    </w:p>
    <w:p w14:paraId="2DD0497D" w14:textId="0A4C2860" w:rsidR="003E2F0F" w:rsidRPr="00BE6581" w:rsidRDefault="003E2F0F">
      <w:pPr>
        <w:pStyle w:val="Tekstpodstawowy"/>
        <w:kinsoku w:val="0"/>
        <w:overflowPunct w:val="0"/>
        <w:spacing w:before="113" w:line="316" w:lineRule="auto"/>
        <w:ind w:right="166"/>
        <w:jc w:val="both"/>
        <w:rPr>
          <w:w w:val="105"/>
        </w:rPr>
      </w:pPr>
      <w:r w:rsidRPr="00BE6581">
        <w:rPr>
          <w:w w:val="105"/>
        </w:rPr>
        <w:t>Na</w:t>
      </w:r>
      <w:r w:rsidRPr="00BE6581">
        <w:rPr>
          <w:spacing w:val="-15"/>
          <w:w w:val="105"/>
        </w:rPr>
        <w:t xml:space="preserve"> </w:t>
      </w:r>
      <w:r w:rsidRPr="00BE6581">
        <w:rPr>
          <w:w w:val="105"/>
        </w:rPr>
        <w:t>terenie</w:t>
      </w:r>
      <w:r w:rsidRPr="00BE6581">
        <w:rPr>
          <w:spacing w:val="-14"/>
          <w:w w:val="105"/>
        </w:rPr>
        <w:t xml:space="preserve"> </w:t>
      </w:r>
      <w:r w:rsidRPr="00BE6581">
        <w:rPr>
          <w:w w:val="105"/>
        </w:rPr>
        <w:t>punktu</w:t>
      </w:r>
      <w:r w:rsidRPr="00BE6581">
        <w:rPr>
          <w:spacing w:val="-16"/>
          <w:w w:val="105"/>
        </w:rPr>
        <w:t xml:space="preserve"> </w:t>
      </w:r>
      <w:r w:rsidRPr="00BE6581">
        <w:rPr>
          <w:w w:val="105"/>
        </w:rPr>
        <w:t>wykonać</w:t>
      </w:r>
      <w:r w:rsidRPr="00BE6581">
        <w:rPr>
          <w:spacing w:val="-15"/>
          <w:w w:val="105"/>
        </w:rPr>
        <w:t xml:space="preserve"> </w:t>
      </w:r>
      <w:r w:rsidRPr="00BE6581">
        <w:rPr>
          <w:w w:val="105"/>
        </w:rPr>
        <w:t>należy</w:t>
      </w:r>
      <w:r w:rsidRPr="00BE6581">
        <w:rPr>
          <w:spacing w:val="-16"/>
          <w:w w:val="105"/>
        </w:rPr>
        <w:t xml:space="preserve"> </w:t>
      </w:r>
      <w:r w:rsidRPr="00BE6581">
        <w:rPr>
          <w:w w:val="105"/>
        </w:rPr>
        <w:t>oświetlenie</w:t>
      </w:r>
      <w:r w:rsidRPr="00BE6581">
        <w:rPr>
          <w:spacing w:val="-15"/>
          <w:w w:val="105"/>
        </w:rPr>
        <w:t xml:space="preserve"> </w:t>
      </w:r>
      <w:r w:rsidRPr="00BE6581">
        <w:rPr>
          <w:w w:val="105"/>
        </w:rPr>
        <w:t>obiektowe</w:t>
      </w:r>
      <w:r w:rsidRPr="00BE6581">
        <w:rPr>
          <w:spacing w:val="-15"/>
          <w:w w:val="105"/>
        </w:rPr>
        <w:t xml:space="preserve"> </w:t>
      </w:r>
      <w:r w:rsidRPr="00BE6581">
        <w:rPr>
          <w:w w:val="105"/>
        </w:rPr>
        <w:t>pozwalające</w:t>
      </w:r>
      <w:r w:rsidRPr="00BE6581">
        <w:rPr>
          <w:spacing w:val="-16"/>
          <w:w w:val="105"/>
        </w:rPr>
        <w:t xml:space="preserve"> </w:t>
      </w:r>
      <w:r w:rsidRPr="00BE6581">
        <w:rPr>
          <w:w w:val="105"/>
        </w:rPr>
        <w:t>na</w:t>
      </w:r>
      <w:r w:rsidRPr="00BE6581">
        <w:rPr>
          <w:spacing w:val="-14"/>
          <w:w w:val="105"/>
        </w:rPr>
        <w:t xml:space="preserve"> </w:t>
      </w:r>
      <w:r w:rsidRPr="00BE6581">
        <w:rPr>
          <w:w w:val="105"/>
        </w:rPr>
        <w:t>korzystanie</w:t>
      </w:r>
      <w:r w:rsidRPr="00BE6581">
        <w:rPr>
          <w:spacing w:val="-14"/>
          <w:w w:val="105"/>
        </w:rPr>
        <w:t xml:space="preserve"> </w:t>
      </w:r>
      <w:r w:rsidRPr="00BE6581">
        <w:rPr>
          <w:w w:val="105"/>
        </w:rPr>
        <w:t>z</w:t>
      </w:r>
      <w:r w:rsidRPr="00BE6581">
        <w:rPr>
          <w:spacing w:val="-15"/>
          <w:w w:val="105"/>
        </w:rPr>
        <w:t xml:space="preserve"> </w:t>
      </w:r>
      <w:r w:rsidRPr="00BE6581">
        <w:rPr>
          <w:w w:val="105"/>
        </w:rPr>
        <w:t>niego</w:t>
      </w:r>
      <w:r w:rsidRPr="00BE6581">
        <w:rPr>
          <w:spacing w:val="-13"/>
          <w:w w:val="105"/>
        </w:rPr>
        <w:t xml:space="preserve"> </w:t>
      </w:r>
      <w:r w:rsidRPr="00BE6581">
        <w:rPr>
          <w:w w:val="105"/>
        </w:rPr>
        <w:t>także po zmroku. Oświetlenie placu za pomocą lamp na słupach o wysokości i w ilości pozwalającej oświetlić całość placu, ciągów komunikacyjnych oraz ścieżki edukacyjnej. Lampa na słupach na terenie ścieżki edukacyjnej musi być wyposażona w moduły fotowoltaiczne oraz wiatrak oraz niezbędną infrastrukturę towarzyszącą (akumulator, sterowanie, kable, złącza i inne). Oświetlenie powinno zostać zaprojektowane i wykonane w taki sposób, aby lampy oświetleniowe wykorzystywały energię z modułów fotowoltaicznych. Dopuszcza się także możliwość rozwiązań uwzględniających wspomaganie – w razie potrzeby – energią z sieci. Cały system musi być zarządzany  przez   „inteligentny”   system   sterowania,   który   monitoruje   stan   akumulatorów i optymalizuje wydajność energetyczną oraz gwarantuje bezproblemowe działanie lampy nawet podczas długich okresów niekorzystnych warunków atmosferycznych. Cały system musi mieć możliwość konfiguracji według indywidualnych preferencji użytkownika. Włączanie i wyłączanie lampy odbywać się będzie przez wyłącznik zmierzchowy – programowalny. Dodatkowo na</w:t>
      </w:r>
      <w:r w:rsidRPr="00BE6581">
        <w:rPr>
          <w:spacing w:val="-33"/>
          <w:w w:val="105"/>
        </w:rPr>
        <w:t xml:space="preserve"> </w:t>
      </w:r>
      <w:r w:rsidRPr="00BE6581">
        <w:rPr>
          <w:w w:val="105"/>
        </w:rPr>
        <w:t>terenie ścieżki edukacyjnej przewidzieć należy oświetlenie tablic edukacyjnych, np. oprawami oświetleniowymi</w:t>
      </w:r>
      <w:r w:rsidRPr="00BE6581">
        <w:rPr>
          <w:spacing w:val="-4"/>
          <w:w w:val="105"/>
        </w:rPr>
        <w:t xml:space="preserve"> </w:t>
      </w:r>
      <w:r w:rsidRPr="00BE6581">
        <w:rPr>
          <w:w w:val="105"/>
        </w:rPr>
        <w:t>montowanymi</w:t>
      </w:r>
      <w:r w:rsidRPr="00BE6581">
        <w:rPr>
          <w:spacing w:val="-4"/>
          <w:w w:val="105"/>
        </w:rPr>
        <w:t xml:space="preserve"> </w:t>
      </w:r>
      <w:r w:rsidRPr="00BE6581">
        <w:rPr>
          <w:w w:val="105"/>
        </w:rPr>
        <w:t>do</w:t>
      </w:r>
      <w:r w:rsidRPr="00BE6581">
        <w:rPr>
          <w:spacing w:val="-4"/>
          <w:w w:val="105"/>
        </w:rPr>
        <w:t xml:space="preserve"> </w:t>
      </w:r>
      <w:r w:rsidRPr="00BE6581">
        <w:rPr>
          <w:w w:val="105"/>
        </w:rPr>
        <w:t>każdej</w:t>
      </w:r>
      <w:r w:rsidRPr="00BE6581">
        <w:rPr>
          <w:spacing w:val="-4"/>
          <w:w w:val="105"/>
        </w:rPr>
        <w:t xml:space="preserve"> </w:t>
      </w:r>
      <w:r w:rsidRPr="00BE6581">
        <w:rPr>
          <w:w w:val="105"/>
        </w:rPr>
        <w:t>z</w:t>
      </w:r>
      <w:r w:rsidRPr="00BE6581">
        <w:rPr>
          <w:spacing w:val="-4"/>
          <w:w w:val="105"/>
        </w:rPr>
        <w:t xml:space="preserve"> </w:t>
      </w:r>
      <w:r w:rsidRPr="00BE6581">
        <w:rPr>
          <w:w w:val="105"/>
        </w:rPr>
        <w:t>tablic</w:t>
      </w:r>
      <w:r w:rsidRPr="00BE6581">
        <w:rPr>
          <w:spacing w:val="-1"/>
          <w:w w:val="105"/>
        </w:rPr>
        <w:t xml:space="preserve"> </w:t>
      </w:r>
      <w:r w:rsidRPr="00BE6581">
        <w:rPr>
          <w:w w:val="105"/>
        </w:rPr>
        <w:t>lub</w:t>
      </w:r>
      <w:r w:rsidRPr="00BE6581">
        <w:rPr>
          <w:spacing w:val="-4"/>
          <w:w w:val="105"/>
        </w:rPr>
        <w:t xml:space="preserve"> </w:t>
      </w:r>
      <w:r w:rsidRPr="00BE6581">
        <w:rPr>
          <w:w w:val="105"/>
        </w:rPr>
        <w:t>oprawy</w:t>
      </w:r>
      <w:r w:rsidRPr="00BE6581">
        <w:rPr>
          <w:spacing w:val="-3"/>
          <w:w w:val="105"/>
        </w:rPr>
        <w:t xml:space="preserve"> </w:t>
      </w:r>
      <w:r w:rsidRPr="00BE6581">
        <w:rPr>
          <w:w w:val="105"/>
        </w:rPr>
        <w:t>na</w:t>
      </w:r>
      <w:r w:rsidRPr="00BE6581">
        <w:rPr>
          <w:spacing w:val="-4"/>
          <w:w w:val="105"/>
        </w:rPr>
        <w:t xml:space="preserve"> </w:t>
      </w:r>
      <w:r w:rsidRPr="00BE6581">
        <w:rPr>
          <w:w w:val="105"/>
        </w:rPr>
        <w:t>słupach</w:t>
      </w:r>
      <w:r w:rsidRPr="00BE6581">
        <w:rPr>
          <w:spacing w:val="-5"/>
          <w:w w:val="105"/>
        </w:rPr>
        <w:t xml:space="preserve"> </w:t>
      </w:r>
      <w:r w:rsidRPr="00BE6581">
        <w:rPr>
          <w:w w:val="105"/>
        </w:rPr>
        <w:t>rozmieszczone</w:t>
      </w:r>
      <w:r w:rsidRPr="00BE6581">
        <w:rPr>
          <w:spacing w:val="-3"/>
          <w:w w:val="105"/>
        </w:rPr>
        <w:t xml:space="preserve"> </w:t>
      </w:r>
      <w:r w:rsidRPr="00BE6581">
        <w:rPr>
          <w:w w:val="105"/>
        </w:rPr>
        <w:t>w</w:t>
      </w:r>
      <w:r w:rsidRPr="00BE6581">
        <w:rPr>
          <w:spacing w:val="-5"/>
          <w:w w:val="105"/>
        </w:rPr>
        <w:t xml:space="preserve"> </w:t>
      </w:r>
      <w:r w:rsidRPr="00BE6581">
        <w:rPr>
          <w:w w:val="105"/>
        </w:rPr>
        <w:t>sposób zapewniający oświetlenie wszystkich</w:t>
      </w:r>
      <w:r w:rsidRPr="00BE6581">
        <w:rPr>
          <w:spacing w:val="-7"/>
          <w:w w:val="105"/>
        </w:rPr>
        <w:t xml:space="preserve"> </w:t>
      </w:r>
      <w:r w:rsidRPr="00BE6581">
        <w:rPr>
          <w:w w:val="105"/>
        </w:rPr>
        <w:t>tablic.</w:t>
      </w:r>
    </w:p>
    <w:p w14:paraId="2AA0039F" w14:textId="77777777" w:rsidR="003E2F0F" w:rsidRPr="00BE6581" w:rsidRDefault="003E2F0F">
      <w:pPr>
        <w:pStyle w:val="Tekstpodstawowy"/>
        <w:kinsoku w:val="0"/>
        <w:overflowPunct w:val="0"/>
        <w:spacing w:before="105" w:line="316" w:lineRule="auto"/>
        <w:ind w:right="169"/>
        <w:jc w:val="both"/>
      </w:pPr>
      <w:r w:rsidRPr="00BE6581">
        <w:t>Wykonawca zobowiązany jest także wykonać czytelne oznaczenia na terenie całego zakładu, aby wykluczyć możliwość poruszania się pojazdów mieszkańców korzystających z PSZOK po terenie dla niech nieprzeznaczonym. Wykonawca zobowiązany jest uzgodnić z Zamawiającym plan organizacji ruchu oraz systemu oznaczeń i ewentualnych szlabanów i innych zabezpieczeń na terenie zakładu.</w:t>
      </w:r>
    </w:p>
    <w:p w14:paraId="57B7C1FA" w14:textId="5B86FCF1" w:rsidR="003E2F0F" w:rsidRPr="00BE6581" w:rsidRDefault="003E2F0F">
      <w:pPr>
        <w:pStyle w:val="Tekstpodstawowy"/>
        <w:kinsoku w:val="0"/>
        <w:overflowPunct w:val="0"/>
        <w:spacing w:before="117" w:line="316" w:lineRule="auto"/>
        <w:ind w:right="170"/>
        <w:jc w:val="both"/>
      </w:pPr>
      <w:r w:rsidRPr="00BE6581">
        <w:t>Wykonana musi zostać czytelna i wyraźna informacja w formie tablic o zasadach gromadzenia poszczególnych frakcji odpadów zgodnie z przykładowym wzorem tablic i oznakowania dołączonym do PFU. Każdy z  kontenerów oraz pojemników, a także  wszystkie pomieszczenia muszą  zostać w sposób czytelny i jednoznaczny opisany. Wymaga się aby tablice posiadały czytelny napis oraz ilustrację.</w:t>
      </w:r>
    </w:p>
    <w:p w14:paraId="3F997E25" w14:textId="77777777" w:rsidR="003E2F0F" w:rsidRPr="00BE6581" w:rsidRDefault="003E2F0F">
      <w:pPr>
        <w:pStyle w:val="Tekstpodstawowy"/>
        <w:kinsoku w:val="0"/>
        <w:overflowPunct w:val="0"/>
        <w:spacing w:before="117" w:line="316" w:lineRule="auto"/>
        <w:ind w:right="170"/>
        <w:jc w:val="both"/>
        <w:sectPr w:rsidR="003E2F0F" w:rsidRPr="00BE6581">
          <w:pgSz w:w="11910" w:h="16840"/>
          <w:pgMar w:top="960" w:right="960" w:bottom="1060" w:left="1540" w:header="761" w:footer="872" w:gutter="0"/>
          <w:cols w:space="708"/>
          <w:noEndnote/>
        </w:sectPr>
      </w:pPr>
    </w:p>
    <w:p w14:paraId="7E89219C" w14:textId="77777777" w:rsidR="003E2F0F" w:rsidRPr="00BE6581" w:rsidRDefault="003E2F0F">
      <w:pPr>
        <w:pStyle w:val="Tekstpodstawowy"/>
        <w:kinsoku w:val="0"/>
        <w:overflowPunct w:val="0"/>
        <w:ind w:left="0"/>
        <w:rPr>
          <w:sz w:val="8"/>
          <w:szCs w:val="8"/>
        </w:rPr>
      </w:pPr>
    </w:p>
    <w:p w14:paraId="6DDB6B82"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57FA252" wp14:editId="6C8308CA">
                <wp:extent cx="5797550" cy="12700"/>
                <wp:effectExtent l="7620" t="7620" r="5080" b="0"/>
                <wp:docPr id="221"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22" name="Freeform 34"/>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9FC07C7" id="Group 33"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">
                <v:shape id="Freeform 34"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T6cQA&#10;AADcAAAADwAAAGRycy9kb3ducmV2LnhtbESPQYvCMBSE74L/ITxhb5puD6Jdo8iKoIuC6y6It2fz&#10;bIvNS2lSrf/eCILHYWa+YSaz1pTiSrUrLCv4HEQgiFOrC84U/P8t+yMQziNrLC2Tgjs5mE27nQkm&#10;2t74l657n4kAYZeggtz7KpHSpTkZdANbEQfvbGuDPsg6k7rGW4CbUsZRNJQGCw4LOVb0nVN62TdG&#10;wbaw1ergd5u1/DkdjuOyWcx3jVIfvXb+BcJT69/hV3ulFcRxDM8z4Qj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nEAAAA3AAAAA8AAAAAAAAAAAAAAAAAmAIAAGRycy9k&#10;b3ducmV2LnhtbFBLBQYAAAAABAAEAPUAAACJAwAAAAA=&#10;" path="m,l9129,e" filled="f" strokeweight=".48pt">
                  <v:path arrowok="t" o:connecttype="custom" o:connectlocs="0,0;9129,0" o:connectangles="0,0"/>
                </v:shape>
                <w10:anchorlock/>
              </v:group>
            </w:pict>
          </mc:Fallback>
        </mc:AlternateContent>
      </w:r>
    </w:p>
    <w:p w14:paraId="15B85496" w14:textId="3C305EB4" w:rsidR="003E2F0F" w:rsidRPr="00BE6581" w:rsidRDefault="003E2F0F">
      <w:pPr>
        <w:pStyle w:val="Tekstpodstawowy"/>
        <w:kinsoku w:val="0"/>
        <w:overflowPunct w:val="0"/>
        <w:spacing w:before="76" w:line="316" w:lineRule="auto"/>
        <w:ind w:right="169"/>
        <w:jc w:val="both"/>
      </w:pPr>
      <w:r w:rsidRPr="00BE6581">
        <w:t>Obszar w sąsiedztwie placu utwardzonego do ogrodzenia musi zostać zagospodarowany jako teren zielony, obsiany nasionami traw z nasadzeniami roślin ozdobnych. Obszar ten należy zniwelować, wyrównać oraz dokonać wymiany gruntu na ziemię urodzajną do głębokości  min.  0,3 m. Wymaga  się aby obszar bezpośrednio przy ogrodzeniu (pomiędzy terenami utwardzonymi, obiektami PSZOK i ogrodzeniem) stanowił zwarty pas całorocznej zieleni  izolacyjnej  o wysokości minimum 2 m. Należy także urządzić zieleń ozdobną na pozostałym obszarze w zakresie nie mniejszym niż wskazanym w planie nasadzeń na Planie zagospodarowania terenu w części rysunkowej. Drzewa znajdujące   się   na   terenie   nieruchomości   Wykonawca   powinien   pozostawić   i   uwzględnić w planowanej na terenie przedsięwzięcia zieleni, jeśli jednak nie będzie to możliwe  należy  je  usunąć</w:t>
      </w:r>
      <w:r w:rsidR="00B078CC" w:rsidRPr="00BE6581">
        <w:t>, minimalizując jednakże ilość usuwanej roślinności</w:t>
      </w:r>
      <w:r w:rsidRPr="00BE6581">
        <w:t>.</w:t>
      </w:r>
    </w:p>
    <w:p w14:paraId="5B91C9CB" w14:textId="77777777" w:rsidR="003E2F0F" w:rsidRPr="00BE6581" w:rsidRDefault="003E2F0F">
      <w:pPr>
        <w:pStyle w:val="Tekstpodstawowy"/>
        <w:kinsoku w:val="0"/>
        <w:overflowPunct w:val="0"/>
        <w:spacing w:before="111" w:line="316" w:lineRule="auto"/>
        <w:ind w:right="173"/>
        <w:jc w:val="both"/>
        <w:rPr>
          <w:w w:val="105"/>
        </w:rPr>
      </w:pPr>
      <w:r w:rsidRPr="00BE6581">
        <w:rPr>
          <w:w w:val="105"/>
        </w:rPr>
        <w:t>Wykonawca</w:t>
      </w:r>
      <w:r w:rsidRPr="00BE6581">
        <w:rPr>
          <w:spacing w:val="-15"/>
          <w:w w:val="105"/>
        </w:rPr>
        <w:t xml:space="preserve"> </w:t>
      </w:r>
      <w:r w:rsidRPr="00BE6581">
        <w:rPr>
          <w:w w:val="105"/>
        </w:rPr>
        <w:t>zobowiązany</w:t>
      </w:r>
      <w:r w:rsidRPr="00BE6581">
        <w:rPr>
          <w:spacing w:val="-16"/>
          <w:w w:val="105"/>
        </w:rPr>
        <w:t xml:space="preserve"> </w:t>
      </w:r>
      <w:r w:rsidRPr="00BE6581">
        <w:rPr>
          <w:w w:val="105"/>
        </w:rPr>
        <w:t>jest</w:t>
      </w:r>
      <w:r w:rsidRPr="00BE6581">
        <w:rPr>
          <w:spacing w:val="-15"/>
          <w:w w:val="105"/>
        </w:rPr>
        <w:t xml:space="preserve"> </w:t>
      </w:r>
      <w:r w:rsidRPr="00BE6581">
        <w:rPr>
          <w:w w:val="105"/>
        </w:rPr>
        <w:t>usunąć</w:t>
      </w:r>
      <w:r w:rsidRPr="00BE6581">
        <w:rPr>
          <w:spacing w:val="-15"/>
          <w:w w:val="105"/>
        </w:rPr>
        <w:t xml:space="preserve"> </w:t>
      </w:r>
      <w:r w:rsidRPr="00BE6581">
        <w:rPr>
          <w:w w:val="105"/>
        </w:rPr>
        <w:t>ewentualne</w:t>
      </w:r>
      <w:r w:rsidRPr="00BE6581">
        <w:rPr>
          <w:spacing w:val="-14"/>
          <w:w w:val="105"/>
        </w:rPr>
        <w:t xml:space="preserve"> </w:t>
      </w:r>
      <w:r w:rsidRPr="00BE6581">
        <w:rPr>
          <w:w w:val="105"/>
        </w:rPr>
        <w:t>kolizje</w:t>
      </w:r>
      <w:r w:rsidRPr="00BE6581">
        <w:rPr>
          <w:spacing w:val="-16"/>
          <w:w w:val="105"/>
        </w:rPr>
        <w:t xml:space="preserve"> </w:t>
      </w:r>
      <w:r w:rsidRPr="00BE6581">
        <w:rPr>
          <w:w w:val="105"/>
        </w:rPr>
        <w:t>sieci</w:t>
      </w:r>
      <w:r w:rsidRPr="00BE6581">
        <w:rPr>
          <w:spacing w:val="-15"/>
          <w:w w:val="105"/>
        </w:rPr>
        <w:t xml:space="preserve"> </w:t>
      </w:r>
      <w:r w:rsidRPr="00BE6581">
        <w:rPr>
          <w:w w:val="105"/>
        </w:rPr>
        <w:t>w</w:t>
      </w:r>
      <w:r w:rsidRPr="00BE6581">
        <w:rPr>
          <w:spacing w:val="-15"/>
          <w:w w:val="105"/>
        </w:rPr>
        <w:t xml:space="preserve"> </w:t>
      </w:r>
      <w:r w:rsidRPr="00BE6581">
        <w:rPr>
          <w:w w:val="105"/>
        </w:rPr>
        <w:t>uzgodnieniu</w:t>
      </w:r>
      <w:r w:rsidRPr="00BE6581">
        <w:rPr>
          <w:spacing w:val="-15"/>
          <w:w w:val="105"/>
        </w:rPr>
        <w:t xml:space="preserve"> </w:t>
      </w:r>
      <w:r w:rsidRPr="00BE6581">
        <w:rPr>
          <w:w w:val="105"/>
        </w:rPr>
        <w:t>z</w:t>
      </w:r>
      <w:r w:rsidRPr="00BE6581">
        <w:rPr>
          <w:spacing w:val="-18"/>
          <w:w w:val="105"/>
        </w:rPr>
        <w:t xml:space="preserve"> </w:t>
      </w:r>
      <w:r w:rsidRPr="00BE6581">
        <w:rPr>
          <w:w w:val="105"/>
        </w:rPr>
        <w:t>zarządcą</w:t>
      </w:r>
      <w:r w:rsidRPr="00BE6581">
        <w:rPr>
          <w:spacing w:val="-14"/>
          <w:w w:val="105"/>
        </w:rPr>
        <w:t xml:space="preserve"> </w:t>
      </w:r>
      <w:r w:rsidRPr="00BE6581">
        <w:rPr>
          <w:w w:val="105"/>
        </w:rPr>
        <w:t>tych</w:t>
      </w:r>
      <w:r w:rsidRPr="00BE6581">
        <w:rPr>
          <w:spacing w:val="-16"/>
          <w:w w:val="105"/>
        </w:rPr>
        <w:t xml:space="preserve"> </w:t>
      </w:r>
      <w:r w:rsidRPr="00BE6581">
        <w:rPr>
          <w:w w:val="105"/>
        </w:rPr>
        <w:t>sieci. W razie potrzeby wykonać też trzeba wymianę</w:t>
      </w:r>
      <w:r w:rsidRPr="00BE6581">
        <w:rPr>
          <w:spacing w:val="-18"/>
          <w:w w:val="105"/>
        </w:rPr>
        <w:t xml:space="preserve"> </w:t>
      </w:r>
      <w:r w:rsidRPr="00BE6581">
        <w:rPr>
          <w:w w:val="105"/>
        </w:rPr>
        <w:t>gruntu.</w:t>
      </w:r>
    </w:p>
    <w:p w14:paraId="02F75FA5" w14:textId="77777777" w:rsidR="003E2F0F" w:rsidRPr="00BE6581" w:rsidRDefault="00B7723A">
      <w:pPr>
        <w:pStyle w:val="Tekstpodstawowy"/>
        <w:kinsoku w:val="0"/>
        <w:overflowPunct w:val="0"/>
        <w:spacing w:before="111" w:line="316" w:lineRule="auto"/>
        <w:ind w:right="173"/>
        <w:jc w:val="both"/>
        <w:rPr>
          <w:w w:val="105"/>
        </w:rPr>
        <w:sectPr w:rsidR="003E2F0F" w:rsidRPr="00BE6581">
          <w:pgSz w:w="11910" w:h="16840"/>
          <w:pgMar w:top="960" w:right="960" w:bottom="1060" w:left="1540" w:header="761" w:footer="872" w:gutter="0"/>
          <w:cols w:space="708"/>
          <w:noEndnote/>
        </w:sectPr>
      </w:pPr>
      <w:r w:rsidRPr="00BE6581">
        <w:rPr>
          <w:w w:val="105"/>
        </w:rPr>
        <w:t xml:space="preserve">Teren  na którym będzie realizowany PSZOK jest uzbrojony w sieć melioracyjno-drenarską. Wykonawca będzie zobowiązany do przebudowy sieci melioracyjno-drenarskiej. </w:t>
      </w:r>
    </w:p>
    <w:p w14:paraId="671CE9D2" w14:textId="77777777" w:rsidR="003E2F0F" w:rsidRPr="00BE6581" w:rsidRDefault="003E2F0F">
      <w:pPr>
        <w:pStyle w:val="Tekstpodstawowy"/>
        <w:kinsoku w:val="0"/>
        <w:overflowPunct w:val="0"/>
        <w:ind w:left="0"/>
        <w:rPr>
          <w:sz w:val="8"/>
          <w:szCs w:val="8"/>
        </w:rPr>
      </w:pPr>
    </w:p>
    <w:p w14:paraId="5B4315ED"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79F527E3" wp14:editId="4D082F11">
                <wp:extent cx="5797550" cy="12700"/>
                <wp:effectExtent l="7620" t="7620" r="5080" b="0"/>
                <wp:docPr id="219"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20" name="Freeform 36"/>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E720F60" id="Group 35"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O/lKJFXAwAA3wcAAA4AAAAAAAAAAAAA&#10;AAAALgIAAGRycy9lMm9Eb2MueG1sUEsBAi0AFAAGAAgAAAAhAKzJ+AvaAAAAAwEAAA8AAAAAAAAA&#10;AAAAAAAAsQUAAGRycy9kb3ducmV2LnhtbFBLBQYAAAAABAAEAPMAAAC4BgAAAAA=&#10;">
                <v:shape id="Freeform 36"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AoBcIA&#10;AADcAAAADwAAAGRycy9kb3ducmV2LnhtbERPTYvCMBC9C/6HMMLeNLWHRatRZEXQZQWtgnibbWbb&#10;ss2kNKnWf28OgsfH+54vO1OJGzWutKxgPIpAEGdWl5wrOJ82wwkI55E1VpZJwYMcLBf93hwTbe98&#10;pFvqcxFC2CWooPC+TqR0WUEG3cjWxIH7s41BH2CTS93gPYSbSsZR9CkNlhwaCqzpq6DsP22Ngn1p&#10;6+3FH3528vv3cp1W7Xp1aJX6GHSrGQhPnX+LX+6tVhDHYX44E4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oCgFwgAAANwAAAAPAAAAAAAAAAAAAAAAAJgCAABkcnMvZG93&#10;bnJldi54bWxQSwUGAAAAAAQABAD1AAAAhwMAAAAA&#10;" path="m,l9129,e" filled="f" strokeweight=".48pt">
                  <v:path arrowok="t" o:connecttype="custom" o:connectlocs="0,0;9129,0" o:connectangles="0,0"/>
                </v:shape>
                <w10:anchorlock/>
              </v:group>
            </w:pict>
          </mc:Fallback>
        </mc:AlternateContent>
      </w:r>
    </w:p>
    <w:p w14:paraId="37AD0083" w14:textId="598472AF" w:rsidR="003E2F0F" w:rsidRPr="00BE6581" w:rsidRDefault="003E2F0F">
      <w:pPr>
        <w:pStyle w:val="Nagwek2"/>
        <w:numPr>
          <w:ilvl w:val="2"/>
          <w:numId w:val="60"/>
        </w:numPr>
        <w:tabs>
          <w:tab w:val="left" w:pos="870"/>
        </w:tabs>
        <w:kinsoku w:val="0"/>
        <w:overflowPunct w:val="0"/>
        <w:spacing w:before="78"/>
        <w:jc w:val="left"/>
      </w:pPr>
      <w:bookmarkStart w:id="6" w:name="_bookmark6"/>
      <w:bookmarkEnd w:id="6"/>
      <w:r w:rsidRPr="00BE6581">
        <w:t>Zakres rzeczowy przedsięwzięcia</w:t>
      </w:r>
      <w:r w:rsidR="006E4A0D">
        <w:t xml:space="preserve"> (w całości „Zaprojektuj”, wykonanie w zakresie „Wybuduj”)</w:t>
      </w:r>
    </w:p>
    <w:p w14:paraId="02F96C26" w14:textId="77777777" w:rsidR="003E2F0F" w:rsidRPr="006E4A0D" w:rsidRDefault="003E2F0F">
      <w:pPr>
        <w:pStyle w:val="Tekstpodstawowy"/>
        <w:kinsoku w:val="0"/>
        <w:overflowPunct w:val="0"/>
        <w:spacing w:before="108"/>
      </w:pPr>
      <w:r w:rsidRPr="00BE6581">
        <w:t xml:space="preserve">Przedsięwzięcie składać się </w:t>
      </w:r>
      <w:r w:rsidRPr="006E4A0D">
        <w:t>będzie z następujących elementów:</w:t>
      </w:r>
    </w:p>
    <w:p w14:paraId="35B69704" w14:textId="3AAAFF6E" w:rsidR="003E2F0F" w:rsidRPr="006E4A0D" w:rsidRDefault="003E2F0F">
      <w:pPr>
        <w:pStyle w:val="Akapitzlist"/>
        <w:numPr>
          <w:ilvl w:val="3"/>
          <w:numId w:val="60"/>
        </w:numPr>
        <w:tabs>
          <w:tab w:val="left" w:pos="1014"/>
        </w:tabs>
        <w:kinsoku w:val="0"/>
        <w:overflowPunct w:val="0"/>
        <w:spacing w:before="192"/>
        <w:ind w:hanging="428"/>
        <w:rPr>
          <w:sz w:val="20"/>
          <w:szCs w:val="20"/>
        </w:rPr>
      </w:pPr>
      <w:r w:rsidRPr="006E4A0D">
        <w:rPr>
          <w:sz w:val="20"/>
          <w:szCs w:val="20"/>
        </w:rPr>
        <w:t>powierzchnie utwardzone</w:t>
      </w:r>
      <w:r w:rsidRPr="006E4A0D">
        <w:rPr>
          <w:spacing w:val="6"/>
          <w:sz w:val="20"/>
          <w:szCs w:val="20"/>
        </w:rPr>
        <w:t xml:space="preserve"> </w:t>
      </w:r>
      <w:r w:rsidR="00AB100E" w:rsidRPr="006E4A0D">
        <w:rPr>
          <w:sz w:val="20"/>
          <w:szCs w:val="20"/>
        </w:rPr>
        <w:t>PSZOK, zbiornik na wodę opadową wraz z kanalizacją deszczową,</w:t>
      </w:r>
      <w:r w:rsidR="00871BDB" w:rsidRPr="006E4A0D">
        <w:rPr>
          <w:sz w:val="20"/>
          <w:szCs w:val="20"/>
        </w:rPr>
        <w:t xml:space="preserve"> rynnami, studniami osadnikowymi, rewizyjnymi itp.,</w:t>
      </w:r>
      <w:r w:rsidR="00AB100E" w:rsidRPr="006E4A0D">
        <w:rPr>
          <w:sz w:val="20"/>
          <w:szCs w:val="20"/>
        </w:rPr>
        <w:t xml:space="preserve"> posadzki betonowe, budynki konstrukcji </w:t>
      </w:r>
      <w:r w:rsidR="00260300" w:rsidRPr="006E4A0D">
        <w:rPr>
          <w:sz w:val="20"/>
          <w:szCs w:val="20"/>
        </w:rPr>
        <w:t xml:space="preserve">żelbetowej </w:t>
      </w:r>
      <w:r w:rsidR="00AB100E" w:rsidRPr="006E4A0D">
        <w:rPr>
          <w:sz w:val="20"/>
          <w:szCs w:val="20"/>
        </w:rPr>
        <w:t>wraz z konstrukcjami stalowymi i pokryciem</w:t>
      </w:r>
      <w:r w:rsidR="00871BDB" w:rsidRPr="006E4A0D">
        <w:rPr>
          <w:sz w:val="20"/>
          <w:szCs w:val="20"/>
        </w:rPr>
        <w:t>, kanały technologiczne</w:t>
      </w:r>
      <w:r w:rsidR="00E83A6A">
        <w:rPr>
          <w:sz w:val="20"/>
          <w:szCs w:val="20"/>
        </w:rPr>
        <w:t xml:space="preserve"> (całość „Wybuduj”)</w:t>
      </w:r>
    </w:p>
    <w:p w14:paraId="1EB22E87" w14:textId="4F21F10F" w:rsidR="003E2F0F" w:rsidRPr="006E4A0D" w:rsidRDefault="00AB100E">
      <w:pPr>
        <w:pStyle w:val="Akapitzlist"/>
        <w:numPr>
          <w:ilvl w:val="0"/>
          <w:numId w:val="54"/>
        </w:numPr>
        <w:tabs>
          <w:tab w:val="left" w:pos="1722"/>
          <w:tab w:val="left" w:pos="2388"/>
          <w:tab w:val="left" w:pos="2690"/>
          <w:tab w:val="left" w:pos="3359"/>
          <w:tab w:val="left" w:pos="3990"/>
          <w:tab w:val="left" w:pos="4403"/>
          <w:tab w:val="left" w:pos="5594"/>
          <w:tab w:val="left" w:pos="6953"/>
          <w:tab w:val="left" w:pos="8241"/>
          <w:tab w:val="left" w:pos="8497"/>
        </w:tabs>
        <w:kinsoku w:val="0"/>
        <w:overflowPunct w:val="0"/>
        <w:spacing w:line="309" w:lineRule="auto"/>
        <w:ind w:right="173"/>
        <w:rPr>
          <w:w w:val="105"/>
          <w:sz w:val="20"/>
          <w:szCs w:val="20"/>
        </w:rPr>
      </w:pPr>
      <w:r w:rsidRPr="006E4A0D">
        <w:rPr>
          <w:sz w:val="20"/>
          <w:szCs w:val="20"/>
        </w:rPr>
        <w:t>Zaprojektować i wykonać</w:t>
      </w:r>
      <w:r w:rsidR="00725072" w:rsidRPr="006E4A0D">
        <w:rPr>
          <w:sz w:val="20"/>
          <w:szCs w:val="20"/>
        </w:rPr>
        <w:t xml:space="preserve"> </w:t>
      </w:r>
      <w:r w:rsidR="00725072" w:rsidRPr="006E4A0D">
        <w:rPr>
          <w:spacing w:val="-10"/>
          <w:w w:val="105"/>
          <w:sz w:val="20"/>
          <w:szCs w:val="20"/>
        </w:rPr>
        <w:t>(zakres „Wybuduj”)</w:t>
      </w:r>
      <w:r w:rsidRPr="006E4A0D">
        <w:rPr>
          <w:sz w:val="20"/>
          <w:szCs w:val="20"/>
        </w:rPr>
        <w:t xml:space="preserve"> zgodnie z koncepcją </w:t>
      </w:r>
      <w:r w:rsidR="00A51536" w:rsidRPr="006E4A0D">
        <w:rPr>
          <w:sz w:val="20"/>
          <w:szCs w:val="20"/>
        </w:rPr>
        <w:t xml:space="preserve">dołączoną </w:t>
      </w:r>
      <w:r w:rsidR="007B19BB" w:rsidRPr="006E4A0D">
        <w:rPr>
          <w:sz w:val="20"/>
          <w:szCs w:val="20"/>
        </w:rPr>
        <w:t>do dokumentacji postępowania przetargowego</w:t>
      </w:r>
      <w:r w:rsidRPr="006E4A0D">
        <w:rPr>
          <w:sz w:val="20"/>
          <w:szCs w:val="20"/>
        </w:rPr>
        <w:t>,</w:t>
      </w:r>
      <w:r w:rsidR="00725072" w:rsidRPr="006E4A0D">
        <w:rPr>
          <w:spacing w:val="-10"/>
          <w:w w:val="105"/>
          <w:sz w:val="20"/>
          <w:szCs w:val="20"/>
        </w:rPr>
        <w:t xml:space="preserve"> </w:t>
      </w:r>
      <w:r w:rsidR="00E83A6A">
        <w:rPr>
          <w:spacing w:val="-10"/>
          <w:w w:val="105"/>
          <w:sz w:val="20"/>
          <w:szCs w:val="20"/>
        </w:rPr>
        <w:t>wytycznymi</w:t>
      </w:r>
      <w:r w:rsidR="00725072" w:rsidRPr="006E4A0D">
        <w:rPr>
          <w:spacing w:val="-10"/>
          <w:w w:val="105"/>
          <w:sz w:val="20"/>
          <w:szCs w:val="20"/>
        </w:rPr>
        <w:t xml:space="preserve"> PFU,</w:t>
      </w:r>
      <w:r w:rsidRPr="006E4A0D">
        <w:rPr>
          <w:sz w:val="20"/>
          <w:szCs w:val="20"/>
        </w:rPr>
        <w:t xml:space="preserve"> </w:t>
      </w:r>
      <w:r w:rsidR="00566277" w:rsidRPr="006E4A0D">
        <w:rPr>
          <w:sz w:val="20"/>
          <w:szCs w:val="20"/>
        </w:rPr>
        <w:t xml:space="preserve">przepisami prawa, </w:t>
      </w:r>
      <w:r w:rsidRPr="006E4A0D">
        <w:rPr>
          <w:sz w:val="20"/>
          <w:szCs w:val="20"/>
        </w:rPr>
        <w:t>podbudowy</w:t>
      </w:r>
      <w:r w:rsidR="00725072" w:rsidRPr="006E4A0D">
        <w:rPr>
          <w:sz w:val="20"/>
          <w:szCs w:val="20"/>
        </w:rPr>
        <w:t xml:space="preserve"> wykonać</w:t>
      </w:r>
      <w:r w:rsidRPr="006E4A0D">
        <w:rPr>
          <w:sz w:val="20"/>
          <w:szCs w:val="20"/>
        </w:rPr>
        <w:t xml:space="preserve"> zgodnie z załączonymi przekrojami, budynki zgodnie z załączonymi przekrojami</w:t>
      </w:r>
      <w:r w:rsidR="00871BDB" w:rsidRPr="006E4A0D">
        <w:rPr>
          <w:sz w:val="20"/>
          <w:szCs w:val="20"/>
        </w:rPr>
        <w:t xml:space="preserve">, kanały technologiczne w </w:t>
      </w:r>
      <w:r w:rsidR="00566277" w:rsidRPr="006E4A0D">
        <w:rPr>
          <w:sz w:val="20"/>
          <w:szCs w:val="20"/>
        </w:rPr>
        <w:t>p</w:t>
      </w:r>
      <w:r w:rsidR="00EE3C4E" w:rsidRPr="006E4A0D">
        <w:rPr>
          <w:sz w:val="20"/>
          <w:szCs w:val="20"/>
        </w:rPr>
        <w:t>od przewidziane instalacje, oznakowanie poziome i pionowe dla powierzchni utwardzonych.</w:t>
      </w:r>
      <w:r w:rsidR="00566277" w:rsidRPr="006E4A0D">
        <w:rPr>
          <w:sz w:val="20"/>
          <w:szCs w:val="20"/>
        </w:rPr>
        <w:t xml:space="preserve"> </w:t>
      </w:r>
    </w:p>
    <w:p w14:paraId="34AFAD5C" w14:textId="60D0ECCE" w:rsidR="003E2F0F" w:rsidRPr="006E4A0D" w:rsidRDefault="003E2F0F">
      <w:pPr>
        <w:pStyle w:val="Akapitzlist"/>
        <w:numPr>
          <w:ilvl w:val="3"/>
          <w:numId w:val="60"/>
        </w:numPr>
        <w:tabs>
          <w:tab w:val="left" w:pos="1014"/>
        </w:tabs>
        <w:kinsoku w:val="0"/>
        <w:overflowPunct w:val="0"/>
        <w:spacing w:before="125" w:line="316" w:lineRule="auto"/>
        <w:ind w:right="171" w:hanging="425"/>
        <w:jc w:val="both"/>
        <w:rPr>
          <w:sz w:val="20"/>
          <w:szCs w:val="20"/>
        </w:rPr>
      </w:pPr>
      <w:r w:rsidRPr="006E4A0D">
        <w:rPr>
          <w:sz w:val="20"/>
          <w:szCs w:val="20"/>
        </w:rPr>
        <w:t>salka edukacyjna z pomieszczeniem biurowym wagowego oraz zapleczem socjalnym, budynek dostosowany dla osób niepełnosprawnych poruszających się na wózkach, wraz z niezbędnymi instalacjami (wodociągowa, kanalizacyjna, elektryczna, ogrzewanie,</w:t>
      </w:r>
      <w:r w:rsidR="00AB100E" w:rsidRPr="006E4A0D">
        <w:rPr>
          <w:sz w:val="20"/>
          <w:szCs w:val="20"/>
        </w:rPr>
        <w:t xml:space="preserve"> klimatyzacja) – </w:t>
      </w:r>
      <w:r w:rsidR="007B19BB" w:rsidRPr="006E4A0D">
        <w:rPr>
          <w:sz w:val="20"/>
          <w:szCs w:val="20"/>
        </w:rPr>
        <w:t>zaprojektować zgodnie z koncepcją,</w:t>
      </w:r>
      <w:r w:rsidR="005A75F3" w:rsidRPr="006E4A0D">
        <w:rPr>
          <w:sz w:val="20"/>
          <w:szCs w:val="20"/>
        </w:rPr>
        <w:t xml:space="preserve"> </w:t>
      </w:r>
      <w:r w:rsidR="00E83A6A">
        <w:rPr>
          <w:spacing w:val="-10"/>
          <w:w w:val="105"/>
          <w:sz w:val="20"/>
          <w:szCs w:val="20"/>
        </w:rPr>
        <w:t>wytycznymi</w:t>
      </w:r>
      <w:r w:rsidR="005A75F3" w:rsidRPr="006E4A0D">
        <w:rPr>
          <w:spacing w:val="-10"/>
          <w:w w:val="105"/>
          <w:sz w:val="20"/>
          <w:szCs w:val="20"/>
        </w:rPr>
        <w:t xml:space="preserve"> PFU,</w:t>
      </w:r>
      <w:r w:rsidR="007B19BB" w:rsidRPr="006E4A0D">
        <w:rPr>
          <w:sz w:val="20"/>
          <w:szCs w:val="20"/>
        </w:rPr>
        <w:t xml:space="preserve"> dokumentację projektową wykonać z uwzględnieniem przepisów prawa zamówień publicznych </w:t>
      </w:r>
    </w:p>
    <w:p w14:paraId="529A84BA" w14:textId="2FA8F65B" w:rsidR="003E2F0F" w:rsidRPr="006E4A0D" w:rsidRDefault="003E2F0F">
      <w:pPr>
        <w:pStyle w:val="Akapitzlist"/>
        <w:numPr>
          <w:ilvl w:val="3"/>
          <w:numId w:val="60"/>
        </w:numPr>
        <w:tabs>
          <w:tab w:val="left" w:pos="1014"/>
        </w:tabs>
        <w:kinsoku w:val="0"/>
        <w:overflowPunct w:val="0"/>
        <w:spacing w:before="119" w:line="314" w:lineRule="auto"/>
        <w:ind w:right="169" w:hanging="425"/>
        <w:jc w:val="both"/>
        <w:rPr>
          <w:w w:val="105"/>
          <w:sz w:val="20"/>
          <w:szCs w:val="20"/>
        </w:rPr>
      </w:pPr>
      <w:r w:rsidRPr="006E4A0D">
        <w:rPr>
          <w:w w:val="105"/>
          <w:sz w:val="20"/>
          <w:szCs w:val="20"/>
        </w:rPr>
        <w:t>specjalistyczny magazyn kontenerowy dostosowany do magazynowania odpadów niebezpiecznych</w:t>
      </w:r>
      <w:r w:rsidRPr="006E4A0D">
        <w:rPr>
          <w:spacing w:val="-18"/>
          <w:w w:val="105"/>
          <w:sz w:val="20"/>
          <w:szCs w:val="20"/>
        </w:rPr>
        <w:t xml:space="preserve"> </w:t>
      </w:r>
      <w:r w:rsidRPr="006E4A0D">
        <w:rPr>
          <w:w w:val="105"/>
          <w:sz w:val="20"/>
          <w:szCs w:val="20"/>
        </w:rPr>
        <w:t>i</w:t>
      </w:r>
      <w:r w:rsidRPr="006E4A0D">
        <w:rPr>
          <w:spacing w:val="-17"/>
          <w:w w:val="105"/>
          <w:sz w:val="20"/>
          <w:szCs w:val="20"/>
        </w:rPr>
        <w:t xml:space="preserve"> </w:t>
      </w:r>
      <w:r w:rsidRPr="006E4A0D">
        <w:rPr>
          <w:w w:val="105"/>
          <w:sz w:val="20"/>
          <w:szCs w:val="20"/>
        </w:rPr>
        <w:t>zużytego</w:t>
      </w:r>
      <w:r w:rsidRPr="006E4A0D">
        <w:rPr>
          <w:spacing w:val="-16"/>
          <w:w w:val="105"/>
          <w:sz w:val="20"/>
          <w:szCs w:val="20"/>
        </w:rPr>
        <w:t xml:space="preserve"> </w:t>
      </w:r>
      <w:r w:rsidRPr="006E4A0D">
        <w:rPr>
          <w:w w:val="105"/>
          <w:sz w:val="20"/>
          <w:szCs w:val="20"/>
        </w:rPr>
        <w:t>sprzętu</w:t>
      </w:r>
      <w:r w:rsidRPr="006E4A0D">
        <w:rPr>
          <w:spacing w:val="-18"/>
          <w:w w:val="105"/>
          <w:sz w:val="20"/>
          <w:szCs w:val="20"/>
        </w:rPr>
        <w:t xml:space="preserve"> </w:t>
      </w:r>
      <w:r w:rsidRPr="006E4A0D">
        <w:rPr>
          <w:w w:val="105"/>
          <w:sz w:val="20"/>
          <w:szCs w:val="20"/>
        </w:rPr>
        <w:t>elektrycznego</w:t>
      </w:r>
      <w:r w:rsidRPr="006E4A0D">
        <w:rPr>
          <w:spacing w:val="-17"/>
          <w:w w:val="105"/>
          <w:sz w:val="20"/>
          <w:szCs w:val="20"/>
        </w:rPr>
        <w:t xml:space="preserve"> </w:t>
      </w:r>
      <w:r w:rsidRPr="006E4A0D">
        <w:rPr>
          <w:w w:val="105"/>
          <w:sz w:val="20"/>
          <w:szCs w:val="20"/>
        </w:rPr>
        <w:t>i</w:t>
      </w:r>
      <w:r w:rsidRPr="006E4A0D">
        <w:rPr>
          <w:spacing w:val="-11"/>
          <w:w w:val="105"/>
          <w:sz w:val="20"/>
          <w:szCs w:val="20"/>
        </w:rPr>
        <w:t xml:space="preserve"> </w:t>
      </w:r>
      <w:r w:rsidRPr="006E4A0D">
        <w:rPr>
          <w:w w:val="105"/>
          <w:sz w:val="20"/>
          <w:szCs w:val="20"/>
        </w:rPr>
        <w:t>elektronicznego,</w:t>
      </w:r>
      <w:r w:rsidRPr="006E4A0D">
        <w:rPr>
          <w:spacing w:val="-16"/>
          <w:w w:val="105"/>
          <w:sz w:val="20"/>
          <w:szCs w:val="20"/>
        </w:rPr>
        <w:t xml:space="preserve"> </w:t>
      </w:r>
      <w:r w:rsidR="005A75F3" w:rsidRPr="006E4A0D">
        <w:rPr>
          <w:spacing w:val="-16"/>
          <w:w w:val="105"/>
          <w:sz w:val="20"/>
          <w:szCs w:val="20"/>
        </w:rPr>
        <w:t xml:space="preserve">zaprojektować </w:t>
      </w:r>
      <w:r w:rsidR="00AB100E" w:rsidRPr="006E4A0D">
        <w:rPr>
          <w:w w:val="105"/>
          <w:sz w:val="20"/>
          <w:szCs w:val="20"/>
        </w:rPr>
        <w:t>zgodnie z załączoną koncepcją</w:t>
      </w:r>
      <w:r w:rsidR="005A75F3" w:rsidRPr="006E4A0D">
        <w:rPr>
          <w:w w:val="105"/>
          <w:sz w:val="20"/>
          <w:szCs w:val="20"/>
        </w:rPr>
        <w:t xml:space="preserve">, </w:t>
      </w:r>
      <w:r w:rsidR="00E83A6A">
        <w:rPr>
          <w:spacing w:val="-10"/>
          <w:w w:val="105"/>
          <w:sz w:val="20"/>
          <w:szCs w:val="20"/>
        </w:rPr>
        <w:t>wytycznymi</w:t>
      </w:r>
      <w:r w:rsidR="005A75F3" w:rsidRPr="006E4A0D">
        <w:rPr>
          <w:spacing w:val="-10"/>
          <w:w w:val="105"/>
          <w:sz w:val="20"/>
          <w:szCs w:val="20"/>
        </w:rPr>
        <w:t xml:space="preserve"> PFU</w:t>
      </w:r>
      <w:r w:rsidR="00AB100E" w:rsidRPr="006E4A0D">
        <w:rPr>
          <w:w w:val="105"/>
          <w:sz w:val="20"/>
          <w:szCs w:val="20"/>
        </w:rPr>
        <w:t xml:space="preserve"> i przekrojami</w:t>
      </w:r>
      <w:r w:rsidR="005A75F3" w:rsidRPr="006E4A0D">
        <w:rPr>
          <w:w w:val="105"/>
          <w:sz w:val="20"/>
          <w:szCs w:val="20"/>
        </w:rPr>
        <w:t>, wykonać</w:t>
      </w:r>
      <w:r w:rsidR="00725072" w:rsidRPr="006E4A0D">
        <w:rPr>
          <w:w w:val="105"/>
          <w:sz w:val="20"/>
          <w:szCs w:val="20"/>
        </w:rPr>
        <w:t xml:space="preserve"> </w:t>
      </w:r>
      <w:r w:rsidR="00725072" w:rsidRPr="006E4A0D">
        <w:rPr>
          <w:spacing w:val="-10"/>
          <w:w w:val="105"/>
          <w:sz w:val="20"/>
          <w:szCs w:val="20"/>
        </w:rPr>
        <w:t>(zakres „Wybuduj”)</w:t>
      </w:r>
      <w:r w:rsidR="005A75F3" w:rsidRPr="006E4A0D">
        <w:rPr>
          <w:w w:val="105"/>
          <w:sz w:val="20"/>
          <w:szCs w:val="20"/>
        </w:rPr>
        <w:t xml:space="preserve"> w zakresie konstrukcji żelbetowych, stalowych z dachem i rynnami,</w:t>
      </w:r>
      <w:r w:rsidR="00566277" w:rsidRPr="006E4A0D">
        <w:rPr>
          <w:w w:val="105"/>
          <w:sz w:val="20"/>
          <w:szCs w:val="20"/>
        </w:rPr>
        <w:t xml:space="preserve"> kanały technologiczne pod przewidziane instalacje,</w:t>
      </w:r>
      <w:r w:rsidR="005A75F3" w:rsidRPr="006E4A0D">
        <w:rPr>
          <w:w w:val="105"/>
          <w:sz w:val="20"/>
          <w:szCs w:val="20"/>
        </w:rPr>
        <w:t xml:space="preserve"> bez</w:t>
      </w:r>
      <w:r w:rsidR="00566277" w:rsidRPr="006E4A0D">
        <w:rPr>
          <w:w w:val="105"/>
          <w:sz w:val="20"/>
          <w:szCs w:val="20"/>
        </w:rPr>
        <w:t xml:space="preserve"> dostawy</w:t>
      </w:r>
      <w:r w:rsidR="005A75F3" w:rsidRPr="006E4A0D">
        <w:rPr>
          <w:w w:val="105"/>
          <w:sz w:val="20"/>
          <w:szCs w:val="20"/>
        </w:rPr>
        <w:t xml:space="preserve"> bram</w:t>
      </w:r>
    </w:p>
    <w:p w14:paraId="0CE2B967" w14:textId="111F4D8A" w:rsidR="003E2F0F" w:rsidRPr="006E4A0D" w:rsidRDefault="003E2F0F" w:rsidP="009D3888">
      <w:pPr>
        <w:pStyle w:val="Akapitzlist"/>
        <w:numPr>
          <w:ilvl w:val="3"/>
          <w:numId w:val="60"/>
        </w:numPr>
        <w:tabs>
          <w:tab w:val="left" w:pos="1014"/>
        </w:tabs>
        <w:kinsoku w:val="0"/>
        <w:overflowPunct w:val="0"/>
        <w:spacing w:before="119" w:line="314" w:lineRule="auto"/>
        <w:ind w:right="169" w:hanging="425"/>
        <w:jc w:val="both"/>
        <w:rPr>
          <w:w w:val="105"/>
          <w:sz w:val="20"/>
          <w:szCs w:val="20"/>
        </w:rPr>
      </w:pPr>
      <w:r w:rsidRPr="006E4A0D">
        <w:rPr>
          <w:w w:val="105"/>
          <w:sz w:val="20"/>
          <w:szCs w:val="20"/>
        </w:rPr>
        <w:t>wiata magazynowa z boksami oraz z niezbędnymi instalacjami (elektryczna, w razie potrzeby</w:t>
      </w:r>
      <w:r w:rsidRPr="006E4A0D">
        <w:rPr>
          <w:spacing w:val="-23"/>
          <w:w w:val="105"/>
          <w:sz w:val="20"/>
          <w:szCs w:val="20"/>
        </w:rPr>
        <w:t xml:space="preserve"> </w:t>
      </w:r>
      <w:r w:rsidRPr="006E4A0D">
        <w:rPr>
          <w:w w:val="105"/>
          <w:sz w:val="20"/>
          <w:szCs w:val="20"/>
        </w:rPr>
        <w:t>kanalizacyjna</w:t>
      </w:r>
      <w:r w:rsidR="007B19BB" w:rsidRPr="006E4A0D">
        <w:rPr>
          <w:w w:val="105"/>
          <w:sz w:val="20"/>
          <w:szCs w:val="20"/>
        </w:rPr>
        <w:t>)</w:t>
      </w:r>
      <w:r w:rsidRPr="006E4A0D">
        <w:rPr>
          <w:w w:val="105"/>
          <w:sz w:val="20"/>
          <w:szCs w:val="20"/>
        </w:rPr>
        <w:t>,</w:t>
      </w:r>
      <w:r w:rsidRPr="006E4A0D">
        <w:rPr>
          <w:spacing w:val="-22"/>
          <w:w w:val="105"/>
          <w:sz w:val="20"/>
          <w:szCs w:val="20"/>
        </w:rPr>
        <w:t xml:space="preserve"> </w:t>
      </w:r>
      <w:r w:rsidRPr="006E4A0D">
        <w:rPr>
          <w:w w:val="105"/>
          <w:sz w:val="20"/>
          <w:szCs w:val="20"/>
        </w:rPr>
        <w:t>posadzką</w:t>
      </w:r>
      <w:r w:rsidRPr="006E4A0D">
        <w:rPr>
          <w:spacing w:val="-21"/>
          <w:w w:val="105"/>
          <w:sz w:val="20"/>
          <w:szCs w:val="20"/>
        </w:rPr>
        <w:t xml:space="preserve"> </w:t>
      </w:r>
      <w:r w:rsidRPr="006E4A0D">
        <w:rPr>
          <w:w w:val="105"/>
          <w:sz w:val="20"/>
          <w:szCs w:val="20"/>
        </w:rPr>
        <w:t>betonową</w:t>
      </w:r>
      <w:r w:rsidRPr="006E4A0D">
        <w:rPr>
          <w:spacing w:val="-17"/>
          <w:w w:val="105"/>
          <w:sz w:val="20"/>
          <w:szCs w:val="20"/>
        </w:rPr>
        <w:t xml:space="preserve"> </w:t>
      </w:r>
      <w:r w:rsidRPr="006E4A0D">
        <w:rPr>
          <w:w w:val="105"/>
          <w:sz w:val="20"/>
          <w:szCs w:val="20"/>
        </w:rPr>
        <w:t>wraz</w:t>
      </w:r>
      <w:r w:rsidRPr="006E4A0D">
        <w:rPr>
          <w:spacing w:val="-21"/>
          <w:w w:val="105"/>
          <w:sz w:val="20"/>
          <w:szCs w:val="20"/>
        </w:rPr>
        <w:t xml:space="preserve"> </w:t>
      </w:r>
      <w:r w:rsidRPr="006E4A0D">
        <w:rPr>
          <w:w w:val="105"/>
          <w:sz w:val="20"/>
          <w:szCs w:val="20"/>
        </w:rPr>
        <w:t>z</w:t>
      </w:r>
      <w:r w:rsidRPr="006E4A0D">
        <w:rPr>
          <w:spacing w:val="-21"/>
          <w:w w:val="105"/>
          <w:sz w:val="20"/>
          <w:szCs w:val="20"/>
        </w:rPr>
        <w:t xml:space="preserve"> </w:t>
      </w:r>
      <w:r w:rsidRPr="006E4A0D">
        <w:rPr>
          <w:w w:val="105"/>
          <w:sz w:val="20"/>
          <w:szCs w:val="20"/>
        </w:rPr>
        <w:t>częścią</w:t>
      </w:r>
      <w:r w:rsidRPr="006E4A0D">
        <w:rPr>
          <w:spacing w:val="-22"/>
          <w:w w:val="105"/>
          <w:sz w:val="20"/>
          <w:szCs w:val="20"/>
        </w:rPr>
        <w:t xml:space="preserve"> </w:t>
      </w:r>
      <w:r w:rsidRPr="006E4A0D">
        <w:rPr>
          <w:w w:val="105"/>
          <w:sz w:val="20"/>
          <w:szCs w:val="20"/>
        </w:rPr>
        <w:t>obudowaną,</w:t>
      </w:r>
      <w:r w:rsidRPr="006E4A0D">
        <w:rPr>
          <w:spacing w:val="-20"/>
          <w:w w:val="105"/>
          <w:sz w:val="20"/>
          <w:szCs w:val="20"/>
        </w:rPr>
        <w:t xml:space="preserve"> </w:t>
      </w:r>
      <w:r w:rsidRPr="006E4A0D">
        <w:rPr>
          <w:w w:val="105"/>
          <w:sz w:val="20"/>
          <w:szCs w:val="20"/>
        </w:rPr>
        <w:t>dostosowaną</w:t>
      </w:r>
      <w:r w:rsidRPr="006E4A0D">
        <w:rPr>
          <w:spacing w:val="-22"/>
          <w:w w:val="105"/>
          <w:sz w:val="20"/>
          <w:szCs w:val="20"/>
        </w:rPr>
        <w:t xml:space="preserve"> </w:t>
      </w:r>
      <w:r w:rsidRPr="006E4A0D">
        <w:rPr>
          <w:w w:val="105"/>
          <w:sz w:val="20"/>
          <w:szCs w:val="20"/>
        </w:rPr>
        <w:t>do przetwarzania  odpadów   (przygotowania   do   ponownego   użycia)  –  warsztat  wraz z wyposażeniem oraz miejscem na belownicę do</w:t>
      </w:r>
      <w:r w:rsidRPr="006E4A0D">
        <w:rPr>
          <w:spacing w:val="-33"/>
          <w:w w:val="105"/>
          <w:sz w:val="20"/>
          <w:szCs w:val="20"/>
        </w:rPr>
        <w:t xml:space="preserve"> </w:t>
      </w:r>
      <w:r w:rsidR="00AB100E" w:rsidRPr="006E4A0D">
        <w:rPr>
          <w:w w:val="105"/>
          <w:sz w:val="20"/>
          <w:szCs w:val="20"/>
        </w:rPr>
        <w:t xml:space="preserve">odpadów, </w:t>
      </w:r>
      <w:r w:rsidR="007B19BB" w:rsidRPr="006E4A0D">
        <w:rPr>
          <w:w w:val="105"/>
          <w:sz w:val="20"/>
          <w:szCs w:val="20"/>
        </w:rPr>
        <w:t xml:space="preserve">zaprojektować i wykonać </w:t>
      </w:r>
      <w:r w:rsidR="00AB100E" w:rsidRPr="006E4A0D">
        <w:rPr>
          <w:w w:val="105"/>
          <w:sz w:val="20"/>
          <w:szCs w:val="20"/>
        </w:rPr>
        <w:t>zgodnie z załączoną koncepcją</w:t>
      </w:r>
      <w:r w:rsidR="005A75F3" w:rsidRPr="006E4A0D">
        <w:rPr>
          <w:w w:val="105"/>
          <w:sz w:val="20"/>
          <w:szCs w:val="20"/>
        </w:rPr>
        <w:t xml:space="preserve">, </w:t>
      </w:r>
      <w:r w:rsidR="00E83A6A">
        <w:rPr>
          <w:spacing w:val="-10"/>
          <w:w w:val="105"/>
          <w:sz w:val="20"/>
          <w:szCs w:val="20"/>
        </w:rPr>
        <w:t>wytycznymi</w:t>
      </w:r>
      <w:r w:rsidR="005A75F3" w:rsidRPr="006E4A0D">
        <w:rPr>
          <w:spacing w:val="-10"/>
          <w:w w:val="105"/>
          <w:sz w:val="20"/>
          <w:szCs w:val="20"/>
        </w:rPr>
        <w:t xml:space="preserve"> PFU</w:t>
      </w:r>
      <w:r w:rsidR="00AB100E" w:rsidRPr="006E4A0D">
        <w:rPr>
          <w:w w:val="105"/>
          <w:sz w:val="20"/>
          <w:szCs w:val="20"/>
        </w:rPr>
        <w:t xml:space="preserve"> i przekrojami</w:t>
      </w:r>
      <w:r w:rsidR="005A75F3" w:rsidRPr="006E4A0D">
        <w:rPr>
          <w:w w:val="105"/>
          <w:sz w:val="20"/>
          <w:szCs w:val="20"/>
        </w:rPr>
        <w:t>, wykonać</w:t>
      </w:r>
      <w:r w:rsidR="00725072" w:rsidRPr="006E4A0D">
        <w:rPr>
          <w:w w:val="105"/>
          <w:sz w:val="20"/>
          <w:szCs w:val="20"/>
        </w:rPr>
        <w:t xml:space="preserve"> </w:t>
      </w:r>
      <w:r w:rsidR="00725072" w:rsidRPr="006E4A0D">
        <w:rPr>
          <w:spacing w:val="-10"/>
          <w:w w:val="105"/>
          <w:sz w:val="20"/>
          <w:szCs w:val="20"/>
        </w:rPr>
        <w:t>(zakres „Wybuduj”)</w:t>
      </w:r>
      <w:r w:rsidR="005A75F3" w:rsidRPr="006E4A0D">
        <w:rPr>
          <w:w w:val="105"/>
          <w:sz w:val="20"/>
          <w:szCs w:val="20"/>
        </w:rPr>
        <w:t xml:space="preserve"> w zakresie konstrukcji żelbetowych, stalowych z dachem i rynnami, </w:t>
      </w:r>
      <w:r w:rsidR="00566277" w:rsidRPr="006E4A0D">
        <w:rPr>
          <w:w w:val="105"/>
          <w:sz w:val="20"/>
          <w:szCs w:val="20"/>
        </w:rPr>
        <w:t xml:space="preserve">kanały technologiczne pod przewidziane instalacje, </w:t>
      </w:r>
      <w:r w:rsidR="005A75F3" w:rsidRPr="006E4A0D">
        <w:rPr>
          <w:w w:val="105"/>
          <w:sz w:val="20"/>
          <w:szCs w:val="20"/>
        </w:rPr>
        <w:t>bez</w:t>
      </w:r>
      <w:r w:rsidR="00566277" w:rsidRPr="006E4A0D">
        <w:rPr>
          <w:w w:val="105"/>
          <w:sz w:val="20"/>
          <w:szCs w:val="20"/>
        </w:rPr>
        <w:t xml:space="preserve"> dostawy</w:t>
      </w:r>
      <w:r w:rsidR="005A75F3" w:rsidRPr="006E4A0D">
        <w:rPr>
          <w:w w:val="105"/>
          <w:sz w:val="20"/>
          <w:szCs w:val="20"/>
        </w:rPr>
        <w:t xml:space="preserve"> bram</w:t>
      </w:r>
    </w:p>
    <w:p w14:paraId="70EF521F" w14:textId="68AD6AEC" w:rsidR="003E2F0F" w:rsidRPr="006E4A0D" w:rsidRDefault="003E2F0F">
      <w:pPr>
        <w:pStyle w:val="Akapitzlist"/>
        <w:numPr>
          <w:ilvl w:val="3"/>
          <w:numId w:val="60"/>
        </w:numPr>
        <w:tabs>
          <w:tab w:val="left" w:pos="1014"/>
        </w:tabs>
        <w:kinsoku w:val="0"/>
        <w:overflowPunct w:val="0"/>
        <w:spacing w:before="125" w:line="314" w:lineRule="auto"/>
        <w:ind w:right="170" w:hanging="425"/>
        <w:jc w:val="both"/>
        <w:rPr>
          <w:w w:val="105"/>
          <w:sz w:val="20"/>
          <w:szCs w:val="20"/>
        </w:rPr>
      </w:pPr>
      <w:r w:rsidRPr="006E4A0D">
        <w:rPr>
          <w:w w:val="105"/>
          <w:sz w:val="20"/>
          <w:szCs w:val="20"/>
        </w:rPr>
        <w:t>waga s</w:t>
      </w:r>
      <w:r w:rsidR="00DC47C2" w:rsidRPr="006E4A0D">
        <w:rPr>
          <w:w w:val="105"/>
          <w:sz w:val="20"/>
          <w:szCs w:val="20"/>
        </w:rPr>
        <w:t>amochodowa  z  fundamentem  (6</w:t>
      </w:r>
      <w:r w:rsidRPr="006E4A0D">
        <w:rPr>
          <w:w w:val="105"/>
          <w:sz w:val="20"/>
          <w:szCs w:val="20"/>
        </w:rPr>
        <w:t>0  ton)  wraz  z  niezbędnymi  instalacjami  i</w:t>
      </w:r>
      <w:r w:rsidRPr="006E4A0D">
        <w:rPr>
          <w:spacing w:val="-2"/>
          <w:w w:val="105"/>
          <w:sz w:val="20"/>
          <w:szCs w:val="20"/>
        </w:rPr>
        <w:t xml:space="preserve"> </w:t>
      </w:r>
      <w:r w:rsidRPr="006E4A0D">
        <w:rPr>
          <w:w w:val="105"/>
          <w:sz w:val="20"/>
          <w:szCs w:val="20"/>
        </w:rPr>
        <w:t>oprogramowaniem</w:t>
      </w:r>
      <w:r w:rsidR="009F3067" w:rsidRPr="006E4A0D">
        <w:rPr>
          <w:w w:val="105"/>
          <w:sz w:val="20"/>
          <w:szCs w:val="20"/>
        </w:rPr>
        <w:t>, legalizacja na okres min 5 lat</w:t>
      </w:r>
      <w:r w:rsidR="00AB100E" w:rsidRPr="006E4A0D">
        <w:rPr>
          <w:w w:val="105"/>
          <w:sz w:val="20"/>
          <w:szCs w:val="20"/>
        </w:rPr>
        <w:t xml:space="preserve">- </w:t>
      </w:r>
      <w:r w:rsidR="007B19BB" w:rsidRPr="006E4A0D">
        <w:rPr>
          <w:sz w:val="20"/>
          <w:szCs w:val="20"/>
        </w:rPr>
        <w:t xml:space="preserve"> zaprojektować zgodnie z koncepcją,</w:t>
      </w:r>
      <w:r w:rsidR="005A75F3" w:rsidRPr="006E4A0D">
        <w:rPr>
          <w:spacing w:val="-10"/>
          <w:w w:val="105"/>
          <w:sz w:val="20"/>
          <w:szCs w:val="20"/>
        </w:rPr>
        <w:t xml:space="preserve"> wytycznych PFU,</w:t>
      </w:r>
      <w:r w:rsidR="007B19BB" w:rsidRPr="006E4A0D">
        <w:rPr>
          <w:sz w:val="20"/>
          <w:szCs w:val="20"/>
        </w:rPr>
        <w:t xml:space="preserve"> dokumentację projektową wykonać z uwzględnieniem przepisów prawa zamówień publicznych </w:t>
      </w:r>
    </w:p>
    <w:p w14:paraId="340597E6" w14:textId="69CF3316" w:rsidR="007B19BB" w:rsidRPr="006E4A0D" w:rsidRDefault="003E2F0F">
      <w:pPr>
        <w:pStyle w:val="Akapitzlist"/>
        <w:numPr>
          <w:ilvl w:val="3"/>
          <w:numId w:val="60"/>
        </w:numPr>
        <w:tabs>
          <w:tab w:val="left" w:pos="1014"/>
        </w:tabs>
        <w:kinsoku w:val="0"/>
        <w:overflowPunct w:val="0"/>
        <w:spacing w:before="122" w:line="319" w:lineRule="auto"/>
        <w:ind w:right="175" w:hanging="425"/>
        <w:jc w:val="both"/>
        <w:rPr>
          <w:w w:val="105"/>
          <w:sz w:val="20"/>
          <w:szCs w:val="20"/>
        </w:rPr>
      </w:pPr>
      <w:r w:rsidRPr="006E4A0D">
        <w:rPr>
          <w:w w:val="105"/>
          <w:sz w:val="20"/>
          <w:szCs w:val="20"/>
        </w:rPr>
        <w:t>ścieżka</w:t>
      </w:r>
      <w:r w:rsidRPr="006E4A0D">
        <w:rPr>
          <w:spacing w:val="-11"/>
          <w:w w:val="105"/>
          <w:sz w:val="20"/>
          <w:szCs w:val="20"/>
        </w:rPr>
        <w:t xml:space="preserve"> </w:t>
      </w:r>
      <w:r w:rsidRPr="006E4A0D">
        <w:rPr>
          <w:w w:val="105"/>
          <w:sz w:val="20"/>
          <w:szCs w:val="20"/>
        </w:rPr>
        <w:t>edukacyjna</w:t>
      </w:r>
      <w:r w:rsidRPr="006E4A0D">
        <w:rPr>
          <w:spacing w:val="-11"/>
          <w:w w:val="105"/>
          <w:sz w:val="20"/>
          <w:szCs w:val="20"/>
        </w:rPr>
        <w:t xml:space="preserve"> </w:t>
      </w:r>
      <w:r w:rsidRPr="006E4A0D">
        <w:rPr>
          <w:w w:val="105"/>
          <w:sz w:val="20"/>
          <w:szCs w:val="20"/>
        </w:rPr>
        <w:t>utwardzona</w:t>
      </w:r>
      <w:r w:rsidRPr="006E4A0D">
        <w:rPr>
          <w:spacing w:val="-11"/>
          <w:w w:val="105"/>
          <w:sz w:val="20"/>
          <w:szCs w:val="20"/>
        </w:rPr>
        <w:t xml:space="preserve"> </w:t>
      </w:r>
      <w:r w:rsidRPr="006E4A0D">
        <w:rPr>
          <w:w w:val="105"/>
          <w:sz w:val="20"/>
          <w:szCs w:val="20"/>
        </w:rPr>
        <w:t>,</w:t>
      </w:r>
      <w:r w:rsidR="00401F3B" w:rsidRPr="006E4A0D">
        <w:rPr>
          <w:w w:val="105"/>
          <w:sz w:val="20"/>
          <w:szCs w:val="20"/>
        </w:rPr>
        <w:t>-  zaprojektować zgodnie z załączoną koncepcją</w:t>
      </w:r>
      <w:r w:rsidR="005A75F3" w:rsidRPr="006E4A0D">
        <w:rPr>
          <w:spacing w:val="-10"/>
          <w:w w:val="105"/>
          <w:sz w:val="20"/>
          <w:szCs w:val="20"/>
        </w:rPr>
        <w:t xml:space="preserve"> i </w:t>
      </w:r>
      <w:r w:rsidR="00E83A6A">
        <w:rPr>
          <w:spacing w:val="-10"/>
          <w:w w:val="105"/>
          <w:sz w:val="20"/>
          <w:szCs w:val="20"/>
        </w:rPr>
        <w:t>wytycznymi</w:t>
      </w:r>
      <w:r w:rsidR="005A75F3" w:rsidRPr="006E4A0D">
        <w:rPr>
          <w:spacing w:val="-10"/>
          <w:w w:val="105"/>
          <w:sz w:val="20"/>
          <w:szCs w:val="20"/>
        </w:rPr>
        <w:t xml:space="preserve"> PFU, wykonać</w:t>
      </w:r>
      <w:r w:rsidR="00725072" w:rsidRPr="006E4A0D">
        <w:rPr>
          <w:spacing w:val="-10"/>
          <w:w w:val="105"/>
          <w:sz w:val="20"/>
          <w:szCs w:val="20"/>
        </w:rPr>
        <w:t xml:space="preserve"> (zakres „Wybuduj”)</w:t>
      </w:r>
      <w:r w:rsidR="005A75F3" w:rsidRPr="006E4A0D">
        <w:rPr>
          <w:spacing w:val="-10"/>
          <w:w w:val="105"/>
          <w:sz w:val="20"/>
          <w:szCs w:val="20"/>
        </w:rPr>
        <w:t xml:space="preserve"> w zakresie robót brukarskich i ziemnych</w:t>
      </w:r>
      <w:r w:rsidR="00566277" w:rsidRPr="006E4A0D">
        <w:rPr>
          <w:spacing w:val="-10"/>
          <w:w w:val="105"/>
          <w:sz w:val="20"/>
          <w:szCs w:val="20"/>
        </w:rPr>
        <w:t>, kanałów technologicznych,</w:t>
      </w:r>
      <w:r w:rsidR="005A75F3" w:rsidRPr="006E4A0D">
        <w:rPr>
          <w:spacing w:val="-10"/>
          <w:w w:val="105"/>
          <w:sz w:val="20"/>
          <w:szCs w:val="20"/>
        </w:rPr>
        <w:t xml:space="preserve"> bez dostawy tablic, i elementów małej architektury</w:t>
      </w:r>
    </w:p>
    <w:p w14:paraId="282E67D3" w14:textId="70372987" w:rsidR="003E2F0F" w:rsidRPr="006E4A0D" w:rsidRDefault="003E2F0F">
      <w:pPr>
        <w:pStyle w:val="Akapitzlist"/>
        <w:numPr>
          <w:ilvl w:val="3"/>
          <w:numId w:val="60"/>
        </w:numPr>
        <w:tabs>
          <w:tab w:val="left" w:pos="1014"/>
        </w:tabs>
        <w:kinsoku w:val="0"/>
        <w:overflowPunct w:val="0"/>
        <w:spacing w:before="122" w:line="319" w:lineRule="auto"/>
        <w:ind w:right="175" w:hanging="425"/>
        <w:jc w:val="both"/>
        <w:rPr>
          <w:w w:val="105"/>
          <w:sz w:val="20"/>
          <w:szCs w:val="20"/>
        </w:rPr>
      </w:pPr>
      <w:r w:rsidRPr="006E4A0D">
        <w:rPr>
          <w:w w:val="105"/>
          <w:sz w:val="20"/>
          <w:szCs w:val="20"/>
        </w:rPr>
        <w:t>wyposażenie</w:t>
      </w:r>
      <w:r w:rsidRPr="006E4A0D">
        <w:rPr>
          <w:spacing w:val="-11"/>
          <w:w w:val="105"/>
          <w:sz w:val="20"/>
          <w:szCs w:val="20"/>
        </w:rPr>
        <w:t xml:space="preserve"> </w:t>
      </w:r>
      <w:r w:rsidRPr="006E4A0D">
        <w:rPr>
          <w:w w:val="105"/>
          <w:sz w:val="20"/>
          <w:szCs w:val="20"/>
        </w:rPr>
        <w:t>ścieżki</w:t>
      </w:r>
      <w:r w:rsidRPr="006E4A0D">
        <w:rPr>
          <w:spacing w:val="-11"/>
          <w:w w:val="105"/>
          <w:sz w:val="20"/>
          <w:szCs w:val="20"/>
        </w:rPr>
        <w:t xml:space="preserve"> </w:t>
      </w:r>
      <w:r w:rsidRPr="006E4A0D">
        <w:rPr>
          <w:w w:val="105"/>
          <w:sz w:val="20"/>
          <w:szCs w:val="20"/>
        </w:rPr>
        <w:t>edukacyjnej: ławki, tablice informacyjna i</w:t>
      </w:r>
      <w:r w:rsidRPr="006E4A0D">
        <w:rPr>
          <w:spacing w:val="-8"/>
          <w:w w:val="105"/>
          <w:sz w:val="20"/>
          <w:szCs w:val="20"/>
        </w:rPr>
        <w:t xml:space="preserve"> </w:t>
      </w:r>
      <w:r w:rsidR="00401F3B" w:rsidRPr="006E4A0D">
        <w:rPr>
          <w:w w:val="105"/>
          <w:sz w:val="20"/>
          <w:szCs w:val="20"/>
        </w:rPr>
        <w:t>edukacyjne-</w:t>
      </w:r>
      <w:r w:rsidR="00401F3B" w:rsidRPr="006E4A0D">
        <w:rPr>
          <w:sz w:val="20"/>
          <w:szCs w:val="20"/>
        </w:rPr>
        <w:t xml:space="preserve"> </w:t>
      </w:r>
      <w:r w:rsidR="007B19BB" w:rsidRPr="006E4A0D">
        <w:rPr>
          <w:sz w:val="20"/>
          <w:szCs w:val="20"/>
        </w:rPr>
        <w:t xml:space="preserve"> zaprojektować zgodnie z koncepcją</w:t>
      </w:r>
      <w:r w:rsidR="00E83A6A">
        <w:rPr>
          <w:sz w:val="20"/>
          <w:szCs w:val="20"/>
        </w:rPr>
        <w:t>, wytycznymi</w:t>
      </w:r>
      <w:r w:rsidR="005A75F3" w:rsidRPr="006E4A0D">
        <w:rPr>
          <w:sz w:val="20"/>
          <w:szCs w:val="20"/>
        </w:rPr>
        <w:t xml:space="preserve"> PFU</w:t>
      </w:r>
      <w:r w:rsidR="007B19BB" w:rsidRPr="006E4A0D">
        <w:rPr>
          <w:sz w:val="20"/>
          <w:szCs w:val="20"/>
        </w:rPr>
        <w:t xml:space="preserve">, dokumentację projektową wykonać z uwzględnieniem przepisów prawa zamówień publicznych </w:t>
      </w:r>
    </w:p>
    <w:p w14:paraId="1751C72C" w14:textId="510E9C2B" w:rsidR="003E2F0F" w:rsidRPr="006E4A0D" w:rsidRDefault="003E2F0F">
      <w:pPr>
        <w:pStyle w:val="Akapitzlist"/>
        <w:numPr>
          <w:ilvl w:val="3"/>
          <w:numId w:val="60"/>
        </w:numPr>
        <w:tabs>
          <w:tab w:val="left" w:pos="1014"/>
        </w:tabs>
        <w:kinsoku w:val="0"/>
        <w:overflowPunct w:val="0"/>
        <w:spacing w:before="115"/>
        <w:ind w:hanging="425"/>
        <w:rPr>
          <w:w w:val="105"/>
          <w:sz w:val="20"/>
          <w:szCs w:val="20"/>
        </w:rPr>
      </w:pPr>
      <w:r w:rsidRPr="006E4A0D">
        <w:rPr>
          <w:w w:val="105"/>
          <w:sz w:val="20"/>
          <w:szCs w:val="20"/>
        </w:rPr>
        <w:t>infrastruktura towarzysząca i niezbędne</w:t>
      </w:r>
      <w:r w:rsidRPr="006E4A0D">
        <w:rPr>
          <w:spacing w:val="-11"/>
          <w:w w:val="105"/>
          <w:sz w:val="20"/>
          <w:szCs w:val="20"/>
        </w:rPr>
        <w:t xml:space="preserve"> </w:t>
      </w:r>
      <w:r w:rsidRPr="006E4A0D">
        <w:rPr>
          <w:w w:val="105"/>
          <w:sz w:val="20"/>
          <w:szCs w:val="20"/>
        </w:rPr>
        <w:t>instalacje</w:t>
      </w:r>
      <w:r w:rsidR="00401F3B" w:rsidRPr="006E4A0D">
        <w:rPr>
          <w:w w:val="105"/>
          <w:sz w:val="20"/>
          <w:szCs w:val="20"/>
        </w:rPr>
        <w:t xml:space="preserve"> -</w:t>
      </w:r>
      <w:r w:rsidR="007B19BB" w:rsidRPr="006E4A0D">
        <w:rPr>
          <w:sz w:val="20"/>
          <w:szCs w:val="20"/>
        </w:rPr>
        <w:t xml:space="preserve"> zaprojektować zgodnie z koncepcją,</w:t>
      </w:r>
      <w:r w:rsidR="005A75F3" w:rsidRPr="006E4A0D">
        <w:rPr>
          <w:spacing w:val="-10"/>
          <w:w w:val="105"/>
          <w:sz w:val="20"/>
          <w:szCs w:val="20"/>
        </w:rPr>
        <w:t xml:space="preserve"> </w:t>
      </w:r>
      <w:r w:rsidR="00E83A6A">
        <w:rPr>
          <w:spacing w:val="-10"/>
          <w:w w:val="105"/>
          <w:sz w:val="20"/>
          <w:szCs w:val="20"/>
        </w:rPr>
        <w:t>wytycznymi</w:t>
      </w:r>
      <w:r w:rsidR="005A75F3" w:rsidRPr="006E4A0D">
        <w:rPr>
          <w:spacing w:val="-10"/>
          <w:w w:val="105"/>
          <w:sz w:val="20"/>
          <w:szCs w:val="20"/>
        </w:rPr>
        <w:t xml:space="preserve"> PFU,</w:t>
      </w:r>
      <w:r w:rsidR="007B19BB" w:rsidRPr="006E4A0D">
        <w:rPr>
          <w:sz w:val="20"/>
          <w:szCs w:val="20"/>
        </w:rPr>
        <w:t xml:space="preserve"> dokumentację projektową wykonać z uwzględnieniem przepisów prawa zamówień publicznych</w:t>
      </w:r>
      <w:r w:rsidRPr="006E4A0D">
        <w:rPr>
          <w:w w:val="105"/>
          <w:sz w:val="20"/>
          <w:szCs w:val="20"/>
        </w:rPr>
        <w:t>:</w:t>
      </w:r>
    </w:p>
    <w:p w14:paraId="37529B55" w14:textId="77777777" w:rsidR="003E2F0F" w:rsidRPr="00BE6581" w:rsidRDefault="003E2F0F">
      <w:pPr>
        <w:pStyle w:val="Akapitzlist"/>
        <w:numPr>
          <w:ilvl w:val="0"/>
          <w:numId w:val="53"/>
        </w:numPr>
        <w:tabs>
          <w:tab w:val="left" w:pos="1581"/>
        </w:tabs>
        <w:kinsoku w:val="0"/>
        <w:overflowPunct w:val="0"/>
        <w:spacing w:before="193" w:line="314" w:lineRule="auto"/>
        <w:ind w:right="181"/>
        <w:rPr>
          <w:sz w:val="20"/>
          <w:szCs w:val="20"/>
        </w:rPr>
      </w:pPr>
      <w:r w:rsidRPr="006E4A0D">
        <w:rPr>
          <w:sz w:val="20"/>
          <w:szCs w:val="20"/>
        </w:rPr>
        <w:t xml:space="preserve">instalacja wodociągowa wraz z </w:t>
      </w:r>
      <w:r w:rsidRPr="00BE6581">
        <w:rPr>
          <w:sz w:val="20"/>
          <w:szCs w:val="20"/>
        </w:rPr>
        <w:t>niezbędnymi instalacjami i urządzeniami, w tym infrastruktura</w:t>
      </w:r>
      <w:r w:rsidRPr="00BE6581">
        <w:rPr>
          <w:spacing w:val="2"/>
          <w:sz w:val="20"/>
          <w:szCs w:val="20"/>
        </w:rPr>
        <w:t xml:space="preserve"> </w:t>
      </w:r>
      <w:r w:rsidRPr="00BE6581">
        <w:rPr>
          <w:sz w:val="20"/>
          <w:szCs w:val="20"/>
        </w:rPr>
        <w:t>ppoż.,</w:t>
      </w:r>
      <w:r w:rsidR="009F3067" w:rsidRPr="00BE6581">
        <w:rPr>
          <w:sz w:val="20"/>
          <w:szCs w:val="20"/>
        </w:rPr>
        <w:t xml:space="preserve"> zgodna  z wymogami prawa na dzień zakończenia inwestycji</w:t>
      </w:r>
    </w:p>
    <w:p w14:paraId="771DD621" w14:textId="77777777" w:rsidR="003E2F0F" w:rsidRPr="00BE6581" w:rsidRDefault="003E2F0F">
      <w:pPr>
        <w:pStyle w:val="Akapitzlist"/>
        <w:numPr>
          <w:ilvl w:val="0"/>
          <w:numId w:val="53"/>
        </w:numPr>
        <w:tabs>
          <w:tab w:val="left" w:pos="1581"/>
        </w:tabs>
        <w:kinsoku w:val="0"/>
        <w:overflowPunct w:val="0"/>
        <w:spacing w:before="122" w:line="316" w:lineRule="auto"/>
        <w:ind w:right="171"/>
        <w:jc w:val="both"/>
        <w:rPr>
          <w:w w:val="105"/>
          <w:sz w:val="20"/>
          <w:szCs w:val="20"/>
        </w:rPr>
      </w:pPr>
      <w:r w:rsidRPr="00BE6581">
        <w:rPr>
          <w:w w:val="105"/>
          <w:sz w:val="20"/>
          <w:szCs w:val="20"/>
        </w:rPr>
        <w:lastRenderedPageBreak/>
        <w:t>instalacja elektryczna wraz z niezbędnymi instalacjami i urządzeniami, w tym system oświetlenia placu, zasilenie i oświetlenie obiektów PSZOK, oświetlenie ścieżki edukacyjnej, w tym jedna  pokazowa  lampa z elementami  OZE  (wiatrak   i panel PV), system monitoringu, instalacja</w:t>
      </w:r>
      <w:r w:rsidRPr="00BE6581">
        <w:rPr>
          <w:spacing w:val="-22"/>
          <w:w w:val="105"/>
          <w:sz w:val="20"/>
          <w:szCs w:val="20"/>
        </w:rPr>
        <w:t xml:space="preserve"> </w:t>
      </w:r>
      <w:r w:rsidRPr="00BE6581">
        <w:rPr>
          <w:w w:val="105"/>
          <w:sz w:val="20"/>
          <w:szCs w:val="20"/>
        </w:rPr>
        <w:t>alarmowa,</w:t>
      </w:r>
    </w:p>
    <w:p w14:paraId="4EACB06A" w14:textId="740D6BD2" w:rsidR="003E2F0F" w:rsidRPr="00BE6581" w:rsidRDefault="003E2F0F">
      <w:pPr>
        <w:pStyle w:val="Akapitzlist"/>
        <w:numPr>
          <w:ilvl w:val="0"/>
          <w:numId w:val="53"/>
        </w:numPr>
        <w:tabs>
          <w:tab w:val="left" w:pos="1581"/>
        </w:tabs>
        <w:kinsoku w:val="0"/>
        <w:overflowPunct w:val="0"/>
        <w:spacing w:before="116"/>
        <w:rPr>
          <w:w w:val="105"/>
          <w:sz w:val="20"/>
          <w:szCs w:val="20"/>
        </w:rPr>
      </w:pPr>
      <w:r w:rsidRPr="00BE6581">
        <w:rPr>
          <w:w w:val="105"/>
          <w:sz w:val="20"/>
          <w:szCs w:val="20"/>
        </w:rPr>
        <w:t>niezbędne instalacje i urządzenia</w:t>
      </w:r>
      <w:r w:rsidRPr="00BE6581">
        <w:rPr>
          <w:spacing w:val="-14"/>
          <w:w w:val="105"/>
          <w:sz w:val="20"/>
          <w:szCs w:val="20"/>
        </w:rPr>
        <w:t xml:space="preserve"> </w:t>
      </w:r>
      <w:r w:rsidRPr="00BE6581">
        <w:rPr>
          <w:w w:val="105"/>
          <w:sz w:val="20"/>
          <w:szCs w:val="20"/>
        </w:rPr>
        <w:t>kanalizacyjne</w:t>
      </w:r>
      <w:r w:rsidR="00401F3B">
        <w:rPr>
          <w:w w:val="105"/>
          <w:sz w:val="20"/>
          <w:szCs w:val="20"/>
        </w:rPr>
        <w:t xml:space="preserve"> sanitarnej</w:t>
      </w:r>
      <w:r w:rsidRPr="00BE6581">
        <w:rPr>
          <w:w w:val="105"/>
          <w:sz w:val="20"/>
          <w:szCs w:val="20"/>
        </w:rPr>
        <w:t>,</w:t>
      </w:r>
    </w:p>
    <w:p w14:paraId="51F8B93C" w14:textId="77777777" w:rsidR="003E2F0F" w:rsidRPr="00BE6581" w:rsidRDefault="003E2F0F">
      <w:pPr>
        <w:pStyle w:val="Akapitzlist"/>
        <w:numPr>
          <w:ilvl w:val="0"/>
          <w:numId w:val="53"/>
        </w:numPr>
        <w:tabs>
          <w:tab w:val="left" w:pos="1581"/>
        </w:tabs>
        <w:kinsoku w:val="0"/>
        <w:overflowPunct w:val="0"/>
        <w:spacing w:before="195" w:line="314" w:lineRule="auto"/>
        <w:ind w:left="1578" w:right="172" w:hanging="356"/>
        <w:rPr>
          <w:sz w:val="20"/>
          <w:szCs w:val="20"/>
        </w:rPr>
      </w:pPr>
      <w:r w:rsidRPr="00BE6581">
        <w:rPr>
          <w:sz w:val="20"/>
          <w:szCs w:val="20"/>
        </w:rPr>
        <w:t>kontenery i pojemniki do zbierania i magazynowania poszczególnych rodzajów odpadów innych niż niebezpieczne, odpowiednio oznaczone i</w:t>
      </w:r>
      <w:r w:rsidRPr="00BE6581">
        <w:rPr>
          <w:spacing w:val="24"/>
          <w:sz w:val="20"/>
          <w:szCs w:val="20"/>
        </w:rPr>
        <w:t xml:space="preserve"> </w:t>
      </w:r>
      <w:r w:rsidRPr="00BE6581">
        <w:rPr>
          <w:sz w:val="20"/>
          <w:szCs w:val="20"/>
        </w:rPr>
        <w:t>opisane:</w:t>
      </w:r>
    </w:p>
    <w:p w14:paraId="4DE70DC2" w14:textId="77777777" w:rsidR="003E2F0F" w:rsidRPr="00BE6581" w:rsidRDefault="003E2F0F">
      <w:pPr>
        <w:pStyle w:val="Akapitzlist"/>
        <w:numPr>
          <w:ilvl w:val="1"/>
          <w:numId w:val="53"/>
        </w:numPr>
        <w:tabs>
          <w:tab w:val="left" w:pos="2006"/>
        </w:tabs>
        <w:kinsoku w:val="0"/>
        <w:overflowPunct w:val="0"/>
        <w:spacing w:before="63"/>
        <w:ind w:hanging="358"/>
        <w:rPr>
          <w:sz w:val="20"/>
          <w:szCs w:val="20"/>
        </w:rPr>
      </w:pPr>
      <w:r w:rsidRPr="00BE6581">
        <w:rPr>
          <w:sz w:val="20"/>
          <w:szCs w:val="20"/>
        </w:rPr>
        <w:t>1 kontener 12-15 m</w:t>
      </w:r>
      <w:r w:rsidRPr="00BE6581">
        <w:rPr>
          <w:position w:val="6"/>
          <w:sz w:val="14"/>
          <w:szCs w:val="14"/>
        </w:rPr>
        <w:t xml:space="preserve">3 </w:t>
      </w:r>
      <w:r w:rsidRPr="00BE6581">
        <w:rPr>
          <w:sz w:val="20"/>
          <w:szCs w:val="20"/>
        </w:rPr>
        <w:t>(niski - z wysokością burt nie wyższą niż 1500</w:t>
      </w:r>
      <w:r w:rsidRPr="00BE6581">
        <w:rPr>
          <w:spacing w:val="52"/>
          <w:sz w:val="20"/>
          <w:szCs w:val="20"/>
        </w:rPr>
        <w:t xml:space="preserve"> </w:t>
      </w:r>
      <w:r w:rsidRPr="00BE6581">
        <w:rPr>
          <w:sz w:val="20"/>
          <w:szCs w:val="20"/>
        </w:rPr>
        <w:t>mm),</w:t>
      </w:r>
    </w:p>
    <w:p w14:paraId="3407B8F3" w14:textId="77777777" w:rsidR="003E2F0F" w:rsidRPr="00BE6581" w:rsidRDefault="003E2F0F">
      <w:pPr>
        <w:pStyle w:val="Akapitzlist"/>
        <w:numPr>
          <w:ilvl w:val="1"/>
          <w:numId w:val="53"/>
        </w:numPr>
        <w:tabs>
          <w:tab w:val="left" w:pos="2006"/>
        </w:tabs>
        <w:kinsoku w:val="0"/>
        <w:overflowPunct w:val="0"/>
        <w:spacing w:before="72"/>
        <w:ind w:hanging="358"/>
        <w:rPr>
          <w:w w:val="105"/>
          <w:sz w:val="20"/>
          <w:szCs w:val="20"/>
        </w:rPr>
      </w:pPr>
      <w:r w:rsidRPr="00BE6581">
        <w:rPr>
          <w:w w:val="105"/>
          <w:sz w:val="20"/>
          <w:szCs w:val="20"/>
        </w:rPr>
        <w:t>3 kontenery 36</w:t>
      </w:r>
      <w:r w:rsidRPr="00BE6581">
        <w:rPr>
          <w:spacing w:val="-5"/>
          <w:w w:val="105"/>
          <w:sz w:val="20"/>
          <w:szCs w:val="20"/>
        </w:rPr>
        <w:t xml:space="preserve"> </w:t>
      </w:r>
      <w:r w:rsidRPr="00BE6581">
        <w:rPr>
          <w:w w:val="105"/>
          <w:sz w:val="20"/>
          <w:szCs w:val="20"/>
        </w:rPr>
        <w:t>m</w:t>
      </w:r>
      <w:r w:rsidRPr="00BE6581">
        <w:rPr>
          <w:w w:val="105"/>
          <w:position w:val="6"/>
          <w:sz w:val="14"/>
          <w:szCs w:val="14"/>
        </w:rPr>
        <w:t>3</w:t>
      </w:r>
      <w:r w:rsidRPr="00BE6581">
        <w:rPr>
          <w:w w:val="105"/>
          <w:sz w:val="20"/>
          <w:szCs w:val="20"/>
        </w:rPr>
        <w:t>,</w:t>
      </w:r>
    </w:p>
    <w:p w14:paraId="274F0437" w14:textId="77777777" w:rsidR="003E2F0F" w:rsidRPr="00BE6581" w:rsidRDefault="003E2F0F">
      <w:pPr>
        <w:pStyle w:val="Akapitzlist"/>
        <w:numPr>
          <w:ilvl w:val="1"/>
          <w:numId w:val="53"/>
        </w:numPr>
        <w:tabs>
          <w:tab w:val="left" w:pos="2006"/>
        </w:tabs>
        <w:kinsoku w:val="0"/>
        <w:overflowPunct w:val="0"/>
        <w:ind w:hanging="360"/>
        <w:rPr>
          <w:w w:val="105"/>
          <w:sz w:val="20"/>
          <w:szCs w:val="20"/>
        </w:rPr>
      </w:pPr>
      <w:r w:rsidRPr="00BE6581">
        <w:rPr>
          <w:w w:val="105"/>
          <w:sz w:val="20"/>
          <w:szCs w:val="20"/>
        </w:rPr>
        <w:t>8 pojemników 240</w:t>
      </w:r>
      <w:r w:rsidRPr="00BE6581">
        <w:rPr>
          <w:spacing w:val="-4"/>
          <w:w w:val="105"/>
          <w:sz w:val="20"/>
          <w:szCs w:val="20"/>
        </w:rPr>
        <w:t xml:space="preserve"> </w:t>
      </w:r>
      <w:r w:rsidRPr="00BE6581">
        <w:rPr>
          <w:w w:val="105"/>
          <w:sz w:val="20"/>
          <w:szCs w:val="20"/>
        </w:rPr>
        <w:t>l,</w:t>
      </w:r>
    </w:p>
    <w:p w14:paraId="1D6185D4" w14:textId="77777777" w:rsidR="003E2F0F" w:rsidRPr="00BE6581" w:rsidRDefault="003E2F0F">
      <w:pPr>
        <w:pStyle w:val="Akapitzlist"/>
        <w:numPr>
          <w:ilvl w:val="0"/>
          <w:numId w:val="53"/>
        </w:numPr>
        <w:tabs>
          <w:tab w:val="left" w:pos="1581"/>
        </w:tabs>
        <w:kinsoku w:val="0"/>
        <w:overflowPunct w:val="0"/>
        <w:spacing w:before="191"/>
        <w:rPr>
          <w:sz w:val="20"/>
          <w:szCs w:val="20"/>
        </w:rPr>
      </w:pPr>
      <w:r w:rsidRPr="00BE6581">
        <w:rPr>
          <w:sz w:val="20"/>
          <w:szCs w:val="20"/>
        </w:rPr>
        <w:t>ogrodzenie z bramą wjazdową,</w:t>
      </w:r>
      <w:r w:rsidRPr="00BE6581">
        <w:rPr>
          <w:spacing w:val="20"/>
          <w:sz w:val="20"/>
          <w:szCs w:val="20"/>
        </w:rPr>
        <w:t xml:space="preserve"> </w:t>
      </w:r>
      <w:r w:rsidRPr="00BE6581">
        <w:rPr>
          <w:sz w:val="20"/>
          <w:szCs w:val="20"/>
        </w:rPr>
        <w:t>szlaban,</w:t>
      </w:r>
    </w:p>
    <w:p w14:paraId="4157D34F" w14:textId="77777777" w:rsidR="003E2F0F" w:rsidRPr="00BE6581" w:rsidRDefault="003E2F0F">
      <w:pPr>
        <w:pStyle w:val="Akapitzlist"/>
        <w:numPr>
          <w:ilvl w:val="0"/>
          <w:numId w:val="53"/>
        </w:numPr>
        <w:tabs>
          <w:tab w:val="left" w:pos="1581"/>
        </w:tabs>
        <w:kinsoku w:val="0"/>
        <w:overflowPunct w:val="0"/>
        <w:spacing w:before="193"/>
        <w:rPr>
          <w:w w:val="105"/>
          <w:sz w:val="20"/>
          <w:szCs w:val="20"/>
        </w:rPr>
      </w:pPr>
      <w:r w:rsidRPr="00BE6581">
        <w:rPr>
          <w:spacing w:val="-23"/>
          <w:w w:val="105"/>
          <w:sz w:val="20"/>
          <w:szCs w:val="20"/>
        </w:rPr>
        <w:t xml:space="preserve"> </w:t>
      </w:r>
      <w:r w:rsidRPr="00BE6581">
        <w:rPr>
          <w:w w:val="105"/>
          <w:sz w:val="20"/>
          <w:szCs w:val="20"/>
        </w:rPr>
        <w:t>oznakowanie</w:t>
      </w:r>
      <w:r w:rsidRPr="00BE6581">
        <w:rPr>
          <w:spacing w:val="-22"/>
          <w:w w:val="105"/>
          <w:sz w:val="20"/>
          <w:szCs w:val="20"/>
        </w:rPr>
        <w:t xml:space="preserve"> </w:t>
      </w:r>
      <w:r w:rsidRPr="00BE6581">
        <w:rPr>
          <w:w w:val="105"/>
          <w:sz w:val="20"/>
          <w:szCs w:val="20"/>
        </w:rPr>
        <w:t>pionowe</w:t>
      </w:r>
      <w:r w:rsidRPr="00BE6581">
        <w:rPr>
          <w:spacing w:val="-23"/>
          <w:w w:val="105"/>
          <w:sz w:val="20"/>
          <w:szCs w:val="20"/>
        </w:rPr>
        <w:t xml:space="preserve"> </w:t>
      </w:r>
      <w:r w:rsidRPr="00BE6581">
        <w:rPr>
          <w:w w:val="105"/>
          <w:sz w:val="20"/>
          <w:szCs w:val="20"/>
        </w:rPr>
        <w:t>i</w:t>
      </w:r>
      <w:r w:rsidRPr="00BE6581">
        <w:rPr>
          <w:spacing w:val="-23"/>
          <w:w w:val="105"/>
          <w:sz w:val="20"/>
          <w:szCs w:val="20"/>
        </w:rPr>
        <w:t xml:space="preserve"> </w:t>
      </w:r>
      <w:r w:rsidRPr="00BE6581">
        <w:rPr>
          <w:w w:val="105"/>
          <w:sz w:val="20"/>
          <w:szCs w:val="20"/>
        </w:rPr>
        <w:t>poziome,</w:t>
      </w:r>
    </w:p>
    <w:p w14:paraId="61524780" w14:textId="77777777" w:rsidR="003E2F0F" w:rsidRPr="00BE6581" w:rsidRDefault="003E2F0F">
      <w:pPr>
        <w:pStyle w:val="Akapitzlist"/>
        <w:numPr>
          <w:ilvl w:val="0"/>
          <w:numId w:val="53"/>
        </w:numPr>
        <w:tabs>
          <w:tab w:val="left" w:pos="1581"/>
        </w:tabs>
        <w:kinsoku w:val="0"/>
        <w:overflowPunct w:val="0"/>
        <w:spacing w:before="194"/>
        <w:rPr>
          <w:w w:val="105"/>
          <w:sz w:val="20"/>
          <w:szCs w:val="20"/>
        </w:rPr>
      </w:pPr>
      <w:r w:rsidRPr="00BE6581">
        <w:rPr>
          <w:w w:val="105"/>
          <w:sz w:val="20"/>
          <w:szCs w:val="20"/>
        </w:rPr>
        <w:t>zieleń ozdobna i</w:t>
      </w:r>
      <w:r w:rsidRPr="00BE6581">
        <w:rPr>
          <w:spacing w:val="-7"/>
          <w:w w:val="105"/>
          <w:sz w:val="20"/>
          <w:szCs w:val="20"/>
        </w:rPr>
        <w:t xml:space="preserve"> </w:t>
      </w:r>
      <w:r w:rsidRPr="00BE6581">
        <w:rPr>
          <w:w w:val="105"/>
          <w:sz w:val="20"/>
          <w:szCs w:val="20"/>
        </w:rPr>
        <w:t>izolacyjna,</w:t>
      </w:r>
    </w:p>
    <w:p w14:paraId="2C8DF67B" w14:textId="77777777" w:rsidR="003E2F0F" w:rsidRPr="00BE6581" w:rsidRDefault="003E2F0F">
      <w:pPr>
        <w:pStyle w:val="Akapitzlist"/>
        <w:numPr>
          <w:ilvl w:val="3"/>
          <w:numId w:val="60"/>
        </w:numPr>
        <w:tabs>
          <w:tab w:val="left" w:pos="1014"/>
        </w:tabs>
        <w:kinsoku w:val="0"/>
        <w:overflowPunct w:val="0"/>
        <w:spacing w:before="193"/>
        <w:ind w:hanging="425"/>
        <w:rPr>
          <w:spacing w:val="-3"/>
          <w:sz w:val="20"/>
          <w:szCs w:val="20"/>
        </w:rPr>
      </w:pPr>
      <w:r w:rsidRPr="00BE6581">
        <w:rPr>
          <w:sz w:val="20"/>
          <w:szCs w:val="20"/>
        </w:rPr>
        <w:t>wyposażenie magazynów na</w:t>
      </w:r>
      <w:r w:rsidRPr="00BE6581">
        <w:rPr>
          <w:spacing w:val="7"/>
          <w:sz w:val="20"/>
          <w:szCs w:val="20"/>
        </w:rPr>
        <w:t xml:space="preserve"> </w:t>
      </w:r>
      <w:r w:rsidRPr="00BE6581">
        <w:rPr>
          <w:spacing w:val="-3"/>
          <w:sz w:val="20"/>
          <w:szCs w:val="20"/>
        </w:rPr>
        <w:t>odpady:</w:t>
      </w:r>
    </w:p>
    <w:p w14:paraId="6E1FB5E7" w14:textId="77777777" w:rsidR="003E2F0F" w:rsidRPr="00BE6581" w:rsidRDefault="003E2F0F">
      <w:pPr>
        <w:pStyle w:val="Tekstpodstawowy"/>
        <w:kinsoku w:val="0"/>
        <w:overflowPunct w:val="0"/>
        <w:ind w:left="0"/>
        <w:rPr>
          <w:sz w:val="8"/>
          <w:szCs w:val="8"/>
        </w:rPr>
      </w:pPr>
    </w:p>
    <w:p w14:paraId="51924365" w14:textId="4D5CCD86" w:rsidR="003E2F0F" w:rsidRPr="00BE6581" w:rsidRDefault="003E2F0F">
      <w:pPr>
        <w:pStyle w:val="Tekstpodstawowy"/>
        <w:kinsoku w:val="0"/>
        <w:overflowPunct w:val="0"/>
        <w:spacing w:line="20" w:lineRule="exact"/>
        <w:ind w:left="128"/>
        <w:rPr>
          <w:sz w:val="2"/>
          <w:szCs w:val="2"/>
        </w:rPr>
      </w:pPr>
    </w:p>
    <w:p w14:paraId="733069DB" w14:textId="77777777" w:rsidR="003E2F0F" w:rsidRPr="00BE6581" w:rsidRDefault="003E2F0F">
      <w:pPr>
        <w:pStyle w:val="Akapitzlist"/>
        <w:numPr>
          <w:ilvl w:val="0"/>
          <w:numId w:val="52"/>
        </w:numPr>
        <w:tabs>
          <w:tab w:val="left" w:pos="1583"/>
        </w:tabs>
        <w:kinsoku w:val="0"/>
        <w:overflowPunct w:val="0"/>
        <w:spacing w:before="76"/>
        <w:ind w:hanging="340"/>
        <w:rPr>
          <w:sz w:val="20"/>
          <w:szCs w:val="20"/>
        </w:rPr>
      </w:pPr>
      <w:r w:rsidRPr="00BE6581">
        <w:rPr>
          <w:sz w:val="20"/>
          <w:szCs w:val="20"/>
        </w:rPr>
        <w:t>pojemniki na odpady na odpady</w:t>
      </w:r>
      <w:r w:rsidRPr="00BE6581">
        <w:rPr>
          <w:spacing w:val="12"/>
          <w:sz w:val="20"/>
          <w:szCs w:val="20"/>
        </w:rPr>
        <w:t xml:space="preserve"> </w:t>
      </w:r>
      <w:r w:rsidRPr="00BE6581">
        <w:rPr>
          <w:sz w:val="20"/>
          <w:szCs w:val="20"/>
        </w:rPr>
        <w:t>niebezpieczne:</w:t>
      </w:r>
    </w:p>
    <w:p w14:paraId="2359F38B" w14:textId="77777777" w:rsidR="003E2F0F" w:rsidRPr="00BE6581" w:rsidRDefault="003E2F0F">
      <w:pPr>
        <w:pStyle w:val="Akapitzlist"/>
        <w:numPr>
          <w:ilvl w:val="1"/>
          <w:numId w:val="52"/>
        </w:numPr>
        <w:tabs>
          <w:tab w:val="left" w:pos="2006"/>
          <w:tab w:val="left" w:pos="2718"/>
        </w:tabs>
        <w:kinsoku w:val="0"/>
        <w:overflowPunct w:val="0"/>
        <w:spacing w:before="193"/>
        <w:ind w:hanging="358"/>
        <w:rPr>
          <w:w w:val="105"/>
          <w:sz w:val="20"/>
          <w:szCs w:val="20"/>
        </w:rPr>
      </w:pPr>
      <w:r w:rsidRPr="00BE6581">
        <w:rPr>
          <w:w w:val="105"/>
          <w:sz w:val="20"/>
          <w:szCs w:val="20"/>
        </w:rPr>
        <w:t>1</w:t>
      </w:r>
      <w:r w:rsidRPr="00BE6581">
        <w:rPr>
          <w:spacing w:val="-6"/>
          <w:w w:val="105"/>
          <w:sz w:val="20"/>
          <w:szCs w:val="20"/>
        </w:rPr>
        <w:t xml:space="preserve"> </w:t>
      </w:r>
      <w:r w:rsidRPr="00BE6581">
        <w:rPr>
          <w:w w:val="105"/>
          <w:sz w:val="20"/>
          <w:szCs w:val="20"/>
        </w:rPr>
        <w:t>szt.</w:t>
      </w:r>
      <w:r w:rsidRPr="00BE6581">
        <w:rPr>
          <w:w w:val="105"/>
          <w:sz w:val="20"/>
          <w:szCs w:val="20"/>
        </w:rPr>
        <w:tab/>
        <w:t>– pojemnik na</w:t>
      </w:r>
      <w:r w:rsidRPr="00BE6581">
        <w:rPr>
          <w:spacing w:val="13"/>
          <w:w w:val="105"/>
          <w:sz w:val="20"/>
          <w:szCs w:val="20"/>
        </w:rPr>
        <w:t xml:space="preserve"> </w:t>
      </w:r>
      <w:r w:rsidRPr="00BE6581">
        <w:rPr>
          <w:w w:val="105"/>
          <w:sz w:val="20"/>
          <w:szCs w:val="20"/>
        </w:rPr>
        <w:t>świetlówki,</w:t>
      </w:r>
    </w:p>
    <w:p w14:paraId="4CE0CE12" w14:textId="77777777" w:rsidR="003E2F0F" w:rsidRPr="00BE6581" w:rsidRDefault="003E2F0F">
      <w:pPr>
        <w:pStyle w:val="Akapitzlist"/>
        <w:numPr>
          <w:ilvl w:val="1"/>
          <w:numId w:val="52"/>
        </w:numPr>
        <w:tabs>
          <w:tab w:val="left" w:pos="2006"/>
          <w:tab w:val="left" w:pos="2718"/>
        </w:tabs>
        <w:kinsoku w:val="0"/>
        <w:overflowPunct w:val="0"/>
        <w:spacing w:before="72"/>
        <w:ind w:hanging="358"/>
        <w:rPr>
          <w:w w:val="105"/>
          <w:sz w:val="20"/>
          <w:szCs w:val="20"/>
        </w:rPr>
      </w:pPr>
      <w:r w:rsidRPr="00BE6581">
        <w:rPr>
          <w:w w:val="105"/>
          <w:sz w:val="20"/>
          <w:szCs w:val="20"/>
        </w:rPr>
        <w:t>1</w:t>
      </w:r>
      <w:r w:rsidRPr="00BE6581">
        <w:rPr>
          <w:spacing w:val="-6"/>
          <w:w w:val="105"/>
          <w:sz w:val="20"/>
          <w:szCs w:val="20"/>
        </w:rPr>
        <w:t xml:space="preserve"> </w:t>
      </w:r>
      <w:r w:rsidRPr="00BE6581">
        <w:rPr>
          <w:w w:val="105"/>
          <w:sz w:val="20"/>
          <w:szCs w:val="20"/>
        </w:rPr>
        <w:t>szt.</w:t>
      </w:r>
      <w:r w:rsidRPr="00BE6581">
        <w:rPr>
          <w:w w:val="105"/>
          <w:sz w:val="20"/>
          <w:szCs w:val="20"/>
        </w:rPr>
        <w:tab/>
        <w:t>– pojemnik na</w:t>
      </w:r>
      <w:r w:rsidRPr="00BE6581">
        <w:rPr>
          <w:spacing w:val="12"/>
          <w:w w:val="105"/>
          <w:sz w:val="20"/>
          <w:szCs w:val="20"/>
        </w:rPr>
        <w:t xml:space="preserve"> </w:t>
      </w:r>
      <w:r w:rsidRPr="00BE6581">
        <w:rPr>
          <w:w w:val="105"/>
          <w:sz w:val="20"/>
          <w:szCs w:val="20"/>
        </w:rPr>
        <w:t>akumulatory,</w:t>
      </w:r>
    </w:p>
    <w:p w14:paraId="674E79AE" w14:textId="77777777" w:rsidR="003E2F0F" w:rsidRPr="00BE6581" w:rsidRDefault="003E2F0F">
      <w:pPr>
        <w:pStyle w:val="Akapitzlist"/>
        <w:numPr>
          <w:ilvl w:val="1"/>
          <w:numId w:val="52"/>
        </w:numPr>
        <w:tabs>
          <w:tab w:val="left" w:pos="2006"/>
          <w:tab w:val="left" w:pos="2718"/>
        </w:tabs>
        <w:kinsoku w:val="0"/>
        <w:overflowPunct w:val="0"/>
        <w:ind w:hanging="358"/>
        <w:rPr>
          <w:w w:val="105"/>
          <w:sz w:val="20"/>
          <w:szCs w:val="20"/>
        </w:rPr>
      </w:pPr>
      <w:r w:rsidRPr="00BE6581">
        <w:rPr>
          <w:w w:val="105"/>
          <w:sz w:val="20"/>
          <w:szCs w:val="20"/>
        </w:rPr>
        <w:t>2</w:t>
      </w:r>
      <w:r w:rsidRPr="00BE6581">
        <w:rPr>
          <w:spacing w:val="-6"/>
          <w:w w:val="105"/>
          <w:sz w:val="20"/>
          <w:szCs w:val="20"/>
        </w:rPr>
        <w:t xml:space="preserve"> </w:t>
      </w:r>
      <w:r w:rsidRPr="00BE6581">
        <w:rPr>
          <w:w w:val="105"/>
          <w:sz w:val="20"/>
          <w:szCs w:val="20"/>
        </w:rPr>
        <w:t>szt.</w:t>
      </w:r>
      <w:r w:rsidRPr="00BE6581">
        <w:rPr>
          <w:w w:val="105"/>
          <w:sz w:val="20"/>
          <w:szCs w:val="20"/>
        </w:rPr>
        <w:tab/>
        <w:t>–  pojemnik na</w:t>
      </w:r>
      <w:r w:rsidRPr="00BE6581">
        <w:rPr>
          <w:spacing w:val="11"/>
          <w:w w:val="105"/>
          <w:sz w:val="20"/>
          <w:szCs w:val="20"/>
        </w:rPr>
        <w:t xml:space="preserve"> </w:t>
      </w:r>
      <w:r w:rsidRPr="00BE6581">
        <w:rPr>
          <w:w w:val="105"/>
          <w:sz w:val="20"/>
          <w:szCs w:val="20"/>
        </w:rPr>
        <w:t>baterie,</w:t>
      </w:r>
    </w:p>
    <w:p w14:paraId="489EECB1" w14:textId="77777777" w:rsidR="003E2F0F" w:rsidRPr="00BE6581" w:rsidRDefault="003E2F0F">
      <w:pPr>
        <w:pStyle w:val="Akapitzlist"/>
        <w:numPr>
          <w:ilvl w:val="1"/>
          <w:numId w:val="52"/>
        </w:numPr>
        <w:tabs>
          <w:tab w:val="left" w:pos="2006"/>
          <w:tab w:val="left" w:pos="2718"/>
        </w:tabs>
        <w:kinsoku w:val="0"/>
        <w:overflowPunct w:val="0"/>
        <w:spacing w:before="72"/>
        <w:ind w:hanging="358"/>
        <w:rPr>
          <w:sz w:val="20"/>
          <w:szCs w:val="20"/>
        </w:rPr>
      </w:pPr>
      <w:r w:rsidRPr="00BE6581">
        <w:rPr>
          <w:sz w:val="20"/>
          <w:szCs w:val="20"/>
        </w:rPr>
        <w:t>6</w:t>
      </w:r>
      <w:r w:rsidRPr="00BE6581">
        <w:rPr>
          <w:spacing w:val="5"/>
          <w:sz w:val="20"/>
          <w:szCs w:val="20"/>
        </w:rPr>
        <w:t xml:space="preserve"> </w:t>
      </w:r>
      <w:r w:rsidRPr="00BE6581">
        <w:rPr>
          <w:sz w:val="20"/>
          <w:szCs w:val="20"/>
        </w:rPr>
        <w:t>szt.</w:t>
      </w:r>
      <w:r w:rsidRPr="00BE6581">
        <w:rPr>
          <w:sz w:val="20"/>
          <w:szCs w:val="20"/>
        </w:rPr>
        <w:tab/>
        <w:t>–   beczki PEHD 120</w:t>
      </w:r>
      <w:r w:rsidRPr="00BE6581">
        <w:rPr>
          <w:spacing w:val="-37"/>
          <w:sz w:val="20"/>
          <w:szCs w:val="20"/>
        </w:rPr>
        <w:t xml:space="preserve"> </w:t>
      </w:r>
      <w:r w:rsidRPr="00BE6581">
        <w:rPr>
          <w:sz w:val="20"/>
          <w:szCs w:val="20"/>
        </w:rPr>
        <w:t>l,</w:t>
      </w:r>
    </w:p>
    <w:p w14:paraId="13EB0C09" w14:textId="77777777" w:rsidR="003E2F0F" w:rsidRPr="00BE6581" w:rsidRDefault="003E2F0F">
      <w:pPr>
        <w:pStyle w:val="Akapitzlist"/>
        <w:numPr>
          <w:ilvl w:val="1"/>
          <w:numId w:val="52"/>
        </w:numPr>
        <w:tabs>
          <w:tab w:val="left" w:pos="2006"/>
          <w:tab w:val="left" w:pos="2718"/>
        </w:tabs>
        <w:kinsoku w:val="0"/>
        <w:overflowPunct w:val="0"/>
        <w:ind w:hanging="358"/>
        <w:rPr>
          <w:sz w:val="20"/>
          <w:szCs w:val="20"/>
        </w:rPr>
      </w:pPr>
      <w:r w:rsidRPr="00BE6581">
        <w:rPr>
          <w:sz w:val="20"/>
          <w:szCs w:val="20"/>
        </w:rPr>
        <w:t>3</w:t>
      </w:r>
      <w:r w:rsidRPr="00BE6581">
        <w:rPr>
          <w:spacing w:val="5"/>
          <w:sz w:val="20"/>
          <w:szCs w:val="20"/>
        </w:rPr>
        <w:t xml:space="preserve"> </w:t>
      </w:r>
      <w:r w:rsidRPr="00BE6581">
        <w:rPr>
          <w:sz w:val="20"/>
          <w:szCs w:val="20"/>
        </w:rPr>
        <w:t>szt.</w:t>
      </w:r>
      <w:r w:rsidRPr="00BE6581">
        <w:rPr>
          <w:sz w:val="20"/>
          <w:szCs w:val="20"/>
        </w:rPr>
        <w:tab/>
        <w:t>– pojemniki na odpady medyczne 60</w:t>
      </w:r>
      <w:r w:rsidRPr="00BE6581">
        <w:rPr>
          <w:spacing w:val="-18"/>
          <w:sz w:val="20"/>
          <w:szCs w:val="20"/>
        </w:rPr>
        <w:t xml:space="preserve"> </w:t>
      </w:r>
      <w:r w:rsidRPr="00BE6581">
        <w:rPr>
          <w:sz w:val="20"/>
          <w:szCs w:val="20"/>
        </w:rPr>
        <w:t>l,</w:t>
      </w:r>
    </w:p>
    <w:p w14:paraId="3B395E8E" w14:textId="77777777" w:rsidR="003E2F0F" w:rsidRPr="00BE6581" w:rsidRDefault="003E2F0F">
      <w:pPr>
        <w:pStyle w:val="Akapitzlist"/>
        <w:numPr>
          <w:ilvl w:val="1"/>
          <w:numId w:val="52"/>
        </w:numPr>
        <w:tabs>
          <w:tab w:val="left" w:pos="2006"/>
          <w:tab w:val="left" w:pos="2718"/>
        </w:tabs>
        <w:kinsoku w:val="0"/>
        <w:overflowPunct w:val="0"/>
        <w:spacing w:before="72"/>
        <w:ind w:hanging="358"/>
        <w:rPr>
          <w:sz w:val="20"/>
          <w:szCs w:val="20"/>
        </w:rPr>
      </w:pPr>
      <w:r w:rsidRPr="00BE6581">
        <w:rPr>
          <w:sz w:val="20"/>
          <w:szCs w:val="20"/>
        </w:rPr>
        <w:t>5</w:t>
      </w:r>
      <w:r w:rsidRPr="00BE6581">
        <w:rPr>
          <w:spacing w:val="5"/>
          <w:sz w:val="20"/>
          <w:szCs w:val="20"/>
        </w:rPr>
        <w:t xml:space="preserve"> </w:t>
      </w:r>
      <w:r w:rsidRPr="00BE6581">
        <w:rPr>
          <w:sz w:val="20"/>
          <w:szCs w:val="20"/>
        </w:rPr>
        <w:t>szt.</w:t>
      </w:r>
      <w:r w:rsidRPr="00BE6581">
        <w:rPr>
          <w:sz w:val="20"/>
          <w:szCs w:val="20"/>
        </w:rPr>
        <w:tab/>
        <w:t>– pojemniki PEHD 60 l na inne odpady</w:t>
      </w:r>
      <w:r w:rsidRPr="00BE6581">
        <w:rPr>
          <w:spacing w:val="-26"/>
          <w:sz w:val="20"/>
          <w:szCs w:val="20"/>
        </w:rPr>
        <w:t xml:space="preserve"> </w:t>
      </w:r>
      <w:r w:rsidRPr="00BE6581">
        <w:rPr>
          <w:sz w:val="20"/>
          <w:szCs w:val="20"/>
        </w:rPr>
        <w:t>niebezpieczne,</w:t>
      </w:r>
    </w:p>
    <w:p w14:paraId="22ED4AA6" w14:textId="77777777" w:rsidR="003E2F0F" w:rsidRPr="00BE6581" w:rsidRDefault="003E2F0F">
      <w:pPr>
        <w:pStyle w:val="Akapitzlist"/>
        <w:numPr>
          <w:ilvl w:val="0"/>
          <w:numId w:val="52"/>
        </w:numPr>
        <w:tabs>
          <w:tab w:val="left" w:pos="1583"/>
        </w:tabs>
        <w:kinsoku w:val="0"/>
        <w:overflowPunct w:val="0"/>
        <w:spacing w:before="193"/>
        <w:ind w:hanging="340"/>
        <w:rPr>
          <w:sz w:val="20"/>
          <w:szCs w:val="20"/>
        </w:rPr>
      </w:pPr>
      <w:r w:rsidRPr="00BE6581">
        <w:rPr>
          <w:sz w:val="20"/>
          <w:szCs w:val="20"/>
        </w:rPr>
        <w:t>kosze siatkowe na drobne ZSEE (2</w:t>
      </w:r>
      <w:r w:rsidRPr="00BE6581">
        <w:rPr>
          <w:spacing w:val="3"/>
          <w:sz w:val="20"/>
          <w:szCs w:val="20"/>
        </w:rPr>
        <w:t xml:space="preserve"> </w:t>
      </w:r>
      <w:r w:rsidRPr="00BE6581">
        <w:rPr>
          <w:sz w:val="20"/>
          <w:szCs w:val="20"/>
        </w:rPr>
        <w:t>szt.),</w:t>
      </w:r>
    </w:p>
    <w:p w14:paraId="04558CB6" w14:textId="77777777" w:rsidR="003E2F0F" w:rsidRPr="00BE6581" w:rsidRDefault="003E2F0F">
      <w:pPr>
        <w:pStyle w:val="Akapitzlist"/>
        <w:numPr>
          <w:ilvl w:val="0"/>
          <w:numId w:val="52"/>
        </w:numPr>
        <w:tabs>
          <w:tab w:val="left" w:pos="1583"/>
        </w:tabs>
        <w:kinsoku w:val="0"/>
        <w:overflowPunct w:val="0"/>
        <w:spacing w:before="193"/>
        <w:ind w:hanging="340"/>
        <w:rPr>
          <w:sz w:val="20"/>
          <w:szCs w:val="20"/>
        </w:rPr>
      </w:pPr>
      <w:r w:rsidRPr="00BE6581">
        <w:rPr>
          <w:sz w:val="20"/>
          <w:szCs w:val="20"/>
        </w:rPr>
        <w:t>pompa do</w:t>
      </w:r>
      <w:r w:rsidRPr="00BE6581">
        <w:rPr>
          <w:spacing w:val="6"/>
          <w:sz w:val="20"/>
          <w:szCs w:val="20"/>
        </w:rPr>
        <w:t xml:space="preserve"> </w:t>
      </w:r>
      <w:r w:rsidRPr="00BE6581">
        <w:rPr>
          <w:sz w:val="20"/>
          <w:szCs w:val="20"/>
        </w:rPr>
        <w:t>beczek,</w:t>
      </w:r>
    </w:p>
    <w:p w14:paraId="6103E3C1" w14:textId="77777777" w:rsidR="003E2F0F" w:rsidRPr="00BE6581" w:rsidRDefault="003E2F0F">
      <w:pPr>
        <w:pStyle w:val="Akapitzlist"/>
        <w:numPr>
          <w:ilvl w:val="0"/>
          <w:numId w:val="52"/>
        </w:numPr>
        <w:tabs>
          <w:tab w:val="left" w:pos="1583"/>
        </w:tabs>
        <w:kinsoku w:val="0"/>
        <w:overflowPunct w:val="0"/>
        <w:spacing w:before="192"/>
        <w:ind w:hanging="340"/>
        <w:rPr>
          <w:w w:val="105"/>
          <w:sz w:val="20"/>
          <w:szCs w:val="20"/>
        </w:rPr>
      </w:pPr>
      <w:r w:rsidRPr="00BE6581">
        <w:rPr>
          <w:w w:val="105"/>
          <w:sz w:val="20"/>
          <w:szCs w:val="20"/>
        </w:rPr>
        <w:t>regały ocynkowane (2</w:t>
      </w:r>
      <w:r w:rsidRPr="00BE6581">
        <w:rPr>
          <w:spacing w:val="-8"/>
          <w:w w:val="105"/>
          <w:sz w:val="20"/>
          <w:szCs w:val="20"/>
        </w:rPr>
        <w:t xml:space="preserve"> </w:t>
      </w:r>
      <w:r w:rsidRPr="00BE6581">
        <w:rPr>
          <w:w w:val="105"/>
          <w:sz w:val="20"/>
          <w:szCs w:val="20"/>
        </w:rPr>
        <w:t>szt.),</w:t>
      </w:r>
    </w:p>
    <w:p w14:paraId="6D454172" w14:textId="4C6FBC46" w:rsidR="003E2F0F" w:rsidRPr="00BE6581" w:rsidRDefault="003E2F0F">
      <w:pPr>
        <w:pStyle w:val="Akapitzlist"/>
        <w:numPr>
          <w:ilvl w:val="3"/>
          <w:numId w:val="60"/>
        </w:numPr>
        <w:tabs>
          <w:tab w:val="left" w:pos="1014"/>
        </w:tabs>
        <w:kinsoku w:val="0"/>
        <w:overflowPunct w:val="0"/>
        <w:spacing w:before="193" w:line="316" w:lineRule="auto"/>
        <w:ind w:right="170" w:hanging="492"/>
        <w:jc w:val="both"/>
        <w:rPr>
          <w:w w:val="105"/>
          <w:sz w:val="20"/>
          <w:szCs w:val="20"/>
        </w:rPr>
      </w:pPr>
      <w:r w:rsidRPr="00BE6581">
        <w:rPr>
          <w:w w:val="105"/>
          <w:sz w:val="20"/>
          <w:szCs w:val="20"/>
        </w:rPr>
        <w:t>wyposażenie warsztatu przygotowania do ponownego użycia odpadów wielkogabarytowych (narzędzia ręczne, stół warsztatowy, regały i szafki na  narzędzia,  5</w:t>
      </w:r>
      <w:r w:rsidRPr="00BE6581">
        <w:rPr>
          <w:spacing w:val="-23"/>
          <w:w w:val="105"/>
          <w:sz w:val="20"/>
          <w:szCs w:val="20"/>
        </w:rPr>
        <w:t xml:space="preserve"> </w:t>
      </w:r>
      <w:r w:rsidRPr="00BE6581">
        <w:rPr>
          <w:w w:val="105"/>
          <w:sz w:val="20"/>
          <w:szCs w:val="20"/>
        </w:rPr>
        <w:t>koszy</w:t>
      </w:r>
      <w:r w:rsidRPr="00BE6581">
        <w:rPr>
          <w:spacing w:val="-14"/>
          <w:w w:val="105"/>
          <w:sz w:val="20"/>
          <w:szCs w:val="20"/>
        </w:rPr>
        <w:t xml:space="preserve"> </w:t>
      </w:r>
      <w:r w:rsidRPr="00BE6581">
        <w:rPr>
          <w:w w:val="105"/>
          <w:sz w:val="20"/>
          <w:szCs w:val="20"/>
        </w:rPr>
        <w:t>siatkowych,</w:t>
      </w:r>
      <w:r w:rsidRPr="00BE6581">
        <w:rPr>
          <w:spacing w:val="-14"/>
          <w:w w:val="105"/>
          <w:sz w:val="20"/>
          <w:szCs w:val="20"/>
        </w:rPr>
        <w:t xml:space="preserve"> </w:t>
      </w:r>
      <w:r w:rsidRPr="00BE6581">
        <w:rPr>
          <w:w w:val="105"/>
          <w:sz w:val="20"/>
          <w:szCs w:val="20"/>
        </w:rPr>
        <w:t>ręczny</w:t>
      </w:r>
      <w:r w:rsidRPr="00BE6581">
        <w:rPr>
          <w:spacing w:val="-14"/>
          <w:w w:val="105"/>
          <w:sz w:val="20"/>
          <w:szCs w:val="20"/>
        </w:rPr>
        <w:t xml:space="preserve"> </w:t>
      </w:r>
      <w:r w:rsidRPr="00BE6581">
        <w:rPr>
          <w:w w:val="105"/>
          <w:sz w:val="20"/>
          <w:szCs w:val="20"/>
        </w:rPr>
        <w:t>podnośnik</w:t>
      </w:r>
      <w:r w:rsidRPr="00BE6581">
        <w:rPr>
          <w:spacing w:val="-15"/>
          <w:w w:val="105"/>
          <w:sz w:val="20"/>
          <w:szCs w:val="20"/>
        </w:rPr>
        <w:t xml:space="preserve"> </w:t>
      </w:r>
      <w:r w:rsidRPr="00BE6581">
        <w:rPr>
          <w:w w:val="105"/>
          <w:sz w:val="20"/>
          <w:szCs w:val="20"/>
        </w:rPr>
        <w:t>paletowy</w:t>
      </w:r>
      <w:r w:rsidRPr="00BE6581">
        <w:rPr>
          <w:spacing w:val="-13"/>
          <w:w w:val="105"/>
          <w:sz w:val="20"/>
          <w:szCs w:val="20"/>
        </w:rPr>
        <w:t xml:space="preserve"> </w:t>
      </w:r>
      <w:r w:rsidRPr="00BE6581">
        <w:rPr>
          <w:w w:val="105"/>
          <w:sz w:val="20"/>
          <w:szCs w:val="20"/>
        </w:rPr>
        <w:t>hydrauliczny,</w:t>
      </w:r>
      <w:r w:rsidRPr="00BE6581">
        <w:rPr>
          <w:spacing w:val="-10"/>
          <w:w w:val="105"/>
          <w:sz w:val="20"/>
          <w:szCs w:val="20"/>
        </w:rPr>
        <w:t xml:space="preserve"> </w:t>
      </w:r>
      <w:r w:rsidRPr="00BE6581">
        <w:rPr>
          <w:w w:val="105"/>
          <w:sz w:val="20"/>
          <w:szCs w:val="20"/>
        </w:rPr>
        <w:t>ręczny</w:t>
      </w:r>
      <w:r w:rsidRPr="00BE6581">
        <w:rPr>
          <w:spacing w:val="-15"/>
          <w:w w:val="105"/>
          <w:sz w:val="20"/>
          <w:szCs w:val="20"/>
        </w:rPr>
        <w:t xml:space="preserve"> </w:t>
      </w:r>
      <w:r w:rsidRPr="00BE6581">
        <w:rPr>
          <w:w w:val="105"/>
          <w:sz w:val="20"/>
          <w:szCs w:val="20"/>
        </w:rPr>
        <w:t>wózek</w:t>
      </w:r>
      <w:r w:rsidRPr="00BE6581">
        <w:rPr>
          <w:spacing w:val="-14"/>
          <w:w w:val="105"/>
          <w:sz w:val="20"/>
          <w:szCs w:val="20"/>
        </w:rPr>
        <w:t xml:space="preserve"> </w:t>
      </w:r>
      <w:r w:rsidRPr="00BE6581">
        <w:rPr>
          <w:w w:val="105"/>
          <w:sz w:val="20"/>
          <w:szCs w:val="20"/>
        </w:rPr>
        <w:t>magazynowy dwukołowy);</w:t>
      </w:r>
    </w:p>
    <w:p w14:paraId="14ECA68E" w14:textId="0129D357" w:rsidR="003E2F0F" w:rsidRPr="00BE6581" w:rsidRDefault="003E2F0F">
      <w:pPr>
        <w:pStyle w:val="Akapitzlist"/>
        <w:numPr>
          <w:ilvl w:val="3"/>
          <w:numId w:val="60"/>
        </w:numPr>
        <w:tabs>
          <w:tab w:val="left" w:pos="1014"/>
        </w:tabs>
        <w:kinsoku w:val="0"/>
        <w:overflowPunct w:val="0"/>
        <w:spacing w:before="118"/>
        <w:ind w:hanging="425"/>
        <w:rPr>
          <w:sz w:val="20"/>
          <w:szCs w:val="20"/>
        </w:rPr>
      </w:pPr>
      <w:r w:rsidRPr="00BE6581">
        <w:rPr>
          <w:sz w:val="20"/>
          <w:szCs w:val="20"/>
        </w:rPr>
        <w:t>belownica do</w:t>
      </w:r>
      <w:r w:rsidRPr="00BE6581">
        <w:rPr>
          <w:spacing w:val="6"/>
          <w:sz w:val="20"/>
          <w:szCs w:val="20"/>
        </w:rPr>
        <w:t xml:space="preserve"> </w:t>
      </w:r>
      <w:r w:rsidRPr="00BE6581">
        <w:rPr>
          <w:sz w:val="20"/>
          <w:szCs w:val="20"/>
        </w:rPr>
        <w:t>odpadów;</w:t>
      </w:r>
    </w:p>
    <w:p w14:paraId="55BE5E0A" w14:textId="1BA5AA30" w:rsidR="003E2F0F" w:rsidRPr="00BE6581" w:rsidRDefault="003E2F0F">
      <w:pPr>
        <w:pStyle w:val="Akapitzlist"/>
        <w:numPr>
          <w:ilvl w:val="3"/>
          <w:numId w:val="60"/>
        </w:numPr>
        <w:tabs>
          <w:tab w:val="left" w:pos="1014"/>
        </w:tabs>
        <w:kinsoku w:val="0"/>
        <w:overflowPunct w:val="0"/>
        <w:spacing w:before="192" w:line="314" w:lineRule="auto"/>
        <w:ind w:right="168" w:hanging="425"/>
        <w:jc w:val="both"/>
        <w:rPr>
          <w:sz w:val="20"/>
          <w:szCs w:val="20"/>
        </w:rPr>
      </w:pPr>
      <w:r w:rsidRPr="00BE6581">
        <w:rPr>
          <w:sz w:val="20"/>
          <w:szCs w:val="20"/>
        </w:rPr>
        <w:t>wyposażenie pomieszczeń socjalno-biurowych: wyposażenie sanitariatów, aneksu kuchennego,  wyposażenie  biura,  w   tym   biurko   krzesła,   regały,   wieszaki,   komputer z oprogramowaniem do ewidencji odpadów, oprogramowaniem  wagi  i  monitoringu,  serwer,</w:t>
      </w:r>
      <w:r w:rsidR="009F3067" w:rsidRPr="00BE6581">
        <w:rPr>
          <w:sz w:val="20"/>
          <w:szCs w:val="20"/>
        </w:rPr>
        <w:t xml:space="preserve"> zabezpieczenie ppoż.,</w:t>
      </w:r>
      <w:r w:rsidRPr="00BE6581">
        <w:rPr>
          <w:sz w:val="20"/>
          <w:szCs w:val="20"/>
        </w:rPr>
        <w:t xml:space="preserve"> wyposażanie BHP i ppoż., w tym apteczki, gaśnice i niezbędne</w:t>
      </w:r>
      <w:r w:rsidRPr="00BE6581">
        <w:rPr>
          <w:spacing w:val="36"/>
          <w:sz w:val="20"/>
          <w:szCs w:val="20"/>
        </w:rPr>
        <w:t xml:space="preserve"> </w:t>
      </w:r>
      <w:r w:rsidRPr="00BE6581">
        <w:rPr>
          <w:sz w:val="20"/>
          <w:szCs w:val="20"/>
        </w:rPr>
        <w:t>oznakowanie;</w:t>
      </w:r>
    </w:p>
    <w:p w14:paraId="14208BD3" w14:textId="77777777" w:rsidR="003E2F0F" w:rsidRPr="00BE6581" w:rsidRDefault="003E2F0F">
      <w:pPr>
        <w:pStyle w:val="Tekstpodstawowy"/>
        <w:kinsoku w:val="0"/>
        <w:overflowPunct w:val="0"/>
        <w:spacing w:before="193" w:line="316" w:lineRule="auto"/>
        <w:ind w:right="170"/>
        <w:jc w:val="both"/>
      </w:pPr>
      <w:r w:rsidRPr="00BE6581">
        <w:t>Na załączonej Koncepcji planu zagospodarowania terenu oraz w dalszej części opracowania, przedstawiono uszczegółowienie ww. zakresu, rozwiązania techniczne i organizacyjne – całość stanowi odzwierciedlenie oczekiwań Zamawiającego w tym względzie.</w:t>
      </w:r>
    </w:p>
    <w:p w14:paraId="19FF0B16" w14:textId="273CD382" w:rsidR="003E2F0F" w:rsidRPr="006E4A0D" w:rsidRDefault="00401F3B" w:rsidP="006E4A0D">
      <w:pPr>
        <w:pStyle w:val="Tekstpodstawowy"/>
        <w:kinsoku w:val="0"/>
        <w:overflowPunct w:val="0"/>
        <w:spacing w:before="193" w:line="316" w:lineRule="auto"/>
        <w:ind w:left="0" w:right="170"/>
        <w:jc w:val="both"/>
        <w:rPr>
          <w:color w:val="FF0000"/>
        </w:rPr>
      </w:pPr>
      <w:r w:rsidRPr="006E4A0D">
        <w:rPr>
          <w:color w:val="FF0000"/>
        </w:rPr>
        <w:t xml:space="preserve">Zamawiający oczekuje zaprojektowania PSZOK zgodnie z   wymaganiami określonymi w </w:t>
      </w:r>
      <w:r w:rsidR="00DC0501">
        <w:rPr>
          <w:color w:val="FF0000"/>
        </w:rPr>
        <w:t>koncepcji</w:t>
      </w:r>
      <w:bookmarkStart w:id="7" w:name="_GoBack"/>
      <w:bookmarkEnd w:id="7"/>
      <w:r w:rsidRPr="006E4A0D">
        <w:rPr>
          <w:color w:val="FF0000"/>
        </w:rPr>
        <w:t>,  przy czym wykonawstwo</w:t>
      </w:r>
      <w:r w:rsidR="006E4A0D" w:rsidRPr="006E4A0D">
        <w:rPr>
          <w:color w:val="FF0000"/>
        </w:rPr>
        <w:t xml:space="preserve"> </w:t>
      </w:r>
      <w:r w:rsidR="001A65FE" w:rsidRPr="006E4A0D">
        <w:rPr>
          <w:color w:val="FF0000"/>
        </w:rPr>
        <w:t>pierwszego etapu</w:t>
      </w:r>
      <w:r w:rsidR="006E4A0D" w:rsidRPr="006E4A0D">
        <w:rPr>
          <w:color w:val="FF0000"/>
        </w:rPr>
        <w:t xml:space="preserve"> („Wybuduj”) </w:t>
      </w:r>
      <w:r w:rsidRPr="006E4A0D">
        <w:rPr>
          <w:color w:val="FF0000"/>
        </w:rPr>
        <w:t xml:space="preserve"> obejmuje</w:t>
      </w:r>
      <w:r w:rsidR="001A65FE" w:rsidRPr="006E4A0D">
        <w:rPr>
          <w:color w:val="FF0000"/>
        </w:rPr>
        <w:t xml:space="preserve"> wykonanie</w:t>
      </w:r>
      <w:r w:rsidRPr="006E4A0D">
        <w:rPr>
          <w:color w:val="FF0000"/>
        </w:rPr>
        <w:t xml:space="preserve"> obiekt</w:t>
      </w:r>
      <w:r w:rsidR="001A65FE" w:rsidRPr="006E4A0D">
        <w:rPr>
          <w:color w:val="FF0000"/>
        </w:rPr>
        <w:t>ów</w:t>
      </w:r>
      <w:r w:rsidRPr="006E4A0D">
        <w:rPr>
          <w:color w:val="FF0000"/>
        </w:rPr>
        <w:t xml:space="preserve"> 1,4,5,6,8(bez tablic),10,11,13 wraz  z kanalizacją deszczową odprowadzającą  wodę deszczową  i rynnami na  budynkach Dodatkowo wykonawca będzie zobowiązany przygotować kanały </w:t>
      </w:r>
      <w:r w:rsidR="007772C4" w:rsidRPr="006E4A0D">
        <w:rPr>
          <w:color w:val="FF0000"/>
        </w:rPr>
        <w:t xml:space="preserve"> technologiczne i </w:t>
      </w:r>
      <w:r w:rsidR="007772C4" w:rsidRPr="006E4A0D">
        <w:rPr>
          <w:color w:val="FF0000"/>
        </w:rPr>
        <w:lastRenderedPageBreak/>
        <w:t>skoordynować prace dla instalacji elektrycznych , wodociągowych i sanitarnych. Do  zadań wykonawcy wyłonionego w niniejszym postępowaniu  należy  wykonanie niezbędnych prac ziemnych wraz z uporządkowaniem terenu, przebudowa  sączków melioracyjnych.</w:t>
      </w:r>
      <w:r w:rsidR="007854A3" w:rsidRPr="006E4A0D">
        <w:rPr>
          <w:color w:val="FF0000"/>
        </w:rPr>
        <w:t xml:space="preserve"> </w:t>
      </w:r>
      <w:bookmarkStart w:id="8" w:name="_bookmark7"/>
      <w:bookmarkEnd w:id="8"/>
      <w:r w:rsidR="003E2F0F" w:rsidRPr="006E4A0D">
        <w:rPr>
          <w:color w:val="FF0000"/>
        </w:rPr>
        <w:t>Aktualne uwarunkowania wykonania przedmiotu</w:t>
      </w:r>
      <w:r w:rsidR="003E2F0F" w:rsidRPr="006E4A0D">
        <w:rPr>
          <w:color w:val="FF0000"/>
          <w:spacing w:val="-9"/>
        </w:rPr>
        <w:t xml:space="preserve"> </w:t>
      </w:r>
      <w:r w:rsidR="003E2F0F" w:rsidRPr="006E4A0D">
        <w:rPr>
          <w:color w:val="FF0000"/>
        </w:rPr>
        <w:t>zamówienia</w:t>
      </w:r>
    </w:p>
    <w:p w14:paraId="6858FEEA" w14:textId="77777777" w:rsidR="003E2F0F" w:rsidRPr="00BE6581" w:rsidRDefault="003E2F0F">
      <w:pPr>
        <w:pStyle w:val="Akapitzlist"/>
        <w:numPr>
          <w:ilvl w:val="2"/>
          <w:numId w:val="51"/>
        </w:numPr>
        <w:tabs>
          <w:tab w:val="left" w:pos="870"/>
        </w:tabs>
        <w:kinsoku w:val="0"/>
        <w:overflowPunct w:val="0"/>
        <w:spacing w:before="110"/>
        <w:rPr>
          <w:rFonts w:ascii="Calibri" w:hAnsi="Calibri" w:cs="Calibri"/>
          <w:sz w:val="28"/>
          <w:szCs w:val="28"/>
        </w:rPr>
      </w:pPr>
      <w:r w:rsidRPr="00BE6581">
        <w:rPr>
          <w:rFonts w:ascii="Calibri" w:hAnsi="Calibri" w:cs="Calibri"/>
          <w:sz w:val="28"/>
          <w:szCs w:val="28"/>
        </w:rPr>
        <w:t>Lokalizacje planowanych</w:t>
      </w:r>
      <w:r w:rsidRPr="00BE6581">
        <w:rPr>
          <w:rFonts w:ascii="Calibri" w:hAnsi="Calibri" w:cs="Calibri"/>
          <w:spacing w:val="-6"/>
          <w:sz w:val="28"/>
          <w:szCs w:val="28"/>
        </w:rPr>
        <w:t xml:space="preserve"> </w:t>
      </w:r>
      <w:r w:rsidRPr="00BE6581">
        <w:rPr>
          <w:rFonts w:ascii="Calibri" w:hAnsi="Calibri" w:cs="Calibri"/>
          <w:sz w:val="28"/>
          <w:szCs w:val="28"/>
        </w:rPr>
        <w:t>PSZOK</w:t>
      </w:r>
    </w:p>
    <w:p w14:paraId="3938527E" w14:textId="77777777" w:rsidR="003E2F0F" w:rsidRPr="00BE6581" w:rsidRDefault="00F53C37">
      <w:pPr>
        <w:pStyle w:val="Tekstpodstawowy"/>
        <w:kinsoku w:val="0"/>
        <w:overflowPunct w:val="0"/>
        <w:spacing w:before="119" w:line="314" w:lineRule="auto"/>
        <w:ind w:right="169"/>
        <w:jc w:val="both"/>
      </w:pPr>
      <w:r w:rsidRPr="00BE6581">
        <w:rPr>
          <w:noProof/>
        </w:rPr>
        <mc:AlternateContent>
          <mc:Choice Requires="wps">
            <w:drawing>
              <wp:anchor distT="0" distB="0" distL="0" distR="0" simplePos="0" relativeHeight="251623936" behindDoc="0" locked="0" layoutInCell="0" allowOverlap="1" wp14:anchorId="5E68AA35" wp14:editId="70569B8D">
                <wp:simplePos x="0" y="0"/>
                <wp:positionH relativeFrom="page">
                  <wp:posOffset>1080770</wp:posOffset>
                </wp:positionH>
                <wp:positionV relativeFrom="paragraph">
                  <wp:posOffset>727710</wp:posOffset>
                </wp:positionV>
                <wp:extent cx="5740400" cy="2616200"/>
                <wp:effectExtent l="0" t="0" r="0" b="0"/>
                <wp:wrapTopAndBottom/>
                <wp:docPr id="216"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261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86FA3" w14:textId="77777777" w:rsidR="00D06FAB" w:rsidRDefault="00D06FAB">
                            <w:pPr>
                              <w:widowControl/>
                              <w:autoSpaceDE/>
                              <w:autoSpaceDN/>
                              <w:adjustRightInd/>
                              <w:spacing w:line="4120" w:lineRule="atLeast"/>
                              <w:rPr>
                                <w:rFonts w:ascii="Times New Roman" w:hAnsi="Times New Roman" w:cs="Times New Roman"/>
                                <w:sz w:val="24"/>
                                <w:szCs w:val="24"/>
                              </w:rPr>
                            </w:pPr>
                            <w:r>
                              <w:rPr>
                                <w:rFonts w:ascii="Times New Roman" w:hAnsi="Times New Roman" w:cs="Times New Roman"/>
                                <w:noProof/>
                              </w:rPr>
                              <w:drawing>
                                <wp:inline distT="0" distB="0" distL="0" distR="0" wp14:anchorId="3D6D411D" wp14:editId="2367C21D">
                                  <wp:extent cx="5743575" cy="2619375"/>
                                  <wp:effectExtent l="0" t="0" r="9525" b="9525"/>
                                  <wp:docPr id="3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3575" cy="2619375"/>
                                          </a:xfrm>
                                          <a:prstGeom prst="rect">
                                            <a:avLst/>
                                          </a:prstGeom>
                                          <a:noFill/>
                                          <a:ln>
                                            <a:noFill/>
                                          </a:ln>
                                        </pic:spPr>
                                      </pic:pic>
                                    </a:graphicData>
                                  </a:graphic>
                                </wp:inline>
                              </w:drawing>
                            </w:r>
                          </w:p>
                          <w:p w14:paraId="444FB747" w14:textId="77777777" w:rsidR="00D06FAB" w:rsidRDefault="00D06FAB">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68AA35" id="Rectangle 41" o:spid="_x0000_s1026" style="position:absolute;left:0;text-align:left;margin-left:85.1pt;margin-top:57.3pt;width:452pt;height:206pt;z-index:251623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" o:allowincell="f" filled="f" stroked="f">
                <v:textbox inset="0,0,0,0">
                  <w:txbxContent>
                    <w:p w14:paraId="62286FA3" w14:textId="77777777" w:rsidR="00D06FAB" w:rsidRDefault="00D06FAB">
                      <w:pPr>
                        <w:widowControl/>
                        <w:autoSpaceDE/>
                        <w:autoSpaceDN/>
                        <w:adjustRightInd/>
                        <w:spacing w:line="4120" w:lineRule="atLeast"/>
                        <w:rPr>
                          <w:rFonts w:ascii="Times New Roman" w:hAnsi="Times New Roman" w:cs="Times New Roman"/>
                          <w:sz w:val="24"/>
                          <w:szCs w:val="24"/>
                        </w:rPr>
                      </w:pPr>
                      <w:r>
                        <w:rPr>
                          <w:rFonts w:ascii="Times New Roman" w:hAnsi="Times New Roman" w:cs="Times New Roman"/>
                          <w:noProof/>
                        </w:rPr>
                        <w:drawing>
                          <wp:inline distT="0" distB="0" distL="0" distR="0" wp14:anchorId="3D6D411D" wp14:editId="2367C21D">
                            <wp:extent cx="5743575" cy="2619375"/>
                            <wp:effectExtent l="0" t="0" r="9525" b="9525"/>
                            <wp:docPr id="3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3575" cy="2619375"/>
                                    </a:xfrm>
                                    <a:prstGeom prst="rect">
                                      <a:avLst/>
                                    </a:prstGeom>
                                    <a:noFill/>
                                    <a:ln>
                                      <a:noFill/>
                                    </a:ln>
                                  </pic:spPr>
                                </pic:pic>
                              </a:graphicData>
                            </a:graphic>
                          </wp:inline>
                        </w:drawing>
                      </w:r>
                    </w:p>
                    <w:p w14:paraId="444FB747" w14:textId="77777777" w:rsidR="00D06FAB" w:rsidRDefault="00D06FAB">
                      <w:pPr>
                        <w:rPr>
                          <w:rFonts w:ascii="Times New Roman" w:hAnsi="Times New Roman" w:cs="Times New Roman"/>
                          <w:sz w:val="24"/>
                          <w:szCs w:val="24"/>
                        </w:rPr>
                      </w:pPr>
                    </w:p>
                  </w:txbxContent>
                </v:textbox>
                <w10:wrap type="topAndBottom" anchorx="page"/>
              </v:rect>
            </w:pict>
          </mc:Fallback>
        </mc:AlternateContent>
      </w:r>
      <w:r w:rsidR="003E2F0F" w:rsidRPr="00BE6581">
        <w:t>Planowane przedsięwzięcie będzie zlokalizowane na  terenie następujących działek ewidencyjnych   w zakresie budowy PSZOK: na części działki o nr ew. 1997, 1390/1, 1391/1, 1392/1, 1393/1, 1394/3, 1394/6, obręb ewidencyjny:</w:t>
      </w:r>
      <w:r w:rsidR="003E2F0F" w:rsidRPr="00BE6581">
        <w:rPr>
          <w:spacing w:val="4"/>
        </w:rPr>
        <w:t xml:space="preserve"> </w:t>
      </w:r>
      <w:r w:rsidR="003E2F0F" w:rsidRPr="00BE6581">
        <w:t>Cegłów.</w:t>
      </w:r>
    </w:p>
    <w:p w14:paraId="40C16C70" w14:textId="77777777" w:rsidR="003E2F0F" w:rsidRPr="00BE6581" w:rsidRDefault="003E2F0F">
      <w:pPr>
        <w:pStyle w:val="Tekstpodstawowy"/>
        <w:kinsoku w:val="0"/>
        <w:overflowPunct w:val="0"/>
        <w:spacing w:before="21"/>
        <w:ind w:left="4574"/>
        <w:rPr>
          <w:i/>
          <w:iCs/>
          <w:w w:val="105"/>
          <w:sz w:val="12"/>
          <w:szCs w:val="12"/>
        </w:rPr>
      </w:pPr>
      <w:r w:rsidRPr="00BE6581">
        <w:rPr>
          <w:i/>
          <w:iCs/>
          <w:w w:val="105"/>
          <w:sz w:val="12"/>
          <w:szCs w:val="12"/>
        </w:rPr>
        <w:t>Źródło: Generalna Dyrekcja Ochrony Środowiska (</w:t>
      </w:r>
      <w:hyperlink r:id="rId11" w:history="1">
        <w:r w:rsidRPr="00BE6581">
          <w:rPr>
            <w:i/>
            <w:iCs/>
            <w:w w:val="105"/>
            <w:sz w:val="12"/>
            <w:szCs w:val="12"/>
          </w:rPr>
          <w:t>http://geoserwis.gdos.gov.pl/mapy/)</w:t>
        </w:r>
      </w:hyperlink>
    </w:p>
    <w:p w14:paraId="5769D529" w14:textId="77777777" w:rsidR="003E2F0F" w:rsidRPr="00BE6581" w:rsidRDefault="003E2F0F">
      <w:pPr>
        <w:pStyle w:val="Tekstpodstawowy"/>
        <w:kinsoku w:val="0"/>
        <w:overflowPunct w:val="0"/>
        <w:spacing w:before="31"/>
        <w:rPr>
          <w:sz w:val="16"/>
          <w:szCs w:val="16"/>
        </w:rPr>
      </w:pPr>
      <w:r w:rsidRPr="00BE6581">
        <w:rPr>
          <w:sz w:val="16"/>
          <w:szCs w:val="16"/>
        </w:rPr>
        <w:t>Ryc. 1. Szacunkowa lokalizacja planowanego przedsięwzięcia w zakresie budowy PSZOK</w:t>
      </w:r>
    </w:p>
    <w:p w14:paraId="122362E2" w14:textId="77777777" w:rsidR="003E2F0F" w:rsidRPr="00BE6581" w:rsidRDefault="00F53C37">
      <w:pPr>
        <w:pStyle w:val="Tekstpodstawowy"/>
        <w:kinsoku w:val="0"/>
        <w:overflowPunct w:val="0"/>
        <w:spacing w:before="7"/>
        <w:ind w:left="0"/>
        <w:rPr>
          <w:sz w:val="16"/>
          <w:szCs w:val="16"/>
        </w:rPr>
      </w:pPr>
      <w:r w:rsidRPr="00BE6581">
        <w:rPr>
          <w:noProof/>
        </w:rPr>
        <mc:AlternateContent>
          <mc:Choice Requires="wps">
            <w:drawing>
              <wp:anchor distT="0" distB="0" distL="0" distR="0" simplePos="0" relativeHeight="251624960" behindDoc="0" locked="0" layoutInCell="0" allowOverlap="1" wp14:anchorId="459A6A6E" wp14:editId="4FF1E1B1">
                <wp:simplePos x="0" y="0"/>
                <wp:positionH relativeFrom="page">
                  <wp:posOffset>1080770</wp:posOffset>
                </wp:positionH>
                <wp:positionV relativeFrom="paragraph">
                  <wp:posOffset>146050</wp:posOffset>
                </wp:positionV>
                <wp:extent cx="5765800" cy="3987800"/>
                <wp:effectExtent l="0" t="0" r="0" b="0"/>
                <wp:wrapTopAndBottom/>
                <wp:docPr id="215"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0" cy="398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82939" w14:textId="77777777" w:rsidR="00D06FAB" w:rsidRDefault="00D06FAB">
                            <w:pPr>
                              <w:widowControl/>
                              <w:autoSpaceDE/>
                              <w:autoSpaceDN/>
                              <w:adjustRightInd/>
                              <w:spacing w:line="62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E8E9E70" wp14:editId="2061089B">
                                  <wp:extent cx="5762625" cy="3981450"/>
                                  <wp:effectExtent l="0" t="0" r="9525" b="0"/>
                                  <wp:docPr id="38"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3981450"/>
                                          </a:xfrm>
                                          <a:prstGeom prst="rect">
                                            <a:avLst/>
                                          </a:prstGeom>
                                          <a:noFill/>
                                          <a:ln>
                                            <a:noFill/>
                                          </a:ln>
                                        </pic:spPr>
                                      </pic:pic>
                                    </a:graphicData>
                                  </a:graphic>
                                </wp:inline>
                              </w:drawing>
                            </w:r>
                          </w:p>
                          <w:p w14:paraId="03E25CF5" w14:textId="77777777" w:rsidR="00D06FAB" w:rsidRDefault="00D06FAB">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9A6A6E" id="Rectangle 42" o:spid="_x0000_s1027" style="position:absolute;margin-left:85.1pt;margin-top:11.5pt;width:454pt;height:314pt;z-index:251624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" o:allowincell="f" filled="f" stroked="f">
                <v:textbox inset="0,0,0,0">
                  <w:txbxContent>
                    <w:p w14:paraId="72C82939" w14:textId="77777777" w:rsidR="00D06FAB" w:rsidRDefault="00D06FAB">
                      <w:pPr>
                        <w:widowControl/>
                        <w:autoSpaceDE/>
                        <w:autoSpaceDN/>
                        <w:adjustRightInd/>
                        <w:spacing w:line="62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E8E9E70" wp14:editId="2061089B">
                            <wp:extent cx="5762625" cy="3981450"/>
                            <wp:effectExtent l="0" t="0" r="9525" b="0"/>
                            <wp:docPr id="38"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3981450"/>
                                    </a:xfrm>
                                    <a:prstGeom prst="rect">
                                      <a:avLst/>
                                    </a:prstGeom>
                                    <a:noFill/>
                                    <a:ln>
                                      <a:noFill/>
                                    </a:ln>
                                  </pic:spPr>
                                </pic:pic>
                              </a:graphicData>
                            </a:graphic>
                          </wp:inline>
                        </w:drawing>
                      </w:r>
                    </w:p>
                    <w:p w14:paraId="03E25CF5" w14:textId="77777777" w:rsidR="00D06FAB" w:rsidRDefault="00D06FAB">
                      <w:pPr>
                        <w:rPr>
                          <w:rFonts w:ascii="Times New Roman" w:hAnsi="Times New Roman" w:cs="Times New Roman"/>
                          <w:sz w:val="24"/>
                          <w:szCs w:val="24"/>
                        </w:rPr>
                      </w:pPr>
                    </w:p>
                  </w:txbxContent>
                </v:textbox>
                <w10:wrap type="topAndBottom" anchorx="page"/>
              </v:rect>
            </w:pict>
          </mc:Fallback>
        </mc:AlternateContent>
      </w:r>
    </w:p>
    <w:p w14:paraId="72953B89" w14:textId="77777777" w:rsidR="003E2F0F" w:rsidRPr="00BE6581" w:rsidRDefault="003E2F0F">
      <w:pPr>
        <w:pStyle w:val="Tekstpodstawowy"/>
        <w:kinsoku w:val="0"/>
        <w:overflowPunct w:val="0"/>
        <w:ind w:left="4571"/>
        <w:rPr>
          <w:i/>
          <w:iCs/>
          <w:w w:val="105"/>
          <w:sz w:val="12"/>
          <w:szCs w:val="12"/>
        </w:rPr>
      </w:pPr>
      <w:r w:rsidRPr="00BE6581">
        <w:rPr>
          <w:i/>
          <w:iCs/>
          <w:w w:val="105"/>
          <w:sz w:val="12"/>
          <w:szCs w:val="12"/>
        </w:rPr>
        <w:t>Źródło: Generalna Dyrekcja Ochrony Środowiska (</w:t>
      </w:r>
      <w:hyperlink r:id="rId14" w:history="1">
        <w:r w:rsidRPr="00BE6581">
          <w:rPr>
            <w:i/>
            <w:iCs/>
            <w:w w:val="105"/>
            <w:sz w:val="12"/>
            <w:szCs w:val="12"/>
          </w:rPr>
          <w:t>http://geoserwis.gdos.gov.pl/mapy/)</w:t>
        </w:r>
      </w:hyperlink>
    </w:p>
    <w:p w14:paraId="6219E2E4" w14:textId="77777777" w:rsidR="003E2F0F" w:rsidRPr="00BE6581" w:rsidRDefault="003E2F0F">
      <w:pPr>
        <w:pStyle w:val="Tekstpodstawowy"/>
        <w:kinsoku w:val="0"/>
        <w:overflowPunct w:val="0"/>
        <w:spacing w:before="21" w:line="242" w:lineRule="auto"/>
        <w:ind w:left="728" w:right="163" w:hanging="567"/>
        <w:jc w:val="both"/>
        <w:rPr>
          <w:sz w:val="16"/>
          <w:szCs w:val="16"/>
        </w:rPr>
      </w:pPr>
      <w:r w:rsidRPr="00BE6581">
        <w:rPr>
          <w:sz w:val="16"/>
          <w:szCs w:val="16"/>
        </w:rPr>
        <w:t>Ryc. 2. Szacunkowa lokalizacja obiektów PSZOK (uwaga: numery działek na mapie są nieaktualne, widoczne zagospodarowanie terenu może być nieaktualne, stan faktyczny może różnić się od przestawionego na powyższym zdjęciu satelitarnym, potencjalny wykonawca winien dokonać wizji terenowej obszaru planowanego przedsięwzięcia przed złożeniem oferty)</w:t>
      </w:r>
    </w:p>
    <w:p w14:paraId="162222DE" w14:textId="77777777" w:rsidR="003E2F0F" w:rsidRPr="00BE6581" w:rsidRDefault="003E2F0F">
      <w:pPr>
        <w:pStyle w:val="Tekstpodstawowy"/>
        <w:kinsoku w:val="0"/>
        <w:overflowPunct w:val="0"/>
        <w:spacing w:before="21" w:line="242" w:lineRule="auto"/>
        <w:ind w:left="728" w:right="163" w:hanging="567"/>
        <w:jc w:val="both"/>
        <w:rPr>
          <w:sz w:val="16"/>
          <w:szCs w:val="16"/>
        </w:rPr>
        <w:sectPr w:rsidR="003E2F0F" w:rsidRPr="00BE6581">
          <w:headerReference w:type="default" r:id="rId15"/>
          <w:pgSz w:w="11910" w:h="16840"/>
          <w:pgMar w:top="1060" w:right="960" w:bottom="1060" w:left="1540" w:header="832" w:footer="872" w:gutter="0"/>
          <w:cols w:space="708"/>
          <w:noEndnote/>
        </w:sectPr>
      </w:pPr>
    </w:p>
    <w:p w14:paraId="36A0508D" w14:textId="77777777" w:rsidR="003E2F0F" w:rsidRPr="00BE6581" w:rsidRDefault="003E2F0F">
      <w:pPr>
        <w:pStyle w:val="Nagwek2"/>
        <w:numPr>
          <w:ilvl w:val="2"/>
          <w:numId w:val="51"/>
        </w:numPr>
        <w:tabs>
          <w:tab w:val="left" w:pos="870"/>
        </w:tabs>
        <w:kinsoku w:val="0"/>
        <w:overflowPunct w:val="0"/>
        <w:jc w:val="left"/>
      </w:pPr>
      <w:r w:rsidRPr="00BE6581">
        <w:lastRenderedPageBreak/>
        <w:t>Opis stanu</w:t>
      </w:r>
      <w:r w:rsidRPr="00BE6581">
        <w:rPr>
          <w:spacing w:val="-4"/>
        </w:rPr>
        <w:t xml:space="preserve"> </w:t>
      </w:r>
      <w:r w:rsidRPr="00BE6581">
        <w:t>istniejącego</w:t>
      </w:r>
    </w:p>
    <w:p w14:paraId="3F3F0A03" w14:textId="77777777" w:rsidR="003E2F0F" w:rsidRPr="00BE6581" w:rsidRDefault="003E2F0F">
      <w:pPr>
        <w:pStyle w:val="Tekstpodstawowy"/>
        <w:kinsoku w:val="0"/>
        <w:overflowPunct w:val="0"/>
        <w:spacing w:before="117" w:line="314" w:lineRule="auto"/>
        <w:ind w:right="571"/>
      </w:pPr>
      <w:r w:rsidRPr="00BE6581">
        <w:t>Obszar pod planowane przedsięwzięcie stanowią działki o ew. nr 1997, 1390/1, 1391/1, 1392/1, 1393/1, 1394/3, 1394/6. Nieruchomość ta stanowi obecnie częściowo zarośnięty nieużytek.</w:t>
      </w:r>
      <w:r w:rsidR="00415117" w:rsidRPr="00BE6581">
        <w:t xml:space="preserve"> Teren jest uzbrojony w sieć melioracyjno-drenarską.</w:t>
      </w:r>
    </w:p>
    <w:p w14:paraId="706FF84B" w14:textId="77777777" w:rsidR="003E2F0F" w:rsidRPr="00BE6581" w:rsidRDefault="003E2F0F">
      <w:pPr>
        <w:pStyle w:val="Tekstpodstawowy"/>
        <w:kinsoku w:val="0"/>
        <w:overflowPunct w:val="0"/>
        <w:spacing w:before="7"/>
        <w:ind w:left="0"/>
        <w:rPr>
          <w:sz w:val="10"/>
          <w:szCs w:val="10"/>
        </w:rPr>
      </w:pPr>
    </w:p>
    <w:p w14:paraId="129541F8" w14:textId="77777777" w:rsidR="003E2F0F" w:rsidRPr="00BE6581" w:rsidRDefault="00F53C37">
      <w:pPr>
        <w:pStyle w:val="Tekstpodstawowy"/>
        <w:kinsoku w:val="0"/>
        <w:overflowPunct w:val="0"/>
      </w:pPr>
      <w:r w:rsidRPr="00BE6581">
        <w:rPr>
          <w:noProof/>
        </w:rPr>
        <w:drawing>
          <wp:inline distT="0" distB="0" distL="0" distR="0" wp14:anchorId="0D6C1414" wp14:editId="064AEF67">
            <wp:extent cx="5791200" cy="3257550"/>
            <wp:effectExtent l="0" t="0" r="0" b="0"/>
            <wp:docPr id="44"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91200" cy="3257550"/>
                    </a:xfrm>
                    <a:prstGeom prst="rect">
                      <a:avLst/>
                    </a:prstGeom>
                    <a:noFill/>
                    <a:ln>
                      <a:noFill/>
                    </a:ln>
                  </pic:spPr>
                </pic:pic>
              </a:graphicData>
            </a:graphic>
          </wp:inline>
        </w:drawing>
      </w:r>
    </w:p>
    <w:p w14:paraId="03109027" w14:textId="77777777" w:rsidR="003E2F0F" w:rsidRPr="00BE6581" w:rsidRDefault="003E2F0F">
      <w:pPr>
        <w:pStyle w:val="Tekstpodstawowy"/>
        <w:kinsoku w:val="0"/>
        <w:overflowPunct w:val="0"/>
        <w:sectPr w:rsidR="003E2F0F" w:rsidRPr="00BE6581">
          <w:pgSz w:w="11910" w:h="16840"/>
          <w:pgMar w:top="1060" w:right="960" w:bottom="1060" w:left="1540" w:header="832" w:footer="872" w:gutter="0"/>
          <w:cols w:space="708"/>
          <w:noEndnote/>
        </w:sectPr>
      </w:pPr>
    </w:p>
    <w:p w14:paraId="2D76DF77" w14:textId="77777777" w:rsidR="003E2F0F" w:rsidRPr="00BE6581" w:rsidRDefault="003E2F0F">
      <w:pPr>
        <w:pStyle w:val="Tekstpodstawowy"/>
        <w:kinsoku w:val="0"/>
        <w:overflowPunct w:val="0"/>
        <w:spacing w:before="140"/>
        <w:rPr>
          <w:sz w:val="16"/>
          <w:szCs w:val="16"/>
        </w:rPr>
      </w:pPr>
      <w:r w:rsidRPr="00BE6581">
        <w:rPr>
          <w:sz w:val="16"/>
          <w:szCs w:val="16"/>
        </w:rPr>
        <w:t>Ryc.</w:t>
      </w:r>
      <w:r w:rsidRPr="00BE6581">
        <w:rPr>
          <w:spacing w:val="-11"/>
          <w:sz w:val="16"/>
          <w:szCs w:val="16"/>
        </w:rPr>
        <w:t xml:space="preserve"> </w:t>
      </w:r>
      <w:r w:rsidRPr="00BE6581">
        <w:rPr>
          <w:sz w:val="16"/>
          <w:szCs w:val="16"/>
        </w:rPr>
        <w:t>3.</w:t>
      </w:r>
      <w:r w:rsidRPr="00BE6581">
        <w:rPr>
          <w:spacing w:val="-11"/>
          <w:sz w:val="16"/>
          <w:szCs w:val="16"/>
        </w:rPr>
        <w:t xml:space="preserve"> </w:t>
      </w:r>
      <w:r w:rsidRPr="00BE6581">
        <w:rPr>
          <w:sz w:val="16"/>
          <w:szCs w:val="16"/>
        </w:rPr>
        <w:t>Obszar</w:t>
      </w:r>
      <w:r w:rsidRPr="00BE6581">
        <w:rPr>
          <w:spacing w:val="-10"/>
          <w:sz w:val="16"/>
          <w:szCs w:val="16"/>
        </w:rPr>
        <w:t xml:space="preserve"> </w:t>
      </w:r>
      <w:r w:rsidRPr="00BE6581">
        <w:rPr>
          <w:sz w:val="16"/>
          <w:szCs w:val="16"/>
        </w:rPr>
        <w:t>przeznaczony</w:t>
      </w:r>
      <w:r w:rsidRPr="00BE6581">
        <w:rPr>
          <w:spacing w:val="-9"/>
          <w:sz w:val="16"/>
          <w:szCs w:val="16"/>
        </w:rPr>
        <w:t xml:space="preserve"> </w:t>
      </w:r>
      <w:r w:rsidRPr="00BE6581">
        <w:rPr>
          <w:sz w:val="16"/>
          <w:szCs w:val="16"/>
        </w:rPr>
        <w:t>pod</w:t>
      </w:r>
      <w:r w:rsidRPr="00BE6581">
        <w:rPr>
          <w:spacing w:val="-13"/>
          <w:sz w:val="16"/>
          <w:szCs w:val="16"/>
        </w:rPr>
        <w:t xml:space="preserve"> </w:t>
      </w:r>
      <w:r w:rsidRPr="00BE6581">
        <w:rPr>
          <w:sz w:val="16"/>
          <w:szCs w:val="16"/>
        </w:rPr>
        <w:t>budowę</w:t>
      </w:r>
      <w:r w:rsidRPr="00BE6581">
        <w:rPr>
          <w:spacing w:val="-10"/>
          <w:sz w:val="16"/>
          <w:szCs w:val="16"/>
        </w:rPr>
        <w:t xml:space="preserve"> </w:t>
      </w:r>
      <w:r w:rsidRPr="00BE6581">
        <w:rPr>
          <w:sz w:val="16"/>
          <w:szCs w:val="16"/>
        </w:rPr>
        <w:t>PSZOK</w:t>
      </w:r>
    </w:p>
    <w:p w14:paraId="4467B405" w14:textId="77777777" w:rsidR="003E2F0F" w:rsidRPr="00BE6581" w:rsidRDefault="003E2F0F">
      <w:pPr>
        <w:pStyle w:val="Tekstpodstawowy"/>
        <w:kinsoku w:val="0"/>
        <w:overflowPunct w:val="0"/>
        <w:spacing w:before="2"/>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597201DA" w14:textId="77777777" w:rsidR="003E2F0F" w:rsidRPr="00BE6581" w:rsidRDefault="003E2F0F">
      <w:pPr>
        <w:pStyle w:val="Tekstpodstawowy"/>
        <w:kinsoku w:val="0"/>
        <w:overflowPunct w:val="0"/>
        <w:spacing w:before="2"/>
        <w:rPr>
          <w:i/>
          <w:iCs/>
          <w:sz w:val="12"/>
          <w:szCs w:val="12"/>
        </w:rPr>
        <w:sectPr w:rsidR="003E2F0F" w:rsidRPr="00BE6581">
          <w:type w:val="continuous"/>
          <w:pgSz w:w="11910" w:h="16840"/>
          <w:pgMar w:top="960" w:right="960" w:bottom="1060" w:left="1540" w:header="708" w:footer="708" w:gutter="0"/>
          <w:cols w:num="2" w:space="708" w:equalWidth="0">
            <w:col w:w="3738" w:space="4707"/>
            <w:col w:w="965"/>
          </w:cols>
          <w:noEndnote/>
        </w:sectPr>
      </w:pPr>
    </w:p>
    <w:p w14:paraId="05BDE077" w14:textId="77777777" w:rsidR="003E2F0F" w:rsidRPr="00BE6581" w:rsidRDefault="003E2F0F">
      <w:pPr>
        <w:pStyle w:val="Tekstpodstawowy"/>
        <w:kinsoku w:val="0"/>
        <w:overflowPunct w:val="0"/>
        <w:ind w:left="0"/>
        <w:rPr>
          <w:i/>
          <w:iCs/>
          <w:sz w:val="26"/>
          <w:szCs w:val="26"/>
        </w:rPr>
      </w:pPr>
    </w:p>
    <w:p w14:paraId="6058E7A8" w14:textId="77777777" w:rsidR="003E2F0F" w:rsidRPr="00BE6581" w:rsidRDefault="00F53C37">
      <w:pPr>
        <w:pStyle w:val="Tekstpodstawowy"/>
        <w:kinsoku w:val="0"/>
        <w:overflowPunct w:val="0"/>
      </w:pPr>
      <w:r w:rsidRPr="00BE6581">
        <w:rPr>
          <w:noProof/>
        </w:rPr>
        <w:drawing>
          <wp:inline distT="0" distB="0" distL="0" distR="0" wp14:anchorId="03CEF560" wp14:editId="35A804C5">
            <wp:extent cx="5715000" cy="3209925"/>
            <wp:effectExtent l="0" t="0" r="0" b="9525"/>
            <wp:docPr id="43"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0" cy="3209925"/>
                    </a:xfrm>
                    <a:prstGeom prst="rect">
                      <a:avLst/>
                    </a:prstGeom>
                    <a:noFill/>
                    <a:ln>
                      <a:noFill/>
                    </a:ln>
                  </pic:spPr>
                </pic:pic>
              </a:graphicData>
            </a:graphic>
          </wp:inline>
        </w:drawing>
      </w:r>
    </w:p>
    <w:p w14:paraId="4DBBFB3C" w14:textId="77777777" w:rsidR="003E2F0F" w:rsidRPr="00BE6581" w:rsidRDefault="003E2F0F">
      <w:pPr>
        <w:pStyle w:val="Tekstpodstawowy"/>
        <w:kinsoku w:val="0"/>
        <w:overflowPunct w:val="0"/>
        <w:sectPr w:rsidR="003E2F0F" w:rsidRPr="00BE6581">
          <w:type w:val="continuous"/>
          <w:pgSz w:w="11910" w:h="16840"/>
          <w:pgMar w:top="960" w:right="960" w:bottom="1060" w:left="1540" w:header="708" w:footer="708" w:gutter="0"/>
          <w:cols w:space="708" w:equalWidth="0">
            <w:col w:w="9410"/>
          </w:cols>
          <w:noEndnote/>
        </w:sectPr>
      </w:pPr>
    </w:p>
    <w:p w14:paraId="3FA21985" w14:textId="77777777" w:rsidR="003E2F0F" w:rsidRPr="00BE6581" w:rsidRDefault="003E2F0F">
      <w:pPr>
        <w:pStyle w:val="Tekstpodstawowy"/>
        <w:kinsoku w:val="0"/>
        <w:overflowPunct w:val="0"/>
        <w:spacing w:before="3"/>
        <w:ind w:left="0"/>
        <w:rPr>
          <w:i/>
          <w:iCs/>
          <w:sz w:val="17"/>
          <w:szCs w:val="17"/>
        </w:rPr>
      </w:pPr>
    </w:p>
    <w:p w14:paraId="48B9CC4C" w14:textId="77777777" w:rsidR="003E2F0F" w:rsidRPr="00BE6581" w:rsidRDefault="003E2F0F">
      <w:pPr>
        <w:pStyle w:val="Tekstpodstawowy"/>
        <w:kinsoku w:val="0"/>
        <w:overflowPunct w:val="0"/>
        <w:rPr>
          <w:sz w:val="16"/>
          <w:szCs w:val="16"/>
        </w:rPr>
      </w:pPr>
      <w:r w:rsidRPr="00BE6581">
        <w:rPr>
          <w:sz w:val="16"/>
          <w:szCs w:val="16"/>
        </w:rPr>
        <w:t>Ryc.</w:t>
      </w:r>
      <w:r w:rsidRPr="00BE6581">
        <w:rPr>
          <w:spacing w:val="-16"/>
          <w:sz w:val="16"/>
          <w:szCs w:val="16"/>
        </w:rPr>
        <w:t xml:space="preserve"> </w:t>
      </w:r>
      <w:r w:rsidRPr="00BE6581">
        <w:rPr>
          <w:sz w:val="16"/>
          <w:szCs w:val="16"/>
        </w:rPr>
        <w:t>4.</w:t>
      </w:r>
      <w:r w:rsidRPr="00BE6581">
        <w:rPr>
          <w:spacing w:val="-16"/>
          <w:sz w:val="16"/>
          <w:szCs w:val="16"/>
        </w:rPr>
        <w:t xml:space="preserve"> </w:t>
      </w:r>
      <w:r w:rsidRPr="00BE6581">
        <w:rPr>
          <w:sz w:val="16"/>
          <w:szCs w:val="16"/>
        </w:rPr>
        <w:t>Obszar</w:t>
      </w:r>
      <w:r w:rsidRPr="00BE6581">
        <w:rPr>
          <w:spacing w:val="-11"/>
          <w:sz w:val="16"/>
          <w:szCs w:val="16"/>
        </w:rPr>
        <w:t xml:space="preserve"> </w:t>
      </w:r>
      <w:r w:rsidRPr="00BE6581">
        <w:rPr>
          <w:sz w:val="16"/>
          <w:szCs w:val="16"/>
        </w:rPr>
        <w:t>przeznaczony</w:t>
      </w:r>
      <w:r w:rsidRPr="00BE6581">
        <w:rPr>
          <w:spacing w:val="-11"/>
          <w:sz w:val="16"/>
          <w:szCs w:val="16"/>
        </w:rPr>
        <w:t xml:space="preserve"> </w:t>
      </w:r>
      <w:r w:rsidRPr="00BE6581">
        <w:rPr>
          <w:sz w:val="16"/>
          <w:szCs w:val="16"/>
        </w:rPr>
        <w:t>pod</w:t>
      </w:r>
      <w:r w:rsidRPr="00BE6581">
        <w:rPr>
          <w:spacing w:val="-14"/>
          <w:sz w:val="16"/>
          <w:szCs w:val="16"/>
        </w:rPr>
        <w:t xml:space="preserve"> </w:t>
      </w:r>
      <w:r w:rsidRPr="00BE6581">
        <w:rPr>
          <w:sz w:val="16"/>
          <w:szCs w:val="16"/>
        </w:rPr>
        <w:t>budowę</w:t>
      </w:r>
      <w:r w:rsidRPr="00BE6581">
        <w:rPr>
          <w:spacing w:val="-12"/>
          <w:sz w:val="16"/>
          <w:szCs w:val="16"/>
        </w:rPr>
        <w:t xml:space="preserve"> </w:t>
      </w:r>
      <w:r w:rsidRPr="00BE6581">
        <w:rPr>
          <w:sz w:val="16"/>
          <w:szCs w:val="16"/>
        </w:rPr>
        <w:t>PSZOK</w:t>
      </w:r>
    </w:p>
    <w:p w14:paraId="1ADF564E" w14:textId="77777777" w:rsidR="003E2F0F" w:rsidRPr="00BE6581" w:rsidRDefault="003E2F0F">
      <w:pPr>
        <w:pStyle w:val="Tekstpodstawowy"/>
        <w:kinsoku w:val="0"/>
        <w:overflowPunct w:val="0"/>
        <w:spacing w:before="61"/>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04FEA7E3" w14:textId="77777777" w:rsidR="003E2F0F" w:rsidRPr="00BE6581" w:rsidRDefault="003E2F0F">
      <w:pPr>
        <w:pStyle w:val="Tekstpodstawowy"/>
        <w:kinsoku w:val="0"/>
        <w:overflowPunct w:val="0"/>
        <w:spacing w:before="61"/>
        <w:rPr>
          <w:i/>
          <w:iCs/>
          <w:sz w:val="12"/>
          <w:szCs w:val="12"/>
        </w:rPr>
        <w:sectPr w:rsidR="003E2F0F" w:rsidRPr="00BE6581">
          <w:type w:val="continuous"/>
          <w:pgSz w:w="11910" w:h="16840"/>
          <w:pgMar w:top="960" w:right="960" w:bottom="1060" w:left="1540" w:header="708" w:footer="708" w:gutter="0"/>
          <w:cols w:num="2" w:space="708" w:equalWidth="0">
            <w:col w:w="3721" w:space="4724"/>
            <w:col w:w="965"/>
          </w:cols>
          <w:noEndnote/>
        </w:sectPr>
      </w:pPr>
    </w:p>
    <w:p w14:paraId="387B4FC2" w14:textId="77777777" w:rsidR="003E2F0F" w:rsidRPr="00BE6581" w:rsidRDefault="003E2F0F">
      <w:pPr>
        <w:pStyle w:val="Tekstpodstawowy"/>
        <w:kinsoku w:val="0"/>
        <w:overflowPunct w:val="0"/>
        <w:ind w:left="0"/>
        <w:rPr>
          <w:i/>
          <w:iCs/>
          <w:sz w:val="8"/>
          <w:szCs w:val="8"/>
        </w:rPr>
      </w:pPr>
    </w:p>
    <w:p w14:paraId="6DAFAA54" w14:textId="77777777" w:rsidR="003E2F0F" w:rsidRPr="00BE6581" w:rsidRDefault="00F53C37">
      <w:pPr>
        <w:pStyle w:val="Tekstpodstawowy"/>
        <w:kinsoku w:val="0"/>
        <w:overflowPunct w:val="0"/>
        <w:ind w:left="133"/>
      </w:pPr>
      <w:r w:rsidRPr="00BE6581">
        <w:rPr>
          <w:noProof/>
        </w:rPr>
        <w:drawing>
          <wp:inline distT="0" distB="0" distL="0" distR="0" wp14:anchorId="09CBC972" wp14:editId="69FBBFA7">
            <wp:extent cx="5791200" cy="3295650"/>
            <wp:effectExtent l="0" t="0" r="0" b="0"/>
            <wp:docPr id="41"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0" cy="3295650"/>
                    </a:xfrm>
                    <a:prstGeom prst="rect">
                      <a:avLst/>
                    </a:prstGeom>
                    <a:noFill/>
                    <a:ln>
                      <a:noFill/>
                    </a:ln>
                  </pic:spPr>
                </pic:pic>
              </a:graphicData>
            </a:graphic>
          </wp:inline>
        </w:drawing>
      </w:r>
    </w:p>
    <w:p w14:paraId="07264517" w14:textId="77777777" w:rsidR="003E2F0F" w:rsidRPr="00BE6581" w:rsidRDefault="003E2F0F">
      <w:pPr>
        <w:pStyle w:val="Tekstpodstawowy"/>
        <w:kinsoku w:val="0"/>
        <w:overflowPunct w:val="0"/>
        <w:ind w:left="133"/>
        <w:sectPr w:rsidR="003E2F0F" w:rsidRPr="00BE6581">
          <w:headerReference w:type="default" r:id="rId19"/>
          <w:pgSz w:w="11910" w:h="16840"/>
          <w:pgMar w:top="960" w:right="960" w:bottom="1060" w:left="1540" w:header="761" w:footer="872" w:gutter="0"/>
          <w:cols w:space="708" w:equalWidth="0">
            <w:col w:w="9410"/>
          </w:cols>
          <w:noEndnote/>
        </w:sectPr>
      </w:pPr>
    </w:p>
    <w:p w14:paraId="62353E79" w14:textId="77777777" w:rsidR="003E2F0F" w:rsidRPr="00BE6581" w:rsidRDefault="003E2F0F">
      <w:pPr>
        <w:pStyle w:val="Tekstpodstawowy"/>
        <w:kinsoku w:val="0"/>
        <w:overflowPunct w:val="0"/>
        <w:spacing w:before="5"/>
        <w:ind w:left="0"/>
        <w:rPr>
          <w:i/>
          <w:iCs/>
          <w:sz w:val="19"/>
          <w:szCs w:val="19"/>
        </w:rPr>
      </w:pPr>
    </w:p>
    <w:p w14:paraId="2FAA8DDC" w14:textId="77777777" w:rsidR="003E2F0F" w:rsidRPr="00BE6581" w:rsidRDefault="003E2F0F">
      <w:pPr>
        <w:pStyle w:val="Tekstpodstawowy"/>
        <w:kinsoku w:val="0"/>
        <w:overflowPunct w:val="0"/>
        <w:rPr>
          <w:sz w:val="16"/>
          <w:szCs w:val="16"/>
        </w:rPr>
      </w:pPr>
      <w:r w:rsidRPr="00BE6581">
        <w:rPr>
          <w:sz w:val="16"/>
          <w:szCs w:val="16"/>
        </w:rPr>
        <w:t>Ryc.</w:t>
      </w:r>
      <w:r w:rsidRPr="00BE6581">
        <w:rPr>
          <w:spacing w:val="-17"/>
          <w:sz w:val="16"/>
          <w:szCs w:val="16"/>
        </w:rPr>
        <w:t xml:space="preserve"> </w:t>
      </w:r>
      <w:r w:rsidRPr="00BE6581">
        <w:rPr>
          <w:sz w:val="16"/>
          <w:szCs w:val="16"/>
        </w:rPr>
        <w:t>5.</w:t>
      </w:r>
      <w:r w:rsidRPr="00BE6581">
        <w:rPr>
          <w:spacing w:val="-15"/>
          <w:sz w:val="16"/>
          <w:szCs w:val="16"/>
        </w:rPr>
        <w:t xml:space="preserve"> </w:t>
      </w:r>
      <w:r w:rsidRPr="00BE6581">
        <w:rPr>
          <w:sz w:val="16"/>
          <w:szCs w:val="16"/>
        </w:rPr>
        <w:t>Obszar</w:t>
      </w:r>
      <w:r w:rsidRPr="00BE6581">
        <w:rPr>
          <w:spacing w:val="-11"/>
          <w:sz w:val="16"/>
          <w:szCs w:val="16"/>
        </w:rPr>
        <w:t xml:space="preserve"> </w:t>
      </w:r>
      <w:r w:rsidRPr="00BE6581">
        <w:rPr>
          <w:sz w:val="16"/>
          <w:szCs w:val="16"/>
        </w:rPr>
        <w:t>przeznaczony</w:t>
      </w:r>
      <w:r w:rsidRPr="00BE6581">
        <w:rPr>
          <w:spacing w:val="-11"/>
          <w:sz w:val="16"/>
          <w:szCs w:val="16"/>
        </w:rPr>
        <w:t xml:space="preserve"> </w:t>
      </w:r>
      <w:r w:rsidRPr="00BE6581">
        <w:rPr>
          <w:sz w:val="16"/>
          <w:szCs w:val="16"/>
        </w:rPr>
        <w:t>pod</w:t>
      </w:r>
      <w:r w:rsidRPr="00BE6581">
        <w:rPr>
          <w:spacing w:val="-14"/>
          <w:sz w:val="16"/>
          <w:szCs w:val="16"/>
        </w:rPr>
        <w:t xml:space="preserve"> </w:t>
      </w:r>
      <w:r w:rsidRPr="00BE6581">
        <w:rPr>
          <w:sz w:val="16"/>
          <w:szCs w:val="16"/>
        </w:rPr>
        <w:t>budowę</w:t>
      </w:r>
      <w:r w:rsidRPr="00BE6581">
        <w:rPr>
          <w:spacing w:val="-12"/>
          <w:sz w:val="16"/>
          <w:szCs w:val="16"/>
        </w:rPr>
        <w:t xml:space="preserve"> </w:t>
      </w:r>
      <w:r w:rsidRPr="00BE6581">
        <w:rPr>
          <w:sz w:val="16"/>
          <w:szCs w:val="16"/>
        </w:rPr>
        <w:t>PSZOK</w:t>
      </w:r>
    </w:p>
    <w:p w14:paraId="3D110BF6" w14:textId="77777777" w:rsidR="003E2F0F" w:rsidRPr="00BE6581" w:rsidRDefault="003E2F0F">
      <w:pPr>
        <w:pStyle w:val="Tekstpodstawowy"/>
        <w:kinsoku w:val="0"/>
        <w:overflowPunct w:val="0"/>
        <w:spacing w:before="43"/>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5204AA71" w14:textId="77777777" w:rsidR="003E2F0F" w:rsidRPr="00BE6581" w:rsidRDefault="003E2F0F">
      <w:pPr>
        <w:pStyle w:val="Tekstpodstawowy"/>
        <w:kinsoku w:val="0"/>
        <w:overflowPunct w:val="0"/>
        <w:spacing w:before="43"/>
        <w:rPr>
          <w:i/>
          <w:iCs/>
          <w:sz w:val="12"/>
          <w:szCs w:val="12"/>
        </w:rPr>
        <w:sectPr w:rsidR="003E2F0F" w:rsidRPr="00BE6581">
          <w:type w:val="continuous"/>
          <w:pgSz w:w="11910" w:h="16840"/>
          <w:pgMar w:top="960" w:right="960" w:bottom="1060" w:left="1540" w:header="708" w:footer="708" w:gutter="0"/>
          <w:cols w:num="2" w:space="708" w:equalWidth="0">
            <w:col w:w="3721" w:space="4724"/>
            <w:col w:w="965"/>
          </w:cols>
          <w:noEndnote/>
        </w:sectPr>
      </w:pPr>
    </w:p>
    <w:p w14:paraId="180B953C" w14:textId="77777777" w:rsidR="003E2F0F" w:rsidRPr="00BE6581" w:rsidRDefault="003E2F0F">
      <w:pPr>
        <w:pStyle w:val="Tekstpodstawowy"/>
        <w:kinsoku w:val="0"/>
        <w:overflowPunct w:val="0"/>
        <w:spacing w:before="2"/>
        <w:ind w:left="0"/>
        <w:rPr>
          <w:i/>
          <w:iCs/>
          <w:sz w:val="26"/>
          <w:szCs w:val="26"/>
        </w:rPr>
      </w:pPr>
    </w:p>
    <w:p w14:paraId="0F68CCA8" w14:textId="77777777" w:rsidR="003E2F0F" w:rsidRPr="00BE6581" w:rsidRDefault="00F53C37">
      <w:pPr>
        <w:pStyle w:val="Tekstpodstawowy"/>
        <w:kinsoku w:val="0"/>
        <w:overflowPunct w:val="0"/>
      </w:pPr>
      <w:r w:rsidRPr="00BE6581">
        <w:rPr>
          <w:noProof/>
        </w:rPr>
        <w:drawing>
          <wp:inline distT="0" distB="0" distL="0" distR="0" wp14:anchorId="79F44E12" wp14:editId="2C63F1AA">
            <wp:extent cx="5791200" cy="3257550"/>
            <wp:effectExtent l="0" t="0" r="0" b="0"/>
            <wp:docPr id="39"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1200" cy="3257550"/>
                    </a:xfrm>
                    <a:prstGeom prst="rect">
                      <a:avLst/>
                    </a:prstGeom>
                    <a:noFill/>
                    <a:ln>
                      <a:noFill/>
                    </a:ln>
                  </pic:spPr>
                </pic:pic>
              </a:graphicData>
            </a:graphic>
          </wp:inline>
        </w:drawing>
      </w:r>
    </w:p>
    <w:p w14:paraId="428002CD" w14:textId="77777777" w:rsidR="003E2F0F" w:rsidRPr="00BE6581" w:rsidRDefault="003E2F0F">
      <w:pPr>
        <w:pStyle w:val="Tekstpodstawowy"/>
        <w:kinsoku w:val="0"/>
        <w:overflowPunct w:val="0"/>
        <w:sectPr w:rsidR="003E2F0F" w:rsidRPr="00BE6581">
          <w:type w:val="continuous"/>
          <w:pgSz w:w="11910" w:h="16840"/>
          <w:pgMar w:top="960" w:right="960" w:bottom="1060" w:left="1540" w:header="708" w:footer="708" w:gutter="0"/>
          <w:cols w:space="708" w:equalWidth="0">
            <w:col w:w="9410"/>
          </w:cols>
          <w:noEndnote/>
        </w:sectPr>
      </w:pPr>
    </w:p>
    <w:p w14:paraId="43F84E09" w14:textId="77777777" w:rsidR="003E2F0F" w:rsidRPr="00BE6581" w:rsidRDefault="003E2F0F">
      <w:pPr>
        <w:pStyle w:val="Tekstpodstawowy"/>
        <w:kinsoku w:val="0"/>
        <w:overflowPunct w:val="0"/>
        <w:spacing w:before="9"/>
        <w:ind w:left="0"/>
        <w:rPr>
          <w:i/>
          <w:iCs/>
          <w:sz w:val="16"/>
          <w:szCs w:val="16"/>
        </w:rPr>
      </w:pPr>
    </w:p>
    <w:p w14:paraId="27D687C3" w14:textId="77777777" w:rsidR="003E2F0F" w:rsidRPr="00BE6581" w:rsidRDefault="003E2F0F">
      <w:pPr>
        <w:pStyle w:val="Tekstpodstawowy"/>
        <w:kinsoku w:val="0"/>
        <w:overflowPunct w:val="0"/>
        <w:spacing w:before="1"/>
        <w:rPr>
          <w:sz w:val="16"/>
          <w:szCs w:val="16"/>
        </w:rPr>
      </w:pPr>
      <w:r w:rsidRPr="00BE6581">
        <w:rPr>
          <w:sz w:val="16"/>
          <w:szCs w:val="16"/>
        </w:rPr>
        <w:t>Ryc.</w:t>
      </w:r>
      <w:r w:rsidRPr="00BE6581">
        <w:rPr>
          <w:spacing w:val="-17"/>
          <w:sz w:val="16"/>
          <w:szCs w:val="16"/>
        </w:rPr>
        <w:t xml:space="preserve"> </w:t>
      </w:r>
      <w:r w:rsidRPr="00BE6581">
        <w:rPr>
          <w:sz w:val="16"/>
          <w:szCs w:val="16"/>
        </w:rPr>
        <w:t>6.</w:t>
      </w:r>
      <w:r w:rsidRPr="00BE6581">
        <w:rPr>
          <w:spacing w:val="-15"/>
          <w:sz w:val="16"/>
          <w:szCs w:val="16"/>
        </w:rPr>
        <w:t xml:space="preserve"> </w:t>
      </w:r>
      <w:r w:rsidRPr="00BE6581">
        <w:rPr>
          <w:sz w:val="16"/>
          <w:szCs w:val="16"/>
        </w:rPr>
        <w:t>Obszar</w:t>
      </w:r>
      <w:r w:rsidRPr="00BE6581">
        <w:rPr>
          <w:spacing w:val="-11"/>
          <w:sz w:val="16"/>
          <w:szCs w:val="16"/>
        </w:rPr>
        <w:t xml:space="preserve"> </w:t>
      </w:r>
      <w:r w:rsidRPr="00BE6581">
        <w:rPr>
          <w:sz w:val="16"/>
          <w:szCs w:val="16"/>
        </w:rPr>
        <w:t>przeznaczony</w:t>
      </w:r>
      <w:r w:rsidRPr="00BE6581">
        <w:rPr>
          <w:spacing w:val="-11"/>
          <w:sz w:val="16"/>
          <w:szCs w:val="16"/>
        </w:rPr>
        <w:t xml:space="preserve"> </w:t>
      </w:r>
      <w:r w:rsidRPr="00BE6581">
        <w:rPr>
          <w:sz w:val="16"/>
          <w:szCs w:val="16"/>
        </w:rPr>
        <w:t>pod</w:t>
      </w:r>
      <w:r w:rsidRPr="00BE6581">
        <w:rPr>
          <w:spacing w:val="-14"/>
          <w:sz w:val="16"/>
          <w:szCs w:val="16"/>
        </w:rPr>
        <w:t xml:space="preserve"> </w:t>
      </w:r>
      <w:r w:rsidRPr="00BE6581">
        <w:rPr>
          <w:sz w:val="16"/>
          <w:szCs w:val="16"/>
        </w:rPr>
        <w:t>budowę</w:t>
      </w:r>
      <w:r w:rsidRPr="00BE6581">
        <w:rPr>
          <w:spacing w:val="-12"/>
          <w:sz w:val="16"/>
          <w:szCs w:val="16"/>
        </w:rPr>
        <w:t xml:space="preserve"> </w:t>
      </w:r>
      <w:r w:rsidRPr="00BE6581">
        <w:rPr>
          <w:sz w:val="16"/>
          <w:szCs w:val="16"/>
        </w:rPr>
        <w:t>PSZOK</w:t>
      </w:r>
    </w:p>
    <w:p w14:paraId="6C230B2B" w14:textId="77777777" w:rsidR="003E2F0F" w:rsidRPr="00BE6581" w:rsidRDefault="003E2F0F">
      <w:pPr>
        <w:pStyle w:val="Tekstpodstawowy"/>
        <w:kinsoku w:val="0"/>
        <w:overflowPunct w:val="0"/>
        <w:spacing w:before="13"/>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17706DD4" w14:textId="77777777" w:rsidR="003E2F0F" w:rsidRPr="00BE6581" w:rsidRDefault="003E2F0F">
      <w:pPr>
        <w:pStyle w:val="Tekstpodstawowy"/>
        <w:kinsoku w:val="0"/>
        <w:overflowPunct w:val="0"/>
        <w:spacing w:before="13"/>
        <w:rPr>
          <w:i/>
          <w:iCs/>
          <w:sz w:val="12"/>
          <w:szCs w:val="12"/>
        </w:rPr>
        <w:sectPr w:rsidR="003E2F0F" w:rsidRPr="00BE6581">
          <w:type w:val="continuous"/>
          <w:pgSz w:w="11910" w:h="16840"/>
          <w:pgMar w:top="960" w:right="960" w:bottom="1060" w:left="1540" w:header="708" w:footer="708" w:gutter="0"/>
          <w:cols w:num="2" w:space="708" w:equalWidth="0">
            <w:col w:w="3721" w:space="4724"/>
            <w:col w:w="965"/>
          </w:cols>
          <w:noEndnote/>
        </w:sectPr>
      </w:pPr>
    </w:p>
    <w:p w14:paraId="4F322592" w14:textId="77777777" w:rsidR="003E2F0F" w:rsidRPr="00BE6581" w:rsidRDefault="003E2F0F">
      <w:pPr>
        <w:pStyle w:val="Tekstpodstawowy"/>
        <w:kinsoku w:val="0"/>
        <w:overflowPunct w:val="0"/>
        <w:ind w:left="0"/>
        <w:rPr>
          <w:i/>
          <w:iCs/>
          <w:sz w:val="8"/>
          <w:szCs w:val="8"/>
        </w:rPr>
      </w:pPr>
    </w:p>
    <w:p w14:paraId="51D83DC9" w14:textId="77777777" w:rsidR="003E2F0F" w:rsidRPr="00BE6581" w:rsidRDefault="00F53C37">
      <w:pPr>
        <w:pStyle w:val="Tekstpodstawowy"/>
        <w:kinsoku w:val="0"/>
        <w:overflowPunct w:val="0"/>
        <w:ind w:left="133"/>
      </w:pPr>
      <w:r w:rsidRPr="00BE6581">
        <w:rPr>
          <w:noProof/>
        </w:rPr>
        <w:drawing>
          <wp:inline distT="0" distB="0" distL="0" distR="0" wp14:anchorId="113ADA9B" wp14:editId="19E1299A">
            <wp:extent cx="5791200" cy="3295650"/>
            <wp:effectExtent l="0" t="0" r="0" b="0"/>
            <wp:docPr id="3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1200" cy="3295650"/>
                    </a:xfrm>
                    <a:prstGeom prst="rect">
                      <a:avLst/>
                    </a:prstGeom>
                    <a:noFill/>
                    <a:ln>
                      <a:noFill/>
                    </a:ln>
                  </pic:spPr>
                </pic:pic>
              </a:graphicData>
            </a:graphic>
          </wp:inline>
        </w:drawing>
      </w:r>
    </w:p>
    <w:p w14:paraId="6FC72980" w14:textId="77777777" w:rsidR="003E2F0F" w:rsidRPr="00BE6581" w:rsidRDefault="003E2F0F">
      <w:pPr>
        <w:pStyle w:val="Tekstpodstawowy"/>
        <w:kinsoku w:val="0"/>
        <w:overflowPunct w:val="0"/>
        <w:ind w:left="133"/>
        <w:sectPr w:rsidR="003E2F0F" w:rsidRPr="00BE6581">
          <w:pgSz w:w="11910" w:h="16840"/>
          <w:pgMar w:top="960" w:right="960" w:bottom="1060" w:left="1540" w:header="761" w:footer="872" w:gutter="0"/>
          <w:cols w:space="708" w:equalWidth="0">
            <w:col w:w="9410"/>
          </w:cols>
          <w:noEndnote/>
        </w:sectPr>
      </w:pPr>
    </w:p>
    <w:p w14:paraId="468FF967" w14:textId="77777777" w:rsidR="003E2F0F" w:rsidRPr="00BE6581" w:rsidRDefault="003E2F0F">
      <w:pPr>
        <w:pStyle w:val="Tekstpodstawowy"/>
        <w:kinsoku w:val="0"/>
        <w:overflowPunct w:val="0"/>
        <w:spacing w:before="5"/>
        <w:ind w:left="0"/>
        <w:rPr>
          <w:i/>
          <w:iCs/>
          <w:sz w:val="19"/>
          <w:szCs w:val="19"/>
        </w:rPr>
      </w:pPr>
    </w:p>
    <w:p w14:paraId="1C5FBF75" w14:textId="77777777" w:rsidR="003E2F0F" w:rsidRPr="00BE6581" w:rsidRDefault="003E2F0F">
      <w:pPr>
        <w:pStyle w:val="Tekstpodstawowy"/>
        <w:kinsoku w:val="0"/>
        <w:overflowPunct w:val="0"/>
        <w:rPr>
          <w:sz w:val="16"/>
          <w:szCs w:val="16"/>
        </w:rPr>
      </w:pPr>
      <w:r w:rsidRPr="00BE6581">
        <w:rPr>
          <w:sz w:val="16"/>
          <w:szCs w:val="16"/>
        </w:rPr>
        <w:t>Ryc.</w:t>
      </w:r>
      <w:r w:rsidRPr="00BE6581">
        <w:rPr>
          <w:spacing w:val="-17"/>
          <w:sz w:val="16"/>
          <w:szCs w:val="16"/>
        </w:rPr>
        <w:t xml:space="preserve"> </w:t>
      </w:r>
      <w:r w:rsidRPr="00BE6581">
        <w:rPr>
          <w:sz w:val="16"/>
          <w:szCs w:val="16"/>
        </w:rPr>
        <w:t>7.</w:t>
      </w:r>
      <w:r w:rsidRPr="00BE6581">
        <w:rPr>
          <w:spacing w:val="-15"/>
          <w:sz w:val="16"/>
          <w:szCs w:val="16"/>
        </w:rPr>
        <w:t xml:space="preserve"> </w:t>
      </w:r>
      <w:r w:rsidRPr="00BE6581">
        <w:rPr>
          <w:sz w:val="16"/>
          <w:szCs w:val="16"/>
        </w:rPr>
        <w:t>Obszar</w:t>
      </w:r>
      <w:r w:rsidRPr="00BE6581">
        <w:rPr>
          <w:spacing w:val="-11"/>
          <w:sz w:val="16"/>
          <w:szCs w:val="16"/>
        </w:rPr>
        <w:t xml:space="preserve"> </w:t>
      </w:r>
      <w:r w:rsidRPr="00BE6581">
        <w:rPr>
          <w:sz w:val="16"/>
          <w:szCs w:val="16"/>
        </w:rPr>
        <w:t>przeznaczony</w:t>
      </w:r>
      <w:r w:rsidRPr="00BE6581">
        <w:rPr>
          <w:spacing w:val="-11"/>
          <w:sz w:val="16"/>
          <w:szCs w:val="16"/>
        </w:rPr>
        <w:t xml:space="preserve"> </w:t>
      </w:r>
      <w:r w:rsidRPr="00BE6581">
        <w:rPr>
          <w:sz w:val="16"/>
          <w:szCs w:val="16"/>
        </w:rPr>
        <w:t>pod</w:t>
      </w:r>
      <w:r w:rsidRPr="00BE6581">
        <w:rPr>
          <w:spacing w:val="-14"/>
          <w:sz w:val="16"/>
          <w:szCs w:val="16"/>
        </w:rPr>
        <w:t xml:space="preserve"> </w:t>
      </w:r>
      <w:r w:rsidRPr="00BE6581">
        <w:rPr>
          <w:sz w:val="16"/>
          <w:szCs w:val="16"/>
        </w:rPr>
        <w:t>budowę</w:t>
      </w:r>
      <w:r w:rsidRPr="00BE6581">
        <w:rPr>
          <w:spacing w:val="-12"/>
          <w:sz w:val="16"/>
          <w:szCs w:val="16"/>
        </w:rPr>
        <w:t xml:space="preserve"> </w:t>
      </w:r>
      <w:r w:rsidRPr="00BE6581">
        <w:rPr>
          <w:sz w:val="16"/>
          <w:szCs w:val="16"/>
        </w:rPr>
        <w:t>PSZOK</w:t>
      </w:r>
    </w:p>
    <w:p w14:paraId="2040B995" w14:textId="77777777" w:rsidR="003E2F0F" w:rsidRPr="00BE6581" w:rsidRDefault="003E2F0F">
      <w:pPr>
        <w:pStyle w:val="Tekstpodstawowy"/>
        <w:kinsoku w:val="0"/>
        <w:overflowPunct w:val="0"/>
        <w:spacing w:before="43"/>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6E1C46F1" w14:textId="77777777" w:rsidR="003E2F0F" w:rsidRPr="00BE6581" w:rsidRDefault="003E2F0F">
      <w:pPr>
        <w:pStyle w:val="Tekstpodstawowy"/>
        <w:kinsoku w:val="0"/>
        <w:overflowPunct w:val="0"/>
        <w:spacing w:before="43"/>
        <w:rPr>
          <w:i/>
          <w:iCs/>
          <w:sz w:val="12"/>
          <w:szCs w:val="12"/>
        </w:rPr>
        <w:sectPr w:rsidR="003E2F0F" w:rsidRPr="00BE6581">
          <w:type w:val="continuous"/>
          <w:pgSz w:w="11910" w:h="16840"/>
          <w:pgMar w:top="960" w:right="960" w:bottom="1060" w:left="1540" w:header="708" w:footer="708" w:gutter="0"/>
          <w:cols w:num="2" w:space="708" w:equalWidth="0">
            <w:col w:w="3721" w:space="4724"/>
            <w:col w:w="965"/>
          </w:cols>
          <w:noEndnote/>
        </w:sectPr>
      </w:pPr>
    </w:p>
    <w:p w14:paraId="4DDA8622" w14:textId="77777777" w:rsidR="003E2F0F" w:rsidRPr="00BE6581" w:rsidRDefault="003E2F0F">
      <w:pPr>
        <w:pStyle w:val="Tekstpodstawowy"/>
        <w:kinsoku w:val="0"/>
        <w:overflowPunct w:val="0"/>
        <w:spacing w:before="2"/>
        <w:ind w:left="0"/>
        <w:rPr>
          <w:i/>
          <w:iCs/>
          <w:sz w:val="26"/>
          <w:szCs w:val="26"/>
        </w:rPr>
      </w:pPr>
    </w:p>
    <w:p w14:paraId="5358A67C" w14:textId="77777777" w:rsidR="003E2F0F" w:rsidRPr="00BE6581" w:rsidRDefault="00F53C37">
      <w:pPr>
        <w:pStyle w:val="Tekstpodstawowy"/>
        <w:kinsoku w:val="0"/>
        <w:overflowPunct w:val="0"/>
      </w:pPr>
      <w:r w:rsidRPr="00BE6581">
        <w:rPr>
          <w:noProof/>
        </w:rPr>
        <w:drawing>
          <wp:inline distT="0" distB="0" distL="0" distR="0" wp14:anchorId="6E05C2BF" wp14:editId="6E0D165D">
            <wp:extent cx="5791200" cy="3257550"/>
            <wp:effectExtent l="0" t="0" r="0" b="0"/>
            <wp:docPr id="3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91200" cy="3257550"/>
                    </a:xfrm>
                    <a:prstGeom prst="rect">
                      <a:avLst/>
                    </a:prstGeom>
                    <a:noFill/>
                    <a:ln>
                      <a:noFill/>
                    </a:ln>
                  </pic:spPr>
                </pic:pic>
              </a:graphicData>
            </a:graphic>
          </wp:inline>
        </w:drawing>
      </w:r>
    </w:p>
    <w:p w14:paraId="0AF7BE9D" w14:textId="77777777" w:rsidR="003E2F0F" w:rsidRPr="00BE6581" w:rsidRDefault="003E2F0F">
      <w:pPr>
        <w:pStyle w:val="Tekstpodstawowy"/>
        <w:kinsoku w:val="0"/>
        <w:overflowPunct w:val="0"/>
        <w:sectPr w:rsidR="003E2F0F" w:rsidRPr="00BE6581">
          <w:type w:val="continuous"/>
          <w:pgSz w:w="11910" w:h="16840"/>
          <w:pgMar w:top="960" w:right="960" w:bottom="1060" w:left="1540" w:header="708" w:footer="708" w:gutter="0"/>
          <w:cols w:space="708" w:equalWidth="0">
            <w:col w:w="9410"/>
          </w:cols>
          <w:noEndnote/>
        </w:sectPr>
      </w:pPr>
    </w:p>
    <w:p w14:paraId="5D583F29" w14:textId="77777777" w:rsidR="003E2F0F" w:rsidRPr="00BE6581" w:rsidRDefault="003E2F0F">
      <w:pPr>
        <w:pStyle w:val="Tekstpodstawowy"/>
        <w:kinsoku w:val="0"/>
        <w:overflowPunct w:val="0"/>
        <w:spacing w:before="9"/>
        <w:ind w:left="0"/>
        <w:rPr>
          <w:i/>
          <w:iCs/>
          <w:sz w:val="16"/>
          <w:szCs w:val="16"/>
        </w:rPr>
      </w:pPr>
    </w:p>
    <w:p w14:paraId="1D7BF598" w14:textId="77777777" w:rsidR="003E2F0F" w:rsidRPr="00BE6581" w:rsidRDefault="003E2F0F">
      <w:pPr>
        <w:pStyle w:val="Tekstpodstawowy"/>
        <w:kinsoku w:val="0"/>
        <w:overflowPunct w:val="0"/>
        <w:spacing w:before="1"/>
        <w:rPr>
          <w:sz w:val="16"/>
          <w:szCs w:val="16"/>
        </w:rPr>
      </w:pPr>
      <w:r w:rsidRPr="00BE6581">
        <w:rPr>
          <w:sz w:val="16"/>
          <w:szCs w:val="16"/>
        </w:rPr>
        <w:t>Ryc. 8. Szacunkowy obszar przeznaczony pod planowany zjazd z drogi (u dołu fotografii)</w:t>
      </w:r>
    </w:p>
    <w:p w14:paraId="378978B3" w14:textId="77777777" w:rsidR="003E2F0F" w:rsidRPr="00BE6581" w:rsidRDefault="003E2F0F">
      <w:pPr>
        <w:pStyle w:val="Tekstpodstawowy"/>
        <w:kinsoku w:val="0"/>
        <w:overflowPunct w:val="0"/>
        <w:spacing w:before="13"/>
        <w:rPr>
          <w:i/>
          <w:iCs/>
          <w:sz w:val="12"/>
          <w:szCs w:val="12"/>
        </w:rPr>
      </w:pPr>
      <w:r w:rsidRPr="00BE6581">
        <w:rPr>
          <w:rFonts w:ascii="Times New Roman" w:hAnsi="Times New Roman" w:cs="Times New Roman"/>
          <w:sz w:val="24"/>
          <w:szCs w:val="24"/>
        </w:rPr>
        <w:br w:type="column"/>
      </w:r>
      <w:r w:rsidRPr="00BE6581">
        <w:rPr>
          <w:i/>
          <w:iCs/>
          <w:sz w:val="12"/>
          <w:szCs w:val="12"/>
        </w:rPr>
        <w:t>Fot: CODEX</w:t>
      </w:r>
    </w:p>
    <w:p w14:paraId="2FE83283" w14:textId="77777777" w:rsidR="003E2F0F" w:rsidRPr="00BE6581" w:rsidRDefault="003E2F0F">
      <w:pPr>
        <w:pStyle w:val="Tekstpodstawowy"/>
        <w:kinsoku w:val="0"/>
        <w:overflowPunct w:val="0"/>
        <w:spacing w:before="13"/>
        <w:rPr>
          <w:i/>
          <w:iCs/>
          <w:sz w:val="12"/>
          <w:szCs w:val="12"/>
        </w:rPr>
        <w:sectPr w:rsidR="003E2F0F" w:rsidRPr="00BE6581">
          <w:type w:val="continuous"/>
          <w:pgSz w:w="11910" w:h="16840"/>
          <w:pgMar w:top="960" w:right="960" w:bottom="1060" w:left="1540" w:header="708" w:footer="708" w:gutter="0"/>
          <w:cols w:num="2" w:space="708" w:equalWidth="0">
            <w:col w:w="6577" w:space="1868"/>
            <w:col w:w="965"/>
          </w:cols>
          <w:noEndnote/>
        </w:sectPr>
      </w:pPr>
    </w:p>
    <w:p w14:paraId="79E68A00" w14:textId="77777777" w:rsidR="003E2F0F" w:rsidRPr="00BE6581" w:rsidRDefault="003E2F0F">
      <w:pPr>
        <w:pStyle w:val="Tekstpodstawowy"/>
        <w:kinsoku w:val="0"/>
        <w:overflowPunct w:val="0"/>
        <w:ind w:left="0"/>
        <w:rPr>
          <w:i/>
          <w:iCs/>
          <w:sz w:val="8"/>
          <w:szCs w:val="8"/>
        </w:rPr>
      </w:pPr>
    </w:p>
    <w:p w14:paraId="1C492DF8"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071FED18" wp14:editId="6ED75635">
                <wp:extent cx="5797550" cy="12700"/>
                <wp:effectExtent l="7620" t="7620" r="5080" b="0"/>
                <wp:docPr id="213"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14" name="Freeform 45"/>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2F93582" id="Group 44"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">
                <v:shape id="Freeform 45"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u8UA&#10;AADcAAAADwAAAGRycy9kb3ducmV2LnhtbESPQYvCMBSE74L/ITzBm6aKiFuNIiuCyi64Koi3Z/Ns&#10;yzYvpUm1/vvNguBxmJlvmNmiMYW4U+VyywoG/QgEcWJ1zqmC03Hdm4BwHlljYZkUPMnBYt5uzTDW&#10;9sE/dD/4VAQIuxgVZN6XsZQuycig69uSOHg3Wxn0QVap1BU+AtwUchhFY2kw57CQYUmfGSW/h9oo&#10;+M5tuTn7/ddW7q7ny0dRr5b7Wqlup1lOQXhq/Dv8am+0guFgBP9nw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9+S7xQAAANwAAAAPAAAAAAAAAAAAAAAAAJgCAABkcnMv&#10;ZG93bnJldi54bWxQSwUGAAAAAAQABAD1AAAAigMAAAAA&#10;" path="m,l9129,e" filled="f" strokeweight=".48pt">
                  <v:path arrowok="t" o:connecttype="custom" o:connectlocs="0,0;9129,0" o:connectangles="0,0"/>
                </v:shape>
                <w10:anchorlock/>
              </v:group>
            </w:pict>
          </mc:Fallback>
        </mc:AlternateContent>
      </w:r>
    </w:p>
    <w:p w14:paraId="3E754242" w14:textId="77777777" w:rsidR="003E2F0F" w:rsidRPr="00BE6581" w:rsidRDefault="003E2F0F">
      <w:pPr>
        <w:pStyle w:val="Nagwek3"/>
        <w:tabs>
          <w:tab w:val="left" w:pos="869"/>
        </w:tabs>
        <w:kinsoku w:val="0"/>
        <w:overflowPunct w:val="0"/>
        <w:spacing w:before="78"/>
        <w:ind w:left="162" w:firstLine="0"/>
        <w:rPr>
          <w:spacing w:val="-4"/>
        </w:rPr>
      </w:pPr>
      <w:bookmarkStart w:id="9" w:name="_bookmark8"/>
      <w:bookmarkEnd w:id="9"/>
      <w:r w:rsidRPr="00BE6581">
        <w:rPr>
          <w:spacing w:val="-4"/>
        </w:rPr>
        <w:t>1.6.</w:t>
      </w:r>
      <w:r w:rsidRPr="00BE6581">
        <w:rPr>
          <w:spacing w:val="-4"/>
        </w:rPr>
        <w:tab/>
        <w:t>Stan prawny terenu</w:t>
      </w:r>
      <w:r w:rsidRPr="00BE6581">
        <w:rPr>
          <w:spacing w:val="-15"/>
        </w:rPr>
        <w:t xml:space="preserve"> </w:t>
      </w:r>
      <w:r w:rsidRPr="00BE6581">
        <w:rPr>
          <w:spacing w:val="-4"/>
        </w:rPr>
        <w:t>inwestycyjnego</w:t>
      </w:r>
    </w:p>
    <w:p w14:paraId="337BBC8A" w14:textId="77777777" w:rsidR="003E2F0F" w:rsidRPr="00BE6581" w:rsidRDefault="003E2F0F">
      <w:pPr>
        <w:pStyle w:val="Tekstpodstawowy"/>
        <w:kinsoku w:val="0"/>
        <w:overflowPunct w:val="0"/>
        <w:spacing w:before="103"/>
        <w:rPr>
          <w:w w:val="105"/>
          <w:sz w:val="18"/>
          <w:szCs w:val="18"/>
        </w:rPr>
      </w:pPr>
      <w:r w:rsidRPr="00BE6581">
        <w:rPr>
          <w:w w:val="105"/>
          <w:sz w:val="18"/>
          <w:szCs w:val="18"/>
        </w:rPr>
        <w:t>Wnioskodawca dysponuje i zarządza nieruchomościami niezbędnymi do realizacji niniejszego projektu.</w:t>
      </w:r>
    </w:p>
    <w:p w14:paraId="2CFCB674" w14:textId="77777777" w:rsidR="003E2F0F" w:rsidRPr="00BE6581" w:rsidRDefault="003E2F0F">
      <w:pPr>
        <w:pStyle w:val="Tekstpodstawowy"/>
        <w:kinsoku w:val="0"/>
        <w:overflowPunct w:val="0"/>
        <w:spacing w:before="3"/>
        <w:ind w:left="0"/>
      </w:pPr>
    </w:p>
    <w:tbl>
      <w:tblPr>
        <w:tblW w:w="0" w:type="auto"/>
        <w:tblInd w:w="1506" w:type="dxa"/>
        <w:tblLayout w:type="fixed"/>
        <w:tblCellMar>
          <w:left w:w="0" w:type="dxa"/>
          <w:right w:w="0" w:type="dxa"/>
        </w:tblCellMar>
        <w:tblLook w:val="0000" w:firstRow="0" w:lastRow="0" w:firstColumn="0" w:lastColumn="0" w:noHBand="0" w:noVBand="0"/>
      </w:tblPr>
      <w:tblGrid>
        <w:gridCol w:w="1208"/>
        <w:gridCol w:w="2430"/>
        <w:gridCol w:w="2743"/>
      </w:tblGrid>
      <w:tr w:rsidR="003E2F0F" w:rsidRPr="00BE6581" w14:paraId="341DF478" w14:textId="77777777">
        <w:trPr>
          <w:trHeight w:val="532"/>
        </w:trPr>
        <w:tc>
          <w:tcPr>
            <w:tcW w:w="1208" w:type="dxa"/>
            <w:tcBorders>
              <w:top w:val="single" w:sz="4" w:space="0" w:color="000000"/>
              <w:left w:val="none" w:sz="6" w:space="0" w:color="auto"/>
              <w:bottom w:val="single" w:sz="4" w:space="0" w:color="000000"/>
              <w:right w:val="none" w:sz="6" w:space="0" w:color="auto"/>
            </w:tcBorders>
            <w:shd w:val="clear" w:color="auto" w:fill="F1F1F1"/>
          </w:tcPr>
          <w:p w14:paraId="75F03C15" w14:textId="77777777" w:rsidR="003E2F0F" w:rsidRPr="00BE6581" w:rsidRDefault="003E2F0F">
            <w:pPr>
              <w:pStyle w:val="TableParagraph"/>
              <w:kinsoku w:val="0"/>
              <w:overflowPunct w:val="0"/>
              <w:spacing w:before="157"/>
              <w:ind w:left="225"/>
              <w:rPr>
                <w:w w:val="105"/>
                <w:sz w:val="18"/>
                <w:szCs w:val="18"/>
              </w:rPr>
            </w:pPr>
            <w:r w:rsidRPr="00BE6581">
              <w:rPr>
                <w:w w:val="105"/>
                <w:sz w:val="18"/>
                <w:szCs w:val="18"/>
              </w:rPr>
              <w:t>Nr działki</w:t>
            </w:r>
          </w:p>
        </w:tc>
        <w:tc>
          <w:tcPr>
            <w:tcW w:w="2430" w:type="dxa"/>
            <w:tcBorders>
              <w:top w:val="single" w:sz="4" w:space="0" w:color="000000"/>
              <w:left w:val="none" w:sz="6" w:space="0" w:color="auto"/>
              <w:bottom w:val="single" w:sz="4" w:space="0" w:color="000000"/>
              <w:right w:val="none" w:sz="6" w:space="0" w:color="auto"/>
            </w:tcBorders>
            <w:shd w:val="clear" w:color="auto" w:fill="F1F1F1"/>
          </w:tcPr>
          <w:p w14:paraId="1C3DD775" w14:textId="77777777" w:rsidR="003E2F0F" w:rsidRPr="00BE6581" w:rsidRDefault="003E2F0F">
            <w:pPr>
              <w:pStyle w:val="TableParagraph"/>
              <w:kinsoku w:val="0"/>
              <w:overflowPunct w:val="0"/>
              <w:spacing w:before="157"/>
              <w:ind w:right="464"/>
              <w:jc w:val="right"/>
              <w:rPr>
                <w:sz w:val="18"/>
                <w:szCs w:val="18"/>
              </w:rPr>
            </w:pPr>
            <w:r w:rsidRPr="00BE6581">
              <w:rPr>
                <w:sz w:val="18"/>
                <w:szCs w:val="18"/>
              </w:rPr>
              <w:t>Księga wieczysta</w:t>
            </w:r>
          </w:p>
        </w:tc>
        <w:tc>
          <w:tcPr>
            <w:tcW w:w="2743" w:type="dxa"/>
            <w:tcBorders>
              <w:top w:val="single" w:sz="4" w:space="0" w:color="000000"/>
              <w:left w:val="none" w:sz="6" w:space="0" w:color="auto"/>
              <w:bottom w:val="single" w:sz="4" w:space="0" w:color="000000"/>
              <w:right w:val="none" w:sz="6" w:space="0" w:color="auto"/>
            </w:tcBorders>
            <w:shd w:val="clear" w:color="auto" w:fill="F1F1F1"/>
          </w:tcPr>
          <w:p w14:paraId="0B7F77A7" w14:textId="77777777" w:rsidR="003E2F0F" w:rsidRPr="00BE6581" w:rsidRDefault="003E2F0F">
            <w:pPr>
              <w:pStyle w:val="TableParagraph"/>
              <w:kinsoku w:val="0"/>
              <w:overflowPunct w:val="0"/>
              <w:ind w:left="790" w:right="657" w:hanging="5"/>
              <w:rPr>
                <w:sz w:val="18"/>
                <w:szCs w:val="18"/>
              </w:rPr>
            </w:pPr>
            <w:r w:rsidRPr="00BE6581">
              <w:rPr>
                <w:sz w:val="18"/>
                <w:szCs w:val="18"/>
              </w:rPr>
              <w:t>Forma władania nieruchomością</w:t>
            </w:r>
          </w:p>
        </w:tc>
      </w:tr>
      <w:tr w:rsidR="004F2CE6" w:rsidRPr="00BE6581" w14:paraId="2DE3C296"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7C387F46" w14:textId="77777777" w:rsidR="004F2CE6" w:rsidRPr="00BE6581" w:rsidRDefault="004F2CE6" w:rsidP="004F2CE6">
            <w:pPr>
              <w:pStyle w:val="TableParagraph"/>
              <w:kinsoku w:val="0"/>
              <w:overflowPunct w:val="0"/>
              <w:ind w:left="331"/>
              <w:rPr>
                <w:w w:val="105"/>
                <w:sz w:val="18"/>
                <w:szCs w:val="18"/>
              </w:rPr>
            </w:pPr>
            <w:r w:rsidRPr="00BE6581">
              <w:rPr>
                <w:w w:val="105"/>
                <w:sz w:val="18"/>
                <w:szCs w:val="18"/>
              </w:rPr>
              <w:t>1997</w:t>
            </w:r>
          </w:p>
        </w:tc>
        <w:tc>
          <w:tcPr>
            <w:tcW w:w="2430" w:type="dxa"/>
            <w:tcBorders>
              <w:top w:val="single" w:sz="4" w:space="0" w:color="000000"/>
              <w:left w:val="none" w:sz="6" w:space="0" w:color="auto"/>
              <w:bottom w:val="none" w:sz="6" w:space="0" w:color="auto"/>
              <w:right w:val="none" w:sz="6" w:space="0" w:color="auto"/>
            </w:tcBorders>
          </w:tcPr>
          <w:p w14:paraId="1E779EE9" w14:textId="2E4D75EF" w:rsidR="004F2CE6" w:rsidRPr="00BE6581" w:rsidRDefault="004F2CE6" w:rsidP="004F2CE6">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single" w:sz="4" w:space="0" w:color="000000"/>
              <w:left w:val="none" w:sz="6" w:space="0" w:color="auto"/>
              <w:bottom w:val="none" w:sz="6" w:space="0" w:color="auto"/>
              <w:right w:val="none" w:sz="6" w:space="0" w:color="auto"/>
            </w:tcBorders>
          </w:tcPr>
          <w:p w14:paraId="6E181B7F" w14:textId="6CB2133C" w:rsidR="004F2CE6" w:rsidRPr="00BE6581" w:rsidRDefault="004F2CE6" w:rsidP="004F2CE6">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r w:rsidR="00AB7334" w:rsidRPr="00BE6581" w14:paraId="5BEAB4EB"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15ACBA41"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1390/1</w:t>
            </w:r>
          </w:p>
        </w:tc>
        <w:tc>
          <w:tcPr>
            <w:tcW w:w="2430" w:type="dxa"/>
            <w:tcBorders>
              <w:top w:val="none" w:sz="6" w:space="0" w:color="auto"/>
              <w:left w:val="none" w:sz="6" w:space="0" w:color="auto"/>
              <w:bottom w:val="none" w:sz="6" w:space="0" w:color="auto"/>
              <w:right w:val="none" w:sz="6" w:space="0" w:color="auto"/>
            </w:tcBorders>
          </w:tcPr>
          <w:p w14:paraId="1E720736" w14:textId="1ACE79B2"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none" w:sz="6" w:space="0" w:color="auto"/>
              <w:left w:val="none" w:sz="6" w:space="0" w:color="auto"/>
              <w:bottom w:val="none" w:sz="6" w:space="0" w:color="auto"/>
              <w:right w:val="none" w:sz="6" w:space="0" w:color="auto"/>
            </w:tcBorders>
          </w:tcPr>
          <w:p w14:paraId="178B73EB" w14:textId="7E1F63E6"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r w:rsidR="00AB7334" w:rsidRPr="00BE6581" w14:paraId="27E04DFD"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562B7E33"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1391/1</w:t>
            </w:r>
          </w:p>
        </w:tc>
        <w:tc>
          <w:tcPr>
            <w:tcW w:w="2430" w:type="dxa"/>
            <w:tcBorders>
              <w:top w:val="none" w:sz="6" w:space="0" w:color="auto"/>
              <w:left w:val="none" w:sz="6" w:space="0" w:color="auto"/>
              <w:bottom w:val="none" w:sz="6" w:space="0" w:color="auto"/>
              <w:right w:val="none" w:sz="6" w:space="0" w:color="auto"/>
            </w:tcBorders>
          </w:tcPr>
          <w:p w14:paraId="5D955AC5" w14:textId="5F5A041A"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none" w:sz="6" w:space="0" w:color="auto"/>
              <w:left w:val="none" w:sz="6" w:space="0" w:color="auto"/>
              <w:bottom w:val="none" w:sz="6" w:space="0" w:color="auto"/>
              <w:right w:val="none" w:sz="6" w:space="0" w:color="auto"/>
            </w:tcBorders>
          </w:tcPr>
          <w:p w14:paraId="45C81527" w14:textId="1B5C4E90"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r w:rsidR="00AB7334" w:rsidRPr="00BE6581" w14:paraId="4505839C"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631CAE10"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1392/1</w:t>
            </w:r>
          </w:p>
        </w:tc>
        <w:tc>
          <w:tcPr>
            <w:tcW w:w="2430" w:type="dxa"/>
            <w:tcBorders>
              <w:top w:val="none" w:sz="6" w:space="0" w:color="auto"/>
              <w:left w:val="none" w:sz="6" w:space="0" w:color="auto"/>
              <w:bottom w:val="none" w:sz="6" w:space="0" w:color="auto"/>
              <w:right w:val="none" w:sz="6" w:space="0" w:color="auto"/>
            </w:tcBorders>
          </w:tcPr>
          <w:p w14:paraId="5E4E7CC5" w14:textId="77777777" w:rsidR="00AB7334" w:rsidRPr="00BE6581" w:rsidRDefault="00AB7334" w:rsidP="00AB7334">
            <w:pPr>
              <w:pStyle w:val="TableParagraph"/>
              <w:kinsoku w:val="0"/>
              <w:overflowPunct w:val="0"/>
              <w:ind w:right="437"/>
              <w:jc w:val="right"/>
              <w:rPr>
                <w:sz w:val="18"/>
                <w:szCs w:val="18"/>
              </w:rPr>
            </w:pPr>
            <w:r w:rsidRPr="00BE6581">
              <w:rPr>
                <w:sz w:val="18"/>
                <w:szCs w:val="18"/>
              </w:rPr>
              <w:t>SI1M/00043605/9</w:t>
            </w:r>
          </w:p>
        </w:tc>
        <w:tc>
          <w:tcPr>
            <w:tcW w:w="2743" w:type="dxa"/>
            <w:tcBorders>
              <w:top w:val="none" w:sz="6" w:space="0" w:color="auto"/>
              <w:left w:val="none" w:sz="6" w:space="0" w:color="auto"/>
              <w:bottom w:val="none" w:sz="6" w:space="0" w:color="auto"/>
              <w:right w:val="none" w:sz="6" w:space="0" w:color="auto"/>
            </w:tcBorders>
          </w:tcPr>
          <w:p w14:paraId="04156D0F" w14:textId="77777777" w:rsidR="00AB7334" w:rsidRPr="00BE6581" w:rsidRDefault="00AB7334" w:rsidP="00AB7334">
            <w:pPr>
              <w:pStyle w:val="TableParagraph"/>
              <w:kinsoku w:val="0"/>
              <w:overflowPunct w:val="0"/>
              <w:ind w:left="438"/>
              <w:rPr>
                <w:sz w:val="18"/>
                <w:szCs w:val="18"/>
              </w:rPr>
            </w:pPr>
            <w:r w:rsidRPr="00BE6581">
              <w:rPr>
                <w:sz w:val="18"/>
                <w:szCs w:val="18"/>
              </w:rPr>
              <w:t>Własność Gminy Cegłów</w:t>
            </w:r>
          </w:p>
        </w:tc>
      </w:tr>
      <w:tr w:rsidR="00AB7334" w:rsidRPr="00BE6581" w14:paraId="019043F9"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7F96C31F"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1393/1</w:t>
            </w:r>
          </w:p>
        </w:tc>
        <w:tc>
          <w:tcPr>
            <w:tcW w:w="2430" w:type="dxa"/>
            <w:tcBorders>
              <w:top w:val="none" w:sz="6" w:space="0" w:color="auto"/>
              <w:left w:val="none" w:sz="6" w:space="0" w:color="auto"/>
              <w:bottom w:val="none" w:sz="6" w:space="0" w:color="auto"/>
              <w:right w:val="none" w:sz="6" w:space="0" w:color="auto"/>
            </w:tcBorders>
          </w:tcPr>
          <w:p w14:paraId="55C87917" w14:textId="3D662D88"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none" w:sz="6" w:space="0" w:color="auto"/>
              <w:left w:val="none" w:sz="6" w:space="0" w:color="auto"/>
              <w:bottom w:val="none" w:sz="6" w:space="0" w:color="auto"/>
              <w:right w:val="none" w:sz="6" w:space="0" w:color="auto"/>
            </w:tcBorders>
          </w:tcPr>
          <w:p w14:paraId="06DA58E0" w14:textId="13ED929A"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r w:rsidR="00AB7334" w:rsidRPr="00BE6581" w14:paraId="5F3ADAE0" w14:textId="77777777">
        <w:trPr>
          <w:trHeight w:val="323"/>
        </w:trPr>
        <w:tc>
          <w:tcPr>
            <w:tcW w:w="1208" w:type="dxa"/>
            <w:tcBorders>
              <w:top w:val="single" w:sz="4" w:space="0" w:color="000000"/>
              <w:left w:val="none" w:sz="6" w:space="0" w:color="auto"/>
              <w:bottom w:val="single" w:sz="4" w:space="0" w:color="000000"/>
              <w:right w:val="none" w:sz="6" w:space="0" w:color="auto"/>
            </w:tcBorders>
          </w:tcPr>
          <w:p w14:paraId="168C5C96"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1394/3</w:t>
            </w:r>
          </w:p>
        </w:tc>
        <w:tc>
          <w:tcPr>
            <w:tcW w:w="2430" w:type="dxa"/>
            <w:tcBorders>
              <w:top w:val="none" w:sz="6" w:space="0" w:color="auto"/>
              <w:left w:val="none" w:sz="6" w:space="0" w:color="auto"/>
              <w:bottom w:val="none" w:sz="6" w:space="0" w:color="auto"/>
              <w:right w:val="none" w:sz="6" w:space="0" w:color="auto"/>
            </w:tcBorders>
          </w:tcPr>
          <w:p w14:paraId="21C891A7" w14:textId="5234B763"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none" w:sz="6" w:space="0" w:color="auto"/>
              <w:left w:val="none" w:sz="6" w:space="0" w:color="auto"/>
              <w:bottom w:val="none" w:sz="6" w:space="0" w:color="auto"/>
              <w:right w:val="none" w:sz="6" w:space="0" w:color="auto"/>
            </w:tcBorders>
          </w:tcPr>
          <w:p w14:paraId="26888AA0" w14:textId="4B6C2F00"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r w:rsidR="00AB7334" w:rsidRPr="00BE6581" w14:paraId="55D09367" w14:textId="77777777">
        <w:trPr>
          <w:trHeight w:val="324"/>
        </w:trPr>
        <w:tc>
          <w:tcPr>
            <w:tcW w:w="1208" w:type="dxa"/>
            <w:tcBorders>
              <w:top w:val="single" w:sz="4" w:space="0" w:color="000000"/>
              <w:left w:val="none" w:sz="6" w:space="0" w:color="auto"/>
              <w:bottom w:val="single" w:sz="4" w:space="0" w:color="000000"/>
              <w:right w:val="none" w:sz="6" w:space="0" w:color="auto"/>
            </w:tcBorders>
          </w:tcPr>
          <w:p w14:paraId="6FEBB527" w14:textId="77777777" w:rsidR="00AB7334" w:rsidRPr="00BE6581" w:rsidRDefault="00AB7334" w:rsidP="00AB7334">
            <w:pPr>
              <w:pStyle w:val="TableParagraph"/>
              <w:kinsoku w:val="0"/>
              <w:overflowPunct w:val="0"/>
              <w:ind w:left="331"/>
              <w:rPr>
                <w:w w:val="105"/>
                <w:sz w:val="18"/>
                <w:szCs w:val="18"/>
              </w:rPr>
            </w:pPr>
            <w:r w:rsidRPr="00BE6581">
              <w:rPr>
                <w:w w:val="105"/>
                <w:sz w:val="18"/>
                <w:szCs w:val="18"/>
              </w:rPr>
              <w:t>1394/6</w:t>
            </w:r>
          </w:p>
        </w:tc>
        <w:tc>
          <w:tcPr>
            <w:tcW w:w="2430" w:type="dxa"/>
            <w:tcBorders>
              <w:top w:val="none" w:sz="6" w:space="0" w:color="auto"/>
              <w:left w:val="none" w:sz="6" w:space="0" w:color="auto"/>
              <w:bottom w:val="single" w:sz="4" w:space="0" w:color="000000"/>
              <w:right w:val="none" w:sz="6" w:space="0" w:color="auto"/>
            </w:tcBorders>
          </w:tcPr>
          <w:p w14:paraId="40917F5F" w14:textId="5C51808D"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SI1M/00043605/9</w:t>
            </w:r>
          </w:p>
        </w:tc>
        <w:tc>
          <w:tcPr>
            <w:tcW w:w="2743" w:type="dxa"/>
            <w:tcBorders>
              <w:top w:val="none" w:sz="6" w:space="0" w:color="auto"/>
              <w:left w:val="none" w:sz="6" w:space="0" w:color="auto"/>
              <w:bottom w:val="single" w:sz="4" w:space="0" w:color="000000"/>
              <w:right w:val="none" w:sz="6" w:space="0" w:color="auto"/>
            </w:tcBorders>
          </w:tcPr>
          <w:p w14:paraId="28D03010" w14:textId="3DBD7EE2" w:rsidR="00AB7334" w:rsidRPr="00BE6581" w:rsidRDefault="00AB7334" w:rsidP="00AB7334">
            <w:pPr>
              <w:pStyle w:val="TableParagraph"/>
              <w:kinsoku w:val="0"/>
              <w:overflowPunct w:val="0"/>
              <w:spacing w:before="0"/>
              <w:rPr>
                <w:rFonts w:ascii="Times New Roman" w:hAnsi="Times New Roman" w:cs="Times New Roman"/>
                <w:sz w:val="18"/>
                <w:szCs w:val="18"/>
              </w:rPr>
            </w:pPr>
            <w:r>
              <w:rPr>
                <w:sz w:val="18"/>
                <w:szCs w:val="18"/>
              </w:rPr>
              <w:t xml:space="preserve">         </w:t>
            </w:r>
            <w:r w:rsidRPr="00BE6581">
              <w:rPr>
                <w:sz w:val="18"/>
                <w:szCs w:val="18"/>
              </w:rPr>
              <w:t>Własność Gminy Cegłów</w:t>
            </w:r>
          </w:p>
        </w:tc>
      </w:tr>
    </w:tbl>
    <w:p w14:paraId="3DB3BC19" w14:textId="77777777" w:rsidR="003E2F0F" w:rsidRPr="00BE6581" w:rsidRDefault="003E2F0F">
      <w:pPr>
        <w:pStyle w:val="Tekstpodstawowy"/>
        <w:kinsoku w:val="0"/>
        <w:overflowPunct w:val="0"/>
        <w:ind w:left="0"/>
      </w:pPr>
    </w:p>
    <w:p w14:paraId="3343D137" w14:textId="77777777" w:rsidR="003E2F0F" w:rsidRPr="00BE6581" w:rsidRDefault="003E2F0F">
      <w:pPr>
        <w:pStyle w:val="Tekstpodstawowy"/>
        <w:kinsoku w:val="0"/>
        <w:overflowPunct w:val="0"/>
        <w:spacing w:line="314" w:lineRule="auto"/>
        <w:ind w:right="184"/>
        <w:jc w:val="both"/>
        <w:rPr>
          <w:spacing w:val="-10"/>
        </w:rPr>
      </w:pPr>
      <w:r w:rsidRPr="00BE6581">
        <w:t>Dla przedmiotowej lokalizacji obowiązuje miejscowy  plan  zagospodarowania  przestrzennego przyjęty uchwałą nr XIX/158/16 przez Radę Gminy Cegłów w dniu 21 stycznia 2016</w:t>
      </w:r>
      <w:r w:rsidRPr="00BE6581">
        <w:rPr>
          <w:spacing w:val="42"/>
        </w:rPr>
        <w:t xml:space="preserve"> </w:t>
      </w:r>
      <w:r w:rsidRPr="00BE6581">
        <w:rPr>
          <w:spacing w:val="-10"/>
        </w:rPr>
        <w:t>r.</w:t>
      </w:r>
    </w:p>
    <w:p w14:paraId="4BBE056B" w14:textId="77777777" w:rsidR="003E2F0F" w:rsidRPr="00BE6581" w:rsidRDefault="003E2F0F" w:rsidP="00F53CC7">
      <w:pPr>
        <w:pStyle w:val="Tekstpodstawowy"/>
        <w:kinsoku w:val="0"/>
        <w:overflowPunct w:val="0"/>
        <w:spacing w:before="122" w:line="316" w:lineRule="auto"/>
        <w:ind w:right="167"/>
        <w:jc w:val="both"/>
      </w:pPr>
      <w:r w:rsidRPr="00BE6581">
        <w:rPr>
          <w:w w:val="105"/>
        </w:rPr>
        <w:t xml:space="preserve">Zgodnie z zapisami ustawy z dnia 3 października 2008 </w:t>
      </w:r>
      <w:r w:rsidRPr="00BE6581">
        <w:rPr>
          <w:spacing w:val="-10"/>
          <w:w w:val="105"/>
        </w:rPr>
        <w:t xml:space="preserve">r. </w:t>
      </w:r>
      <w:r w:rsidRPr="00BE6581">
        <w:rPr>
          <w:w w:val="105"/>
        </w:rPr>
        <w:t xml:space="preserve">o udostępnianiu informacji o środowisku i jego ochronie, udziale społeczeństwa w ochronie środowiska oraz ocenach oddziaływania na środowisko </w:t>
      </w:r>
      <w:r w:rsidR="0009624E" w:rsidRPr="00BE6581">
        <w:rPr>
          <w:w w:val="105"/>
        </w:rPr>
        <w:t xml:space="preserve">(Dz. U. z 2018 r., poz. 2081 z późń. zm., zwanej dalej ustawą „o.o.ś.” </w:t>
      </w:r>
      <w:r w:rsidRPr="00BE6581">
        <w:rPr>
          <w:w w:val="105"/>
        </w:rPr>
        <w:t>przedsięwzięcie nie wymaga uzyskania decyzji o środowiskowych uwarunkowaniach. Przedsięwzięcie to stanowić będzie punkt zbierania odpadów, nie będzie natomiast stanowić</w:t>
      </w:r>
      <w:r w:rsidR="009B6650" w:rsidRPr="00BE6581">
        <w:rPr>
          <w:w w:val="105"/>
        </w:rPr>
        <w:t xml:space="preserve">  </w:t>
      </w:r>
      <w:r w:rsidRPr="00BE6581">
        <w:rPr>
          <w:w w:val="105"/>
        </w:rPr>
        <w:t>w szczególności: punktu zbiórki lub przeładunku złomu, instalacji do przetwarzania odpadów lub składowania</w:t>
      </w:r>
      <w:r w:rsidRPr="00BE6581">
        <w:rPr>
          <w:spacing w:val="-17"/>
          <w:w w:val="105"/>
        </w:rPr>
        <w:t xml:space="preserve"> </w:t>
      </w:r>
      <w:r w:rsidRPr="00BE6581">
        <w:rPr>
          <w:w w:val="105"/>
        </w:rPr>
        <w:t>odpadów</w:t>
      </w:r>
      <w:r w:rsidRPr="00BE6581">
        <w:rPr>
          <w:spacing w:val="-18"/>
          <w:w w:val="105"/>
        </w:rPr>
        <w:t xml:space="preserve"> </w:t>
      </w:r>
      <w:r w:rsidRPr="00BE6581">
        <w:rPr>
          <w:w w:val="105"/>
        </w:rPr>
        <w:t>w</w:t>
      </w:r>
      <w:r w:rsidRPr="00BE6581">
        <w:rPr>
          <w:spacing w:val="-18"/>
          <w:w w:val="105"/>
        </w:rPr>
        <w:t xml:space="preserve"> </w:t>
      </w:r>
      <w:r w:rsidRPr="00BE6581">
        <w:rPr>
          <w:w w:val="105"/>
        </w:rPr>
        <w:t>rozumieniu</w:t>
      </w:r>
      <w:r w:rsidRPr="00BE6581">
        <w:rPr>
          <w:spacing w:val="-18"/>
          <w:w w:val="105"/>
        </w:rPr>
        <w:t xml:space="preserve"> </w:t>
      </w:r>
      <w:r w:rsidRPr="00BE6581">
        <w:rPr>
          <w:w w:val="105"/>
        </w:rPr>
        <w:t>przepisów</w:t>
      </w:r>
      <w:r w:rsidRPr="00BE6581">
        <w:rPr>
          <w:spacing w:val="-17"/>
          <w:w w:val="105"/>
        </w:rPr>
        <w:t xml:space="preserve"> </w:t>
      </w:r>
      <w:r w:rsidRPr="00BE6581">
        <w:rPr>
          <w:w w:val="105"/>
        </w:rPr>
        <w:t>ustawy</w:t>
      </w:r>
      <w:r w:rsidRPr="00BE6581">
        <w:rPr>
          <w:spacing w:val="-17"/>
          <w:w w:val="105"/>
        </w:rPr>
        <w:t xml:space="preserve"> </w:t>
      </w:r>
      <w:r w:rsidRPr="00BE6581">
        <w:rPr>
          <w:w w:val="105"/>
        </w:rPr>
        <w:t>z</w:t>
      </w:r>
      <w:r w:rsidRPr="00BE6581">
        <w:rPr>
          <w:spacing w:val="-18"/>
          <w:w w:val="105"/>
        </w:rPr>
        <w:t xml:space="preserve"> </w:t>
      </w:r>
      <w:r w:rsidRPr="00BE6581">
        <w:rPr>
          <w:w w:val="105"/>
        </w:rPr>
        <w:t>dnia</w:t>
      </w:r>
      <w:r w:rsidRPr="00BE6581">
        <w:rPr>
          <w:spacing w:val="-18"/>
          <w:w w:val="105"/>
        </w:rPr>
        <w:t xml:space="preserve"> </w:t>
      </w:r>
      <w:r w:rsidRPr="00BE6581">
        <w:rPr>
          <w:w w:val="105"/>
        </w:rPr>
        <w:t>14</w:t>
      </w:r>
      <w:r w:rsidRPr="00BE6581">
        <w:rPr>
          <w:spacing w:val="-17"/>
          <w:w w:val="105"/>
        </w:rPr>
        <w:t xml:space="preserve"> </w:t>
      </w:r>
      <w:r w:rsidRPr="00BE6581">
        <w:rPr>
          <w:w w:val="105"/>
        </w:rPr>
        <w:t>grudnia</w:t>
      </w:r>
      <w:r w:rsidRPr="00BE6581">
        <w:rPr>
          <w:spacing w:val="-17"/>
          <w:w w:val="105"/>
        </w:rPr>
        <w:t xml:space="preserve"> </w:t>
      </w:r>
      <w:r w:rsidRPr="00BE6581">
        <w:rPr>
          <w:w w:val="105"/>
        </w:rPr>
        <w:t>2012</w:t>
      </w:r>
      <w:r w:rsidRPr="00BE6581">
        <w:rPr>
          <w:spacing w:val="-19"/>
          <w:w w:val="105"/>
        </w:rPr>
        <w:t xml:space="preserve"> </w:t>
      </w:r>
      <w:r w:rsidRPr="00BE6581">
        <w:rPr>
          <w:spacing w:val="-10"/>
          <w:w w:val="105"/>
        </w:rPr>
        <w:t>r.</w:t>
      </w:r>
      <w:r w:rsidRPr="00BE6581">
        <w:rPr>
          <w:spacing w:val="-18"/>
          <w:w w:val="105"/>
        </w:rPr>
        <w:t xml:space="preserve"> </w:t>
      </w:r>
      <w:r w:rsidRPr="00BE6581">
        <w:rPr>
          <w:w w:val="105"/>
        </w:rPr>
        <w:t>o</w:t>
      </w:r>
      <w:r w:rsidRPr="00BE6581">
        <w:rPr>
          <w:spacing w:val="-17"/>
          <w:w w:val="105"/>
        </w:rPr>
        <w:t xml:space="preserve"> </w:t>
      </w:r>
      <w:r w:rsidRPr="00BE6581">
        <w:rPr>
          <w:w w:val="105"/>
        </w:rPr>
        <w:t>odpadach</w:t>
      </w:r>
      <w:r w:rsidRPr="00BE6581">
        <w:rPr>
          <w:spacing w:val="-19"/>
          <w:w w:val="105"/>
        </w:rPr>
        <w:t xml:space="preserve"> </w:t>
      </w:r>
      <w:r w:rsidRPr="00BE6581">
        <w:rPr>
          <w:w w:val="105"/>
        </w:rPr>
        <w:t>(Dz.</w:t>
      </w:r>
      <w:r w:rsidRPr="00BE6581">
        <w:rPr>
          <w:spacing w:val="-17"/>
          <w:w w:val="105"/>
        </w:rPr>
        <w:t xml:space="preserve"> </w:t>
      </w:r>
      <w:r w:rsidR="0009624E" w:rsidRPr="00BE6581">
        <w:rPr>
          <w:w w:val="105"/>
        </w:rPr>
        <w:t>U. z 2019</w:t>
      </w:r>
      <w:r w:rsidRPr="00BE6581">
        <w:rPr>
          <w:w w:val="105"/>
        </w:rPr>
        <w:t xml:space="preserve"> </w:t>
      </w:r>
      <w:r w:rsidRPr="00BE6581">
        <w:rPr>
          <w:spacing w:val="-10"/>
          <w:w w:val="105"/>
        </w:rPr>
        <w:t xml:space="preserve">r. </w:t>
      </w:r>
      <w:r w:rsidRPr="00BE6581">
        <w:rPr>
          <w:w w:val="105"/>
        </w:rPr>
        <w:t xml:space="preserve">poz. </w:t>
      </w:r>
      <w:r w:rsidR="0009624E" w:rsidRPr="00BE6581">
        <w:rPr>
          <w:w w:val="105"/>
        </w:rPr>
        <w:t xml:space="preserve">701 </w:t>
      </w:r>
      <w:r w:rsidRPr="00BE6581">
        <w:rPr>
          <w:w w:val="105"/>
        </w:rPr>
        <w:t xml:space="preserve">ze zm.), a więc zgodnie z Rozporządzeniem Rady Ministrów z dnia </w:t>
      </w:r>
      <w:r w:rsidR="0009624E" w:rsidRPr="00BE6581">
        <w:rPr>
          <w:w w:val="105"/>
        </w:rPr>
        <w:t xml:space="preserve">10 września 2019 </w:t>
      </w:r>
      <w:r w:rsidRPr="00BE6581">
        <w:rPr>
          <w:spacing w:val="-10"/>
          <w:w w:val="105"/>
        </w:rPr>
        <w:t>r.</w:t>
      </w:r>
      <w:r w:rsidRPr="00BE6581">
        <w:rPr>
          <w:spacing w:val="-21"/>
          <w:w w:val="105"/>
        </w:rPr>
        <w:t xml:space="preserve"> </w:t>
      </w:r>
      <w:r w:rsidRPr="00BE6581">
        <w:rPr>
          <w:w w:val="105"/>
        </w:rPr>
        <w:t>w</w:t>
      </w:r>
      <w:r w:rsidRPr="00BE6581">
        <w:rPr>
          <w:spacing w:val="-25"/>
          <w:w w:val="105"/>
        </w:rPr>
        <w:t xml:space="preserve"> </w:t>
      </w:r>
      <w:r w:rsidRPr="00BE6581">
        <w:rPr>
          <w:w w:val="105"/>
        </w:rPr>
        <w:t>sprawie</w:t>
      </w:r>
      <w:r w:rsidRPr="00BE6581">
        <w:rPr>
          <w:spacing w:val="-21"/>
          <w:w w:val="105"/>
        </w:rPr>
        <w:t xml:space="preserve"> </w:t>
      </w:r>
      <w:r w:rsidRPr="00BE6581">
        <w:rPr>
          <w:w w:val="105"/>
        </w:rPr>
        <w:t>przedsięwzięć</w:t>
      </w:r>
      <w:r w:rsidRPr="00BE6581">
        <w:rPr>
          <w:spacing w:val="-21"/>
          <w:w w:val="105"/>
        </w:rPr>
        <w:t xml:space="preserve"> </w:t>
      </w:r>
      <w:r w:rsidRPr="00BE6581">
        <w:rPr>
          <w:w w:val="105"/>
        </w:rPr>
        <w:t>mogących</w:t>
      </w:r>
      <w:r w:rsidRPr="00BE6581">
        <w:rPr>
          <w:spacing w:val="-22"/>
          <w:w w:val="105"/>
        </w:rPr>
        <w:t xml:space="preserve"> </w:t>
      </w:r>
      <w:r w:rsidRPr="00BE6581">
        <w:rPr>
          <w:w w:val="105"/>
        </w:rPr>
        <w:t>znacząco</w:t>
      </w:r>
      <w:r w:rsidRPr="00BE6581">
        <w:rPr>
          <w:spacing w:val="-20"/>
          <w:w w:val="105"/>
        </w:rPr>
        <w:t xml:space="preserve"> </w:t>
      </w:r>
      <w:r w:rsidRPr="00BE6581">
        <w:rPr>
          <w:w w:val="105"/>
        </w:rPr>
        <w:t>oddziaływać</w:t>
      </w:r>
      <w:r w:rsidRPr="00BE6581">
        <w:rPr>
          <w:spacing w:val="-21"/>
          <w:w w:val="105"/>
        </w:rPr>
        <w:t xml:space="preserve"> </w:t>
      </w:r>
      <w:r w:rsidRPr="00BE6581">
        <w:rPr>
          <w:w w:val="105"/>
        </w:rPr>
        <w:t>na</w:t>
      </w:r>
      <w:r w:rsidRPr="00BE6581">
        <w:rPr>
          <w:spacing w:val="-20"/>
          <w:w w:val="105"/>
        </w:rPr>
        <w:t xml:space="preserve"> </w:t>
      </w:r>
      <w:r w:rsidRPr="00BE6581">
        <w:rPr>
          <w:w w:val="105"/>
        </w:rPr>
        <w:t>środowisko</w:t>
      </w:r>
      <w:r w:rsidR="0009624E" w:rsidRPr="00BE6581">
        <w:rPr>
          <w:w w:val="105"/>
        </w:rPr>
        <w:t xml:space="preserve"> (Dz. U. z 2019 r., poz. 1839)</w:t>
      </w:r>
      <w:r w:rsidRPr="00BE6581">
        <w:rPr>
          <w:w w:val="105"/>
        </w:rPr>
        <w:t>,</w:t>
      </w:r>
      <w:r w:rsidRPr="00BE6581">
        <w:rPr>
          <w:spacing w:val="-21"/>
          <w:w w:val="105"/>
        </w:rPr>
        <w:t xml:space="preserve"> </w:t>
      </w:r>
      <w:r w:rsidRPr="00BE6581">
        <w:rPr>
          <w:w w:val="105"/>
        </w:rPr>
        <w:t>nie</w:t>
      </w:r>
      <w:r w:rsidRPr="00BE6581">
        <w:rPr>
          <w:spacing w:val="-21"/>
          <w:w w:val="105"/>
        </w:rPr>
        <w:t xml:space="preserve"> </w:t>
      </w:r>
      <w:r w:rsidRPr="00BE6581">
        <w:rPr>
          <w:w w:val="105"/>
        </w:rPr>
        <w:t>kwalifikuje</w:t>
      </w:r>
      <w:r w:rsidRPr="00BE6581">
        <w:rPr>
          <w:spacing w:val="-21"/>
          <w:w w:val="105"/>
        </w:rPr>
        <w:t xml:space="preserve"> </w:t>
      </w:r>
      <w:r w:rsidRPr="00BE6581">
        <w:rPr>
          <w:w w:val="105"/>
        </w:rPr>
        <w:t xml:space="preserve">się jako przedsięwzięcie mogące znacząco oddziaływać na środowisko. W ramach planowanej inwestycji przewiduje się także prowadzenie odzysku (przetwarzania) odpadów polegającego na przygotowaniu odpadów do ponownego użycia. Przewiduje się przetwarzanie </w:t>
      </w:r>
      <w:r w:rsidRPr="00BE6581">
        <w:rPr>
          <w:spacing w:val="-3"/>
          <w:w w:val="105"/>
        </w:rPr>
        <w:t xml:space="preserve">tylko </w:t>
      </w:r>
      <w:r w:rsidRPr="00BE6581">
        <w:rPr>
          <w:w w:val="105"/>
        </w:rPr>
        <w:t>odpadów wielkogabarytowych</w:t>
      </w:r>
      <w:r w:rsidRPr="00BE6581">
        <w:rPr>
          <w:spacing w:val="-29"/>
          <w:w w:val="105"/>
        </w:rPr>
        <w:t xml:space="preserve"> </w:t>
      </w:r>
      <w:r w:rsidRPr="00BE6581">
        <w:rPr>
          <w:w w:val="105"/>
        </w:rPr>
        <w:t>poprzez</w:t>
      </w:r>
      <w:r w:rsidRPr="00BE6581">
        <w:rPr>
          <w:spacing w:val="-27"/>
          <w:w w:val="105"/>
        </w:rPr>
        <w:t xml:space="preserve"> </w:t>
      </w:r>
      <w:r w:rsidRPr="00BE6581">
        <w:rPr>
          <w:w w:val="105"/>
        </w:rPr>
        <w:t>ich</w:t>
      </w:r>
      <w:r w:rsidRPr="00BE6581">
        <w:rPr>
          <w:spacing w:val="-26"/>
          <w:w w:val="105"/>
        </w:rPr>
        <w:t xml:space="preserve"> </w:t>
      </w:r>
      <w:r w:rsidRPr="00BE6581">
        <w:rPr>
          <w:w w:val="105"/>
        </w:rPr>
        <w:t>naprawę</w:t>
      </w:r>
      <w:r w:rsidRPr="00BE6581">
        <w:rPr>
          <w:spacing w:val="-27"/>
          <w:w w:val="105"/>
        </w:rPr>
        <w:t xml:space="preserve"> </w:t>
      </w:r>
      <w:r w:rsidRPr="00BE6581">
        <w:rPr>
          <w:w w:val="105"/>
        </w:rPr>
        <w:t>i</w:t>
      </w:r>
      <w:r w:rsidRPr="00BE6581">
        <w:rPr>
          <w:spacing w:val="-30"/>
          <w:w w:val="105"/>
        </w:rPr>
        <w:t xml:space="preserve"> </w:t>
      </w:r>
      <w:r w:rsidRPr="00BE6581">
        <w:rPr>
          <w:w w:val="105"/>
        </w:rPr>
        <w:t>przywrócenie</w:t>
      </w:r>
      <w:r w:rsidRPr="00BE6581">
        <w:rPr>
          <w:spacing w:val="-27"/>
          <w:w w:val="105"/>
        </w:rPr>
        <w:t xml:space="preserve"> </w:t>
      </w:r>
      <w:r w:rsidRPr="00BE6581">
        <w:rPr>
          <w:w w:val="105"/>
        </w:rPr>
        <w:t>im</w:t>
      </w:r>
      <w:r w:rsidRPr="00BE6581">
        <w:rPr>
          <w:spacing w:val="-27"/>
          <w:w w:val="105"/>
        </w:rPr>
        <w:t xml:space="preserve"> </w:t>
      </w:r>
      <w:r w:rsidRPr="00BE6581">
        <w:rPr>
          <w:w w:val="105"/>
        </w:rPr>
        <w:t>właściwości</w:t>
      </w:r>
      <w:r w:rsidRPr="00BE6581">
        <w:rPr>
          <w:spacing w:val="-27"/>
          <w:w w:val="105"/>
        </w:rPr>
        <w:t xml:space="preserve"> </w:t>
      </w:r>
      <w:r w:rsidRPr="00BE6581">
        <w:rPr>
          <w:w w:val="105"/>
        </w:rPr>
        <w:t>użytkowych.</w:t>
      </w:r>
      <w:r w:rsidRPr="00BE6581">
        <w:rPr>
          <w:spacing w:val="-28"/>
          <w:w w:val="105"/>
        </w:rPr>
        <w:t xml:space="preserve"> </w:t>
      </w:r>
      <w:r w:rsidRPr="00BE6581">
        <w:rPr>
          <w:w w:val="105"/>
        </w:rPr>
        <w:t>Przetwarzanie to</w:t>
      </w:r>
      <w:r w:rsidRPr="00BE6581">
        <w:rPr>
          <w:spacing w:val="-9"/>
          <w:w w:val="105"/>
        </w:rPr>
        <w:t xml:space="preserve"> </w:t>
      </w:r>
      <w:r w:rsidRPr="00BE6581">
        <w:rPr>
          <w:w w:val="105"/>
        </w:rPr>
        <w:t>nie</w:t>
      </w:r>
      <w:r w:rsidRPr="00BE6581">
        <w:rPr>
          <w:spacing w:val="-8"/>
          <w:w w:val="105"/>
        </w:rPr>
        <w:t xml:space="preserve"> </w:t>
      </w:r>
      <w:r w:rsidRPr="00BE6581">
        <w:rPr>
          <w:w w:val="105"/>
        </w:rPr>
        <w:t>będzie</w:t>
      </w:r>
      <w:r w:rsidRPr="00BE6581">
        <w:rPr>
          <w:spacing w:val="-9"/>
          <w:w w:val="105"/>
        </w:rPr>
        <w:t xml:space="preserve"> </w:t>
      </w:r>
      <w:r w:rsidRPr="00BE6581">
        <w:rPr>
          <w:w w:val="105"/>
        </w:rPr>
        <w:t>prowadzone</w:t>
      </w:r>
      <w:r w:rsidRPr="00BE6581">
        <w:rPr>
          <w:spacing w:val="-7"/>
          <w:w w:val="105"/>
        </w:rPr>
        <w:t xml:space="preserve"> </w:t>
      </w:r>
      <w:r w:rsidRPr="00BE6581">
        <w:rPr>
          <w:w w:val="105"/>
        </w:rPr>
        <w:t>z</w:t>
      </w:r>
      <w:r w:rsidRPr="00BE6581">
        <w:rPr>
          <w:spacing w:val="-16"/>
          <w:w w:val="105"/>
        </w:rPr>
        <w:t xml:space="preserve"> </w:t>
      </w:r>
      <w:r w:rsidRPr="00BE6581">
        <w:rPr>
          <w:w w:val="105"/>
        </w:rPr>
        <w:t>wykorzystaniem</w:t>
      </w:r>
      <w:r w:rsidRPr="00BE6581">
        <w:rPr>
          <w:spacing w:val="-8"/>
          <w:w w:val="105"/>
        </w:rPr>
        <w:t xml:space="preserve"> </w:t>
      </w:r>
      <w:r w:rsidRPr="00BE6581">
        <w:rPr>
          <w:w w:val="105"/>
        </w:rPr>
        <w:t>instalacji.</w:t>
      </w:r>
      <w:r w:rsidRPr="00BE6581">
        <w:rPr>
          <w:spacing w:val="-8"/>
          <w:w w:val="105"/>
        </w:rPr>
        <w:t xml:space="preserve"> </w:t>
      </w:r>
      <w:r w:rsidRPr="00BE6581">
        <w:rPr>
          <w:w w:val="105"/>
        </w:rPr>
        <w:t>Zgodnie</w:t>
      </w:r>
      <w:r w:rsidRPr="00BE6581">
        <w:rPr>
          <w:spacing w:val="-9"/>
          <w:w w:val="105"/>
        </w:rPr>
        <w:t xml:space="preserve"> </w:t>
      </w:r>
      <w:r w:rsidRPr="00BE6581">
        <w:rPr>
          <w:w w:val="105"/>
        </w:rPr>
        <w:t>z</w:t>
      </w:r>
      <w:r w:rsidRPr="00BE6581">
        <w:rPr>
          <w:spacing w:val="-9"/>
          <w:w w:val="105"/>
        </w:rPr>
        <w:t xml:space="preserve"> </w:t>
      </w:r>
      <w:r w:rsidRPr="00BE6581">
        <w:rPr>
          <w:w w:val="105"/>
        </w:rPr>
        <w:t>art.</w:t>
      </w:r>
      <w:r w:rsidRPr="00BE6581">
        <w:rPr>
          <w:spacing w:val="-13"/>
          <w:w w:val="105"/>
        </w:rPr>
        <w:t xml:space="preserve"> </w:t>
      </w:r>
      <w:r w:rsidRPr="00BE6581">
        <w:rPr>
          <w:w w:val="105"/>
        </w:rPr>
        <w:t>72</w:t>
      </w:r>
      <w:r w:rsidRPr="00BE6581">
        <w:rPr>
          <w:spacing w:val="-8"/>
          <w:w w:val="105"/>
        </w:rPr>
        <w:t xml:space="preserve"> </w:t>
      </w:r>
      <w:r w:rsidRPr="00BE6581">
        <w:rPr>
          <w:w w:val="105"/>
        </w:rPr>
        <w:t>ust.</w:t>
      </w:r>
      <w:r w:rsidRPr="00BE6581">
        <w:rPr>
          <w:spacing w:val="-16"/>
          <w:w w:val="105"/>
        </w:rPr>
        <w:t xml:space="preserve"> </w:t>
      </w:r>
      <w:r w:rsidRPr="00BE6581">
        <w:rPr>
          <w:w w:val="105"/>
        </w:rPr>
        <w:t>2a</w:t>
      </w:r>
      <w:r w:rsidRPr="00BE6581">
        <w:rPr>
          <w:spacing w:val="-11"/>
          <w:w w:val="105"/>
        </w:rPr>
        <w:t xml:space="preserve"> </w:t>
      </w:r>
      <w:r w:rsidR="0009624E" w:rsidRPr="00BE6581">
        <w:rPr>
          <w:spacing w:val="-11"/>
          <w:w w:val="105"/>
        </w:rPr>
        <w:t xml:space="preserve">ustawy „o.o.ś.” </w:t>
      </w:r>
      <w:r w:rsidRPr="00BE6581">
        <w:rPr>
          <w:w w:val="105"/>
        </w:rPr>
        <w:t>wymogu</w:t>
      </w:r>
      <w:r w:rsidRPr="00BE6581">
        <w:rPr>
          <w:spacing w:val="-10"/>
          <w:w w:val="105"/>
        </w:rPr>
        <w:t xml:space="preserve"> </w:t>
      </w:r>
      <w:r w:rsidRPr="00BE6581">
        <w:rPr>
          <w:w w:val="105"/>
        </w:rPr>
        <w:t>uzyskania decyzji</w:t>
      </w:r>
      <w:r w:rsidRPr="00BE6581">
        <w:rPr>
          <w:spacing w:val="-38"/>
          <w:w w:val="105"/>
        </w:rPr>
        <w:t xml:space="preserve"> </w:t>
      </w:r>
      <w:r w:rsidRPr="00BE6581">
        <w:rPr>
          <w:w w:val="105"/>
        </w:rPr>
        <w:t>o</w:t>
      </w:r>
      <w:r w:rsidRPr="00BE6581">
        <w:rPr>
          <w:spacing w:val="-37"/>
          <w:w w:val="105"/>
        </w:rPr>
        <w:t xml:space="preserve"> </w:t>
      </w:r>
      <w:r w:rsidRPr="00BE6581">
        <w:rPr>
          <w:w w:val="105"/>
        </w:rPr>
        <w:t>środowiskowych</w:t>
      </w:r>
      <w:r w:rsidRPr="00BE6581">
        <w:rPr>
          <w:spacing w:val="-37"/>
          <w:w w:val="105"/>
        </w:rPr>
        <w:t xml:space="preserve"> </w:t>
      </w:r>
      <w:r w:rsidRPr="00BE6581">
        <w:rPr>
          <w:w w:val="105"/>
        </w:rPr>
        <w:t>uwarunkowaniach</w:t>
      </w:r>
      <w:r w:rsidRPr="00BE6581">
        <w:rPr>
          <w:spacing w:val="-36"/>
          <w:w w:val="105"/>
        </w:rPr>
        <w:t xml:space="preserve"> </w:t>
      </w:r>
      <w:r w:rsidRPr="00BE6581">
        <w:rPr>
          <w:w w:val="105"/>
        </w:rPr>
        <w:t>przed</w:t>
      </w:r>
      <w:r w:rsidRPr="00BE6581">
        <w:rPr>
          <w:spacing w:val="-38"/>
          <w:w w:val="105"/>
        </w:rPr>
        <w:t xml:space="preserve"> </w:t>
      </w:r>
      <w:r w:rsidRPr="00BE6581">
        <w:rPr>
          <w:w w:val="105"/>
        </w:rPr>
        <w:t>uzyskaniem</w:t>
      </w:r>
      <w:r w:rsidRPr="00BE6581">
        <w:rPr>
          <w:spacing w:val="-37"/>
          <w:w w:val="105"/>
        </w:rPr>
        <w:t xml:space="preserve"> </w:t>
      </w:r>
      <w:r w:rsidRPr="00BE6581">
        <w:rPr>
          <w:w w:val="105"/>
        </w:rPr>
        <w:t>zezwoleń</w:t>
      </w:r>
      <w:r w:rsidRPr="00BE6581">
        <w:rPr>
          <w:spacing w:val="-38"/>
          <w:w w:val="105"/>
        </w:rPr>
        <w:t xml:space="preserve"> </w:t>
      </w:r>
      <w:r w:rsidRPr="00BE6581">
        <w:rPr>
          <w:w w:val="105"/>
        </w:rPr>
        <w:t>na</w:t>
      </w:r>
      <w:r w:rsidRPr="00BE6581">
        <w:rPr>
          <w:spacing w:val="-36"/>
          <w:w w:val="105"/>
        </w:rPr>
        <w:t xml:space="preserve"> </w:t>
      </w:r>
      <w:r w:rsidRPr="00BE6581">
        <w:rPr>
          <w:w w:val="105"/>
        </w:rPr>
        <w:t>przetwarzanie</w:t>
      </w:r>
      <w:r w:rsidRPr="00BE6581">
        <w:rPr>
          <w:spacing w:val="-37"/>
          <w:w w:val="105"/>
        </w:rPr>
        <w:t xml:space="preserve"> </w:t>
      </w:r>
      <w:r w:rsidRPr="00BE6581">
        <w:rPr>
          <w:w w:val="105"/>
        </w:rPr>
        <w:t>odpadów i zezwolenia na zbieranie i przetwarzanie odpadów nie stosuje się w przypadku, gdy zezwolenie dotyczy</w:t>
      </w:r>
      <w:r w:rsidRPr="00BE6581">
        <w:rPr>
          <w:spacing w:val="-33"/>
          <w:w w:val="105"/>
        </w:rPr>
        <w:t xml:space="preserve"> </w:t>
      </w:r>
      <w:r w:rsidRPr="00BE6581">
        <w:rPr>
          <w:w w:val="105"/>
        </w:rPr>
        <w:t>odzysku</w:t>
      </w:r>
      <w:r w:rsidRPr="00BE6581">
        <w:rPr>
          <w:spacing w:val="-32"/>
          <w:w w:val="105"/>
        </w:rPr>
        <w:t xml:space="preserve"> </w:t>
      </w:r>
      <w:r w:rsidRPr="00BE6581">
        <w:rPr>
          <w:w w:val="105"/>
        </w:rPr>
        <w:t>polegającego</w:t>
      </w:r>
      <w:r w:rsidRPr="00BE6581">
        <w:rPr>
          <w:spacing w:val="-32"/>
          <w:w w:val="105"/>
        </w:rPr>
        <w:t xml:space="preserve"> </w:t>
      </w:r>
      <w:r w:rsidRPr="00BE6581">
        <w:rPr>
          <w:w w:val="105"/>
        </w:rPr>
        <w:t>na</w:t>
      </w:r>
      <w:r w:rsidRPr="00BE6581">
        <w:rPr>
          <w:spacing w:val="-32"/>
          <w:w w:val="105"/>
        </w:rPr>
        <w:t xml:space="preserve"> </w:t>
      </w:r>
      <w:r w:rsidRPr="00BE6581">
        <w:rPr>
          <w:w w:val="105"/>
        </w:rPr>
        <w:t>przygotowaniu</w:t>
      </w:r>
      <w:r w:rsidRPr="00BE6581">
        <w:rPr>
          <w:spacing w:val="-31"/>
          <w:w w:val="105"/>
        </w:rPr>
        <w:t xml:space="preserve"> </w:t>
      </w:r>
      <w:r w:rsidRPr="00BE6581">
        <w:rPr>
          <w:w w:val="105"/>
        </w:rPr>
        <w:t>do</w:t>
      </w:r>
      <w:r w:rsidRPr="00BE6581">
        <w:rPr>
          <w:spacing w:val="-32"/>
          <w:w w:val="105"/>
        </w:rPr>
        <w:t xml:space="preserve"> </w:t>
      </w:r>
      <w:r w:rsidRPr="00BE6581">
        <w:rPr>
          <w:w w:val="105"/>
        </w:rPr>
        <w:t>ponownego</w:t>
      </w:r>
      <w:r w:rsidRPr="00BE6581">
        <w:rPr>
          <w:spacing w:val="-31"/>
          <w:w w:val="105"/>
        </w:rPr>
        <w:t xml:space="preserve"> </w:t>
      </w:r>
      <w:r w:rsidRPr="00BE6581">
        <w:rPr>
          <w:w w:val="105"/>
        </w:rPr>
        <w:t>użycia.</w:t>
      </w:r>
      <w:r w:rsidRPr="00BE6581">
        <w:rPr>
          <w:spacing w:val="-32"/>
          <w:w w:val="105"/>
        </w:rPr>
        <w:t xml:space="preserve"> </w:t>
      </w:r>
      <w:r w:rsidRPr="00BE6581">
        <w:rPr>
          <w:w w:val="105"/>
        </w:rPr>
        <w:t>Ponieważ</w:t>
      </w:r>
      <w:r w:rsidRPr="00BE6581">
        <w:rPr>
          <w:spacing w:val="-33"/>
          <w:w w:val="105"/>
        </w:rPr>
        <w:t xml:space="preserve"> </w:t>
      </w:r>
      <w:r w:rsidRPr="00BE6581">
        <w:rPr>
          <w:w w:val="105"/>
        </w:rPr>
        <w:t>przygotowanie</w:t>
      </w:r>
      <w:r w:rsidRPr="00BE6581">
        <w:rPr>
          <w:spacing w:val="-32"/>
          <w:w w:val="105"/>
        </w:rPr>
        <w:t xml:space="preserve"> </w:t>
      </w:r>
      <w:r w:rsidRPr="00BE6581">
        <w:rPr>
          <w:w w:val="105"/>
        </w:rPr>
        <w:t>do ponownego użycia nie będzie odbywać się z wykorzystaniem instalacji, przedsięwzięcie, w tym zakresie nie kwalifikuje się jako przedsięwzięcie wymienione w §3 ust. 1 pkt 80 („instalacje związane</w:t>
      </w:r>
      <w:r w:rsidRPr="00BE6581">
        <w:rPr>
          <w:spacing w:val="-19"/>
          <w:w w:val="105"/>
        </w:rPr>
        <w:t xml:space="preserve"> </w:t>
      </w:r>
      <w:r w:rsidRPr="00BE6581">
        <w:rPr>
          <w:w w:val="105"/>
        </w:rPr>
        <w:t>z</w:t>
      </w:r>
      <w:r w:rsidRPr="00BE6581">
        <w:rPr>
          <w:spacing w:val="-19"/>
          <w:w w:val="105"/>
        </w:rPr>
        <w:t xml:space="preserve"> </w:t>
      </w:r>
      <w:r w:rsidRPr="00BE6581">
        <w:rPr>
          <w:w w:val="105"/>
        </w:rPr>
        <w:t>odzyskiem</w:t>
      </w:r>
      <w:r w:rsidRPr="00BE6581">
        <w:rPr>
          <w:spacing w:val="-20"/>
          <w:w w:val="105"/>
        </w:rPr>
        <w:t xml:space="preserve"> </w:t>
      </w:r>
      <w:r w:rsidRPr="00BE6581">
        <w:rPr>
          <w:w w:val="105"/>
        </w:rPr>
        <w:t>lub</w:t>
      </w:r>
      <w:r w:rsidRPr="00BE6581">
        <w:rPr>
          <w:spacing w:val="-17"/>
          <w:w w:val="105"/>
        </w:rPr>
        <w:t xml:space="preserve"> </w:t>
      </w:r>
      <w:r w:rsidRPr="00BE6581">
        <w:rPr>
          <w:w w:val="105"/>
        </w:rPr>
        <w:t>unieszkodliwianiem</w:t>
      </w:r>
      <w:r w:rsidRPr="00BE6581">
        <w:rPr>
          <w:spacing w:val="-19"/>
          <w:w w:val="105"/>
        </w:rPr>
        <w:t xml:space="preserve"> </w:t>
      </w:r>
      <w:r w:rsidRPr="00BE6581">
        <w:rPr>
          <w:w w:val="105"/>
        </w:rPr>
        <w:t>odpadów,</w:t>
      </w:r>
      <w:r w:rsidRPr="00BE6581">
        <w:rPr>
          <w:spacing w:val="-19"/>
          <w:w w:val="105"/>
        </w:rPr>
        <w:t xml:space="preserve"> </w:t>
      </w:r>
      <w:r w:rsidRPr="00BE6581">
        <w:rPr>
          <w:w w:val="105"/>
        </w:rPr>
        <w:t>inne</w:t>
      </w:r>
      <w:r w:rsidRPr="00BE6581">
        <w:rPr>
          <w:spacing w:val="-18"/>
          <w:w w:val="105"/>
        </w:rPr>
        <w:t xml:space="preserve"> </w:t>
      </w:r>
      <w:r w:rsidRPr="00BE6581">
        <w:rPr>
          <w:w w:val="105"/>
        </w:rPr>
        <w:t>niż</w:t>
      </w:r>
      <w:r w:rsidRPr="00BE6581">
        <w:rPr>
          <w:spacing w:val="-20"/>
          <w:w w:val="105"/>
        </w:rPr>
        <w:t xml:space="preserve"> </w:t>
      </w:r>
      <w:r w:rsidRPr="00BE6581">
        <w:rPr>
          <w:w w:val="105"/>
        </w:rPr>
        <w:t>wymienione</w:t>
      </w:r>
      <w:r w:rsidRPr="00BE6581">
        <w:rPr>
          <w:spacing w:val="-20"/>
          <w:w w:val="105"/>
        </w:rPr>
        <w:t xml:space="preserve"> </w:t>
      </w:r>
      <w:r w:rsidRPr="00BE6581">
        <w:rPr>
          <w:w w:val="105"/>
        </w:rPr>
        <w:t>w</w:t>
      </w:r>
      <w:r w:rsidRPr="00BE6581">
        <w:rPr>
          <w:spacing w:val="-19"/>
          <w:w w:val="105"/>
        </w:rPr>
        <w:t xml:space="preserve"> </w:t>
      </w:r>
      <w:r w:rsidRPr="00BE6581">
        <w:rPr>
          <w:w w:val="105"/>
        </w:rPr>
        <w:t>§</w:t>
      </w:r>
      <w:r w:rsidRPr="00BE6581">
        <w:rPr>
          <w:spacing w:val="-19"/>
          <w:w w:val="105"/>
        </w:rPr>
        <w:t xml:space="preserve"> </w:t>
      </w:r>
      <w:r w:rsidRPr="00BE6581">
        <w:rPr>
          <w:w w:val="105"/>
        </w:rPr>
        <w:t>2</w:t>
      </w:r>
      <w:r w:rsidRPr="00BE6581">
        <w:rPr>
          <w:spacing w:val="-20"/>
          <w:w w:val="105"/>
        </w:rPr>
        <w:t xml:space="preserve"> </w:t>
      </w:r>
      <w:r w:rsidRPr="00BE6581">
        <w:rPr>
          <w:w w:val="105"/>
        </w:rPr>
        <w:t>ust.</w:t>
      </w:r>
      <w:r w:rsidRPr="00BE6581">
        <w:rPr>
          <w:spacing w:val="-19"/>
          <w:w w:val="105"/>
        </w:rPr>
        <w:t xml:space="preserve"> </w:t>
      </w:r>
      <w:r w:rsidRPr="00BE6581">
        <w:rPr>
          <w:w w:val="105"/>
        </w:rPr>
        <w:t>1</w:t>
      </w:r>
      <w:r w:rsidRPr="00BE6581">
        <w:rPr>
          <w:spacing w:val="-17"/>
          <w:w w:val="105"/>
        </w:rPr>
        <w:t xml:space="preserve"> </w:t>
      </w:r>
      <w:r w:rsidRPr="00BE6581">
        <w:rPr>
          <w:w w:val="105"/>
        </w:rPr>
        <w:t>pkt</w:t>
      </w:r>
      <w:r w:rsidRPr="00BE6581">
        <w:rPr>
          <w:spacing w:val="-20"/>
          <w:w w:val="105"/>
        </w:rPr>
        <w:t xml:space="preserve"> </w:t>
      </w:r>
      <w:r w:rsidRPr="00BE6581">
        <w:rPr>
          <w:w w:val="105"/>
        </w:rPr>
        <w:t>41-47, z</w:t>
      </w:r>
      <w:r w:rsidRPr="00BE6581">
        <w:rPr>
          <w:spacing w:val="-22"/>
          <w:w w:val="105"/>
        </w:rPr>
        <w:t xml:space="preserve"> </w:t>
      </w:r>
      <w:r w:rsidRPr="00BE6581">
        <w:rPr>
          <w:w w:val="105"/>
        </w:rPr>
        <w:t>wyłączeniem</w:t>
      </w:r>
      <w:r w:rsidRPr="00BE6581">
        <w:rPr>
          <w:spacing w:val="-11"/>
          <w:w w:val="105"/>
        </w:rPr>
        <w:t xml:space="preserve"> </w:t>
      </w:r>
      <w:r w:rsidRPr="00BE6581">
        <w:rPr>
          <w:w w:val="105"/>
        </w:rPr>
        <w:t>instalacji</w:t>
      </w:r>
      <w:r w:rsidRPr="00BE6581">
        <w:rPr>
          <w:spacing w:val="-9"/>
          <w:w w:val="105"/>
        </w:rPr>
        <w:t xml:space="preserve"> </w:t>
      </w:r>
      <w:r w:rsidRPr="00BE6581">
        <w:rPr>
          <w:w w:val="105"/>
        </w:rPr>
        <w:t>do</w:t>
      </w:r>
      <w:r w:rsidRPr="00BE6581">
        <w:rPr>
          <w:spacing w:val="-12"/>
          <w:w w:val="105"/>
        </w:rPr>
        <w:t xml:space="preserve"> </w:t>
      </w:r>
      <w:r w:rsidRPr="00BE6581">
        <w:rPr>
          <w:w w:val="105"/>
        </w:rPr>
        <w:t>wytwarzania</w:t>
      </w:r>
      <w:r w:rsidRPr="00BE6581">
        <w:rPr>
          <w:spacing w:val="-11"/>
          <w:w w:val="105"/>
        </w:rPr>
        <w:t xml:space="preserve"> </w:t>
      </w:r>
      <w:r w:rsidRPr="00BE6581">
        <w:rPr>
          <w:w w:val="105"/>
        </w:rPr>
        <w:t>biogazu</w:t>
      </w:r>
      <w:r w:rsidRPr="00BE6581">
        <w:rPr>
          <w:spacing w:val="-12"/>
          <w:w w:val="105"/>
        </w:rPr>
        <w:t xml:space="preserve"> </w:t>
      </w:r>
      <w:r w:rsidRPr="00BE6581">
        <w:rPr>
          <w:w w:val="105"/>
        </w:rPr>
        <w:t>rolniczego</w:t>
      </w:r>
      <w:r w:rsidRPr="00BE6581">
        <w:rPr>
          <w:spacing w:val="-11"/>
          <w:w w:val="105"/>
        </w:rPr>
        <w:t xml:space="preserve"> </w:t>
      </w:r>
      <w:r w:rsidRPr="00BE6581">
        <w:rPr>
          <w:w w:val="105"/>
        </w:rPr>
        <w:t>w</w:t>
      </w:r>
      <w:r w:rsidRPr="00BE6581">
        <w:rPr>
          <w:spacing w:val="-17"/>
          <w:w w:val="105"/>
        </w:rPr>
        <w:t xml:space="preserve"> </w:t>
      </w:r>
      <w:r w:rsidRPr="00BE6581">
        <w:rPr>
          <w:w w:val="105"/>
        </w:rPr>
        <w:t>rozumieniu</w:t>
      </w:r>
      <w:r w:rsidRPr="00BE6581">
        <w:rPr>
          <w:spacing w:val="-10"/>
          <w:w w:val="105"/>
        </w:rPr>
        <w:t xml:space="preserve"> </w:t>
      </w:r>
      <w:r w:rsidRPr="00BE6581">
        <w:rPr>
          <w:w w:val="105"/>
        </w:rPr>
        <w:t>przepisów</w:t>
      </w:r>
      <w:r w:rsidRPr="00BE6581">
        <w:rPr>
          <w:spacing w:val="-12"/>
          <w:w w:val="105"/>
        </w:rPr>
        <w:t xml:space="preserve"> </w:t>
      </w:r>
      <w:r w:rsidRPr="00BE6581">
        <w:rPr>
          <w:w w:val="105"/>
        </w:rPr>
        <w:t>ustawy</w:t>
      </w:r>
      <w:r w:rsidRPr="00BE6581">
        <w:rPr>
          <w:spacing w:val="-10"/>
          <w:w w:val="105"/>
        </w:rPr>
        <w:t xml:space="preserve"> </w:t>
      </w:r>
      <w:r w:rsidRPr="00BE6581">
        <w:rPr>
          <w:w w:val="105"/>
        </w:rPr>
        <w:t>z</w:t>
      </w:r>
      <w:r w:rsidRPr="00BE6581">
        <w:rPr>
          <w:spacing w:val="-10"/>
          <w:w w:val="105"/>
        </w:rPr>
        <w:t xml:space="preserve"> </w:t>
      </w:r>
      <w:r w:rsidRPr="00BE6581">
        <w:rPr>
          <w:w w:val="105"/>
        </w:rPr>
        <w:t>dnia</w:t>
      </w:r>
      <w:r w:rsidRPr="00BE6581">
        <w:t xml:space="preserve">10  kwietnia  1997 </w:t>
      </w:r>
      <w:r w:rsidRPr="00BE6581">
        <w:rPr>
          <w:spacing w:val="-10"/>
        </w:rPr>
        <w:t xml:space="preserve">r.   </w:t>
      </w:r>
      <w:r w:rsidRPr="00BE6581">
        <w:t xml:space="preserve">–  Prawo  energetyczne </w:t>
      </w:r>
      <w:r w:rsidR="00F53CC7" w:rsidRPr="00BE6581">
        <w:t>(Dz. U. z  2019 r., poz. 755 z późń. zm.)</w:t>
      </w:r>
      <w:r w:rsidRPr="00BE6581">
        <w:t xml:space="preserve"> o  zainstalowanej  mocy  elektrycznej  nie  większej </w:t>
      </w:r>
      <w:r w:rsidRPr="00BE6581">
        <w:rPr>
          <w:spacing w:val="6"/>
        </w:rPr>
        <w:t xml:space="preserve"> </w:t>
      </w:r>
      <w:r w:rsidRPr="00BE6581">
        <w:t>niż</w:t>
      </w:r>
      <w:r w:rsidR="00F53CC7" w:rsidRPr="00BE6581">
        <w:t xml:space="preserve"> </w:t>
      </w:r>
      <w:r w:rsidRPr="00BE6581">
        <w:t>0,5 MW lub wytwarzających ekwiwalentną ilość biogazu rolniczego wykorzystywanego do innych celów niż produkcja energii elektrycznej, a także miejsca retencji powierzchniowej odpadów oraz rekultywacja składowisk</w:t>
      </w:r>
      <w:r w:rsidRPr="00BE6581">
        <w:rPr>
          <w:spacing w:val="4"/>
        </w:rPr>
        <w:t xml:space="preserve"> </w:t>
      </w:r>
      <w:r w:rsidRPr="00BE6581">
        <w:t>odpadów”).</w:t>
      </w:r>
    </w:p>
    <w:p w14:paraId="53E2BCED" w14:textId="70FDC5F0" w:rsidR="003E2F0F" w:rsidRPr="00BE6581" w:rsidRDefault="003E2F0F">
      <w:pPr>
        <w:pStyle w:val="Tekstpodstawowy"/>
        <w:kinsoku w:val="0"/>
        <w:overflowPunct w:val="0"/>
        <w:spacing w:before="119" w:line="316" w:lineRule="auto"/>
        <w:ind w:right="170"/>
        <w:jc w:val="both"/>
      </w:pPr>
      <w:r w:rsidRPr="00BE6581">
        <w:t xml:space="preserve">Przedsięwzięcie może wiązać się z koniecznością usunięcia części drzew i krzewów znajdujących się na terenie nieruchomości.  Wykonawca  zobowiązany  będzie  uzyskać  </w:t>
      </w:r>
      <w:r w:rsidR="00A239AB" w:rsidRPr="00BE6581">
        <w:t>w</w:t>
      </w:r>
      <w:r w:rsidRPr="00BE6581">
        <w:t xml:space="preserve">  imieniu  Zamawiającego  (na podstawie  stosownego  pełnomocnictwa)  odpowiednie  zezwolenie  na  ich  usunięcie  zgodnie </w:t>
      </w:r>
      <w:r w:rsidR="00F53CC7" w:rsidRPr="00BE6581">
        <w:t xml:space="preserve">                    </w:t>
      </w:r>
      <w:r w:rsidRPr="00BE6581">
        <w:t xml:space="preserve">  z obowiązującymi przepisami w zakresie ochrony przyrody oraz wykonać nasadze</w:t>
      </w:r>
      <w:r w:rsidR="00A239AB" w:rsidRPr="00BE6581">
        <w:t>nia</w:t>
      </w:r>
      <w:r w:rsidRPr="00BE6581">
        <w:t xml:space="preserve"> kompensacyjn</w:t>
      </w:r>
      <w:r w:rsidR="00A239AB" w:rsidRPr="00BE6581">
        <w:t>e</w:t>
      </w:r>
      <w:r w:rsidRPr="00BE6581">
        <w:t xml:space="preserve"> (zastępcz</w:t>
      </w:r>
      <w:r w:rsidR="00A239AB" w:rsidRPr="00BE6581">
        <w:t>e</w:t>
      </w:r>
      <w:r w:rsidRPr="00BE6581">
        <w:t>) w wymaganym zakresie. Wykonawca ponosić będzie wszelkie  opłaty</w:t>
      </w:r>
      <w:r w:rsidRPr="00BE6581">
        <w:rPr>
          <w:spacing w:val="17"/>
        </w:rPr>
        <w:t xml:space="preserve"> </w:t>
      </w:r>
      <w:r w:rsidRPr="00BE6581">
        <w:t>związane</w:t>
      </w:r>
      <w:r w:rsidR="00F53CC7" w:rsidRPr="00BE6581">
        <w:t xml:space="preserve"> </w:t>
      </w:r>
      <w:r w:rsidRPr="00BE6581">
        <w:t>z</w:t>
      </w:r>
      <w:r w:rsidRPr="00BE6581">
        <w:rPr>
          <w:spacing w:val="18"/>
        </w:rPr>
        <w:t xml:space="preserve"> </w:t>
      </w:r>
      <w:r w:rsidRPr="00BE6581">
        <w:t>powyższym.</w:t>
      </w:r>
      <w:r w:rsidRPr="00BE6581">
        <w:rPr>
          <w:spacing w:val="20"/>
        </w:rPr>
        <w:t xml:space="preserve"> </w:t>
      </w:r>
      <w:r w:rsidRPr="00BE6581">
        <w:t>Ponadto,</w:t>
      </w:r>
      <w:r w:rsidRPr="00BE6581">
        <w:rPr>
          <w:spacing w:val="19"/>
        </w:rPr>
        <w:t xml:space="preserve"> </w:t>
      </w:r>
      <w:r w:rsidRPr="00BE6581">
        <w:t>zgodnie</w:t>
      </w:r>
      <w:r w:rsidRPr="00BE6581">
        <w:rPr>
          <w:spacing w:val="22"/>
        </w:rPr>
        <w:t xml:space="preserve"> </w:t>
      </w:r>
      <w:r w:rsidRPr="00BE6581">
        <w:t>ze</w:t>
      </w:r>
      <w:r w:rsidRPr="00BE6581">
        <w:rPr>
          <w:spacing w:val="18"/>
        </w:rPr>
        <w:t xml:space="preserve"> </w:t>
      </w:r>
      <w:r w:rsidRPr="00BE6581">
        <w:t>stosownymi</w:t>
      </w:r>
      <w:r w:rsidRPr="00BE6581">
        <w:rPr>
          <w:spacing w:val="19"/>
        </w:rPr>
        <w:t xml:space="preserve"> </w:t>
      </w:r>
      <w:r w:rsidRPr="00BE6581">
        <w:t>decyzjami</w:t>
      </w:r>
      <w:r w:rsidRPr="00BE6581">
        <w:rPr>
          <w:spacing w:val="19"/>
        </w:rPr>
        <w:t xml:space="preserve"> </w:t>
      </w:r>
      <w:r w:rsidRPr="00BE6581">
        <w:t>administracyjnymi,</w:t>
      </w:r>
    </w:p>
    <w:p w14:paraId="3C76AEE2" w14:textId="77777777" w:rsidR="003E2F0F" w:rsidRPr="00BE6581" w:rsidRDefault="003E2F0F">
      <w:pPr>
        <w:pStyle w:val="Tekstpodstawowy"/>
        <w:kinsoku w:val="0"/>
        <w:overflowPunct w:val="0"/>
        <w:spacing w:before="119" w:line="316" w:lineRule="auto"/>
        <w:ind w:right="170"/>
        <w:jc w:val="both"/>
        <w:sectPr w:rsidR="003E2F0F" w:rsidRPr="00BE6581">
          <w:pgSz w:w="11910" w:h="16840"/>
          <w:pgMar w:top="960" w:right="960" w:bottom="1060" w:left="1540" w:header="761" w:footer="872" w:gutter="0"/>
          <w:cols w:space="708" w:equalWidth="0">
            <w:col w:w="9410"/>
          </w:cols>
          <w:noEndnote/>
        </w:sectPr>
      </w:pPr>
    </w:p>
    <w:p w14:paraId="301FE553" w14:textId="77777777" w:rsidR="003E2F0F" w:rsidRPr="00BE6581" w:rsidRDefault="003E2F0F">
      <w:pPr>
        <w:pStyle w:val="Tekstpodstawowy"/>
        <w:kinsoku w:val="0"/>
        <w:overflowPunct w:val="0"/>
        <w:ind w:left="0"/>
        <w:rPr>
          <w:sz w:val="8"/>
          <w:szCs w:val="8"/>
        </w:rPr>
      </w:pPr>
    </w:p>
    <w:p w14:paraId="52AD7718"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6131AB3" wp14:editId="35F43126">
                <wp:extent cx="5797550" cy="12700"/>
                <wp:effectExtent l="7620" t="7620" r="5080" b="0"/>
                <wp:docPr id="211"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12" name="Freeform 47"/>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70417E7" id="Group 46"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">
                <v:shape id="Freeform 47"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LZVMUA&#10;AADcAAAADwAAAGRycy9kb3ducmV2LnhtbESPT4vCMBTE7wt+h/AEb2tqD4tbjSKK4IoL/gPx9mye&#10;bbF5KU2q9dubhQWPw8z8hhlPW1OKO9WusKxg0I9AEKdWF5wpOB6Wn0MQziNrLC2Tgic5mE46H2NM&#10;tH3wju57n4kAYZeggtz7KpHSpTkZdH1bEQfvamuDPsg6k7rGR4CbUsZR9CUNFhwWcqxonlN62zdG&#10;wW9hq9XJbzc/cn05nb/LZjHbNkr1uu1sBMJT69/h//ZKK4gHMfydCUdAT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tlUxQAAANwAAAAPAAAAAAAAAAAAAAAAAJgCAABkcnMv&#10;ZG93bnJldi54bWxQSwUGAAAAAAQABAD1AAAAigMAAAAA&#10;" path="m,l9129,e" filled="f" strokeweight=".48pt">
                  <v:path arrowok="t" o:connecttype="custom" o:connectlocs="0,0;9129,0" o:connectangles="0,0"/>
                </v:shape>
                <w10:anchorlock/>
              </v:group>
            </w:pict>
          </mc:Fallback>
        </mc:AlternateContent>
      </w:r>
    </w:p>
    <w:p w14:paraId="63BEBAAB" w14:textId="77777777" w:rsidR="003E2F0F" w:rsidRPr="00BE6581" w:rsidRDefault="003E2F0F">
      <w:pPr>
        <w:pStyle w:val="Tekstpodstawowy"/>
        <w:kinsoku w:val="0"/>
        <w:overflowPunct w:val="0"/>
        <w:spacing w:before="76" w:line="316" w:lineRule="auto"/>
        <w:ind w:right="177"/>
        <w:jc w:val="both"/>
      </w:pPr>
      <w:r w:rsidRPr="00BE6581">
        <w:t>nasadzenia zastępcze będą musiały zachować żywotność przez wskazany okres czasu,  żywotność  tą określać musi gwarancja</w:t>
      </w:r>
      <w:r w:rsidRPr="00BE6581">
        <w:rPr>
          <w:spacing w:val="8"/>
        </w:rPr>
        <w:t xml:space="preserve"> </w:t>
      </w:r>
      <w:r w:rsidRPr="00BE6581">
        <w:t>Wykonawcy.</w:t>
      </w:r>
    </w:p>
    <w:p w14:paraId="270C21FE" w14:textId="77777777" w:rsidR="003E2F0F" w:rsidRPr="00BE6581" w:rsidRDefault="003E2F0F">
      <w:pPr>
        <w:pStyle w:val="Tekstpodstawowy"/>
        <w:kinsoku w:val="0"/>
        <w:overflowPunct w:val="0"/>
        <w:spacing w:before="118" w:line="314" w:lineRule="auto"/>
        <w:ind w:right="168"/>
        <w:jc w:val="both"/>
      </w:pPr>
      <w:r w:rsidRPr="00BE6581">
        <w:t>Przedsięwzięcie może wymagać uzyskania pozwolenia wodnoprawnego w zakresie  m. in.:  wykonania urządzeń  wodnych  (ewentualne  zbiorniki  wód  opadowych  /  ppoż.,  przepusty  –  zjazd z drogi) i/lub wprowadzanie ścieków do wód lub</w:t>
      </w:r>
      <w:r w:rsidRPr="00BE6581">
        <w:rPr>
          <w:spacing w:val="16"/>
        </w:rPr>
        <w:t xml:space="preserve"> </w:t>
      </w:r>
      <w:r w:rsidRPr="00BE6581">
        <w:t>ziemi.</w:t>
      </w:r>
    </w:p>
    <w:p w14:paraId="1780C805" w14:textId="529F79A1" w:rsidR="003E2F0F" w:rsidRPr="00BE6581" w:rsidRDefault="003E2F0F">
      <w:pPr>
        <w:pStyle w:val="Tekstpodstawowy"/>
        <w:kinsoku w:val="0"/>
        <w:overflowPunct w:val="0"/>
        <w:spacing w:before="123" w:line="314" w:lineRule="auto"/>
        <w:ind w:right="171"/>
        <w:jc w:val="both"/>
      </w:pPr>
      <w:r w:rsidRPr="00BE6581">
        <w:t>Wykonawca opracowując projekt zagospodarowania działki zobowiązany jest uwzględnić lokalizację istniejących  w sąsiedztwie  drzew i minimalizować skalę wycinki, włączając istniejące zadrzewienia i zakrzewienia w planowane obszary zieleni izolacyjnej i ozdobnej gdzie to tylko</w:t>
      </w:r>
      <w:r w:rsidRPr="00BE6581">
        <w:rPr>
          <w:spacing w:val="12"/>
        </w:rPr>
        <w:t xml:space="preserve"> </w:t>
      </w:r>
      <w:r w:rsidRPr="00BE6581">
        <w:t>możliwe.</w:t>
      </w:r>
    </w:p>
    <w:p w14:paraId="42862AE1" w14:textId="4B09EFA0" w:rsidR="003E2F0F" w:rsidRPr="00BE6581" w:rsidRDefault="003E2F0F">
      <w:pPr>
        <w:pStyle w:val="Tekstpodstawowy"/>
        <w:kinsoku w:val="0"/>
        <w:overflowPunct w:val="0"/>
        <w:spacing w:before="124" w:line="316" w:lineRule="auto"/>
        <w:ind w:right="167"/>
        <w:jc w:val="both"/>
        <w:rPr>
          <w:w w:val="105"/>
        </w:rPr>
      </w:pPr>
      <w:r w:rsidRPr="00BE6581">
        <w:rPr>
          <w:w w:val="105"/>
        </w:rPr>
        <w:t>Na  terenie  nieruchomości  zachodzić  będą  kolizje  z  sieciami  podziemnymi  i  naziemnymi</w:t>
      </w:r>
      <w:r w:rsidR="00F53CC7" w:rsidRPr="00BE6581">
        <w:rPr>
          <w:w w:val="105"/>
        </w:rPr>
        <w:t xml:space="preserve">               </w:t>
      </w:r>
      <w:r w:rsidRPr="00BE6581">
        <w:rPr>
          <w:w w:val="105"/>
        </w:rPr>
        <w:t>(w szczególności w zakresie kabli elektroenergetycznych i linii napowietrznych</w:t>
      </w:r>
      <w:r w:rsidR="0045784D" w:rsidRPr="00BE6581">
        <w:rPr>
          <w:w w:val="105"/>
        </w:rPr>
        <w:t>, melioracji</w:t>
      </w:r>
      <w:r w:rsidRPr="00BE6581">
        <w:rPr>
          <w:w w:val="105"/>
        </w:rPr>
        <w:t>). Wykonawca zobowiązany jest uwzględnić możliwość kolizji projektując i realizując przedsięwzięcie. W razie potrzeby wykonać projekt rozwiązania tych kolizji lub zastosowanie innych rozwiązań zgodnie z uzgodnieniem z zarządcą sieci oraz z Zamawiającym. Wykonawca zobowiązany jest uzgodnić projekt</w:t>
      </w:r>
      <w:r w:rsidRPr="00BE6581">
        <w:rPr>
          <w:spacing w:val="-16"/>
          <w:w w:val="105"/>
        </w:rPr>
        <w:t xml:space="preserve"> </w:t>
      </w:r>
      <w:r w:rsidRPr="00BE6581">
        <w:rPr>
          <w:w w:val="105"/>
        </w:rPr>
        <w:t>z</w:t>
      </w:r>
      <w:r w:rsidRPr="00BE6581">
        <w:rPr>
          <w:spacing w:val="-14"/>
          <w:w w:val="105"/>
        </w:rPr>
        <w:t xml:space="preserve"> </w:t>
      </w:r>
      <w:r w:rsidRPr="00BE6581">
        <w:rPr>
          <w:w w:val="105"/>
        </w:rPr>
        <w:t>zarządcami</w:t>
      </w:r>
      <w:r w:rsidRPr="00BE6581">
        <w:rPr>
          <w:spacing w:val="-13"/>
          <w:w w:val="105"/>
        </w:rPr>
        <w:t xml:space="preserve"> </w:t>
      </w:r>
      <w:r w:rsidRPr="00BE6581">
        <w:rPr>
          <w:w w:val="105"/>
        </w:rPr>
        <w:t>sieci</w:t>
      </w:r>
      <w:r w:rsidRPr="00BE6581">
        <w:rPr>
          <w:spacing w:val="-12"/>
          <w:w w:val="105"/>
        </w:rPr>
        <w:t xml:space="preserve"> </w:t>
      </w:r>
      <w:r w:rsidRPr="00BE6581">
        <w:rPr>
          <w:w w:val="105"/>
        </w:rPr>
        <w:t>przebiegających</w:t>
      </w:r>
      <w:r w:rsidRPr="00BE6581">
        <w:rPr>
          <w:spacing w:val="-15"/>
          <w:w w:val="105"/>
        </w:rPr>
        <w:t xml:space="preserve"> </w:t>
      </w:r>
      <w:r w:rsidRPr="00BE6581">
        <w:rPr>
          <w:w w:val="105"/>
        </w:rPr>
        <w:t>w</w:t>
      </w:r>
      <w:r w:rsidRPr="00BE6581">
        <w:rPr>
          <w:spacing w:val="-12"/>
          <w:w w:val="105"/>
        </w:rPr>
        <w:t xml:space="preserve"> </w:t>
      </w:r>
      <w:r w:rsidRPr="00BE6581">
        <w:rPr>
          <w:w w:val="105"/>
        </w:rPr>
        <w:t>pobliżu</w:t>
      </w:r>
      <w:r w:rsidRPr="00BE6581">
        <w:rPr>
          <w:spacing w:val="-13"/>
          <w:w w:val="105"/>
        </w:rPr>
        <w:t xml:space="preserve"> </w:t>
      </w:r>
      <w:r w:rsidRPr="00BE6581">
        <w:rPr>
          <w:w w:val="105"/>
        </w:rPr>
        <w:t>lub</w:t>
      </w:r>
      <w:r w:rsidRPr="00BE6581">
        <w:rPr>
          <w:spacing w:val="-15"/>
          <w:w w:val="105"/>
        </w:rPr>
        <w:t xml:space="preserve"> </w:t>
      </w:r>
      <w:r w:rsidRPr="00BE6581">
        <w:rPr>
          <w:w w:val="105"/>
        </w:rPr>
        <w:t>kolidujących</w:t>
      </w:r>
      <w:r w:rsidRPr="00BE6581">
        <w:rPr>
          <w:spacing w:val="-15"/>
          <w:w w:val="105"/>
        </w:rPr>
        <w:t xml:space="preserve"> </w:t>
      </w:r>
      <w:r w:rsidRPr="00BE6581">
        <w:rPr>
          <w:w w:val="105"/>
        </w:rPr>
        <w:t>z</w:t>
      </w:r>
      <w:r w:rsidRPr="00BE6581">
        <w:rPr>
          <w:spacing w:val="-13"/>
          <w:w w:val="105"/>
        </w:rPr>
        <w:t xml:space="preserve"> </w:t>
      </w:r>
      <w:r w:rsidRPr="00BE6581">
        <w:rPr>
          <w:w w:val="105"/>
        </w:rPr>
        <w:t>planowaną</w:t>
      </w:r>
      <w:r w:rsidRPr="00BE6581">
        <w:rPr>
          <w:spacing w:val="-13"/>
          <w:w w:val="105"/>
        </w:rPr>
        <w:t xml:space="preserve"> </w:t>
      </w:r>
      <w:r w:rsidRPr="00BE6581">
        <w:rPr>
          <w:w w:val="105"/>
        </w:rPr>
        <w:t>inwestycją.</w:t>
      </w:r>
    </w:p>
    <w:p w14:paraId="3027C305" w14:textId="573ABAAB" w:rsidR="003E2F0F" w:rsidRPr="00BE6581" w:rsidRDefault="003E2F0F">
      <w:pPr>
        <w:pStyle w:val="Tekstpodstawowy"/>
        <w:kinsoku w:val="0"/>
        <w:overflowPunct w:val="0"/>
        <w:spacing w:before="115" w:line="314" w:lineRule="auto"/>
        <w:ind w:right="169"/>
        <w:jc w:val="both"/>
      </w:pPr>
      <w:r w:rsidRPr="00BE6581">
        <w:t>W obszarze realizacji inwestycji znajdować się mogą stanowiska archeologiczne, w szczególności stanowiska wpisane do gminnej ewidencji zabytków. Wykonawca zobowiązany jest uwzględnić powyższe na etapie prac projektowych i realizacji przedsięwzięcia i wypełnić wszystkie wymagania z tym</w:t>
      </w:r>
      <w:r w:rsidRPr="00BE6581">
        <w:rPr>
          <w:spacing w:val="3"/>
        </w:rPr>
        <w:t xml:space="preserve"> </w:t>
      </w:r>
      <w:r w:rsidRPr="00BE6581">
        <w:t>związane.</w:t>
      </w:r>
    </w:p>
    <w:p w14:paraId="00716306" w14:textId="77777777" w:rsidR="003E2F0F" w:rsidRPr="00BE6581" w:rsidRDefault="003E2F0F">
      <w:pPr>
        <w:pStyle w:val="Tekstpodstawowy"/>
        <w:kinsoku w:val="0"/>
        <w:overflowPunct w:val="0"/>
        <w:spacing w:before="127" w:line="316" w:lineRule="auto"/>
        <w:ind w:right="172"/>
        <w:jc w:val="both"/>
      </w:pPr>
      <w:r w:rsidRPr="00BE6581">
        <w:t>Przedsięwzięcie może wiązać się z koniecznością usunięcia części drzew i krzewów. Wykonawca zobowiązany jest uzyskać stosowane zezwolenia i usunąć kolidujące z projektem drzewa i krzewy oraz wykonać stosowne nasadzenia zastępcze zapewniając zachowanie zieleni w wymaganym czasie.</w:t>
      </w:r>
    </w:p>
    <w:p w14:paraId="18F0863E" w14:textId="77777777" w:rsidR="003E2F0F" w:rsidRPr="00BE6581" w:rsidRDefault="003E2F0F">
      <w:pPr>
        <w:pStyle w:val="Tekstpodstawowy"/>
        <w:kinsoku w:val="0"/>
        <w:overflowPunct w:val="0"/>
        <w:spacing w:before="116" w:line="314" w:lineRule="auto"/>
        <w:ind w:right="177"/>
        <w:jc w:val="both"/>
        <w:rPr>
          <w:w w:val="105"/>
        </w:rPr>
      </w:pPr>
      <w:r w:rsidRPr="00BE6581">
        <w:rPr>
          <w:w w:val="105"/>
        </w:rPr>
        <w:t>Wykonawca zobowiązany jest też przewidzieć rozwiązania techniczne i organizacyjne minimalizujące oddziaływania na tereny sąsiednie.</w:t>
      </w:r>
    </w:p>
    <w:p w14:paraId="5E5AC0AE" w14:textId="77777777" w:rsidR="003E2F0F" w:rsidRPr="00BE6581" w:rsidRDefault="003E2F0F">
      <w:pPr>
        <w:pStyle w:val="Tekstpodstawowy"/>
        <w:kinsoku w:val="0"/>
        <w:overflowPunct w:val="0"/>
        <w:spacing w:before="116" w:line="314" w:lineRule="auto"/>
        <w:ind w:right="177"/>
        <w:jc w:val="both"/>
        <w:rPr>
          <w:w w:val="105"/>
        </w:rPr>
        <w:sectPr w:rsidR="003E2F0F" w:rsidRPr="00BE6581">
          <w:pgSz w:w="11910" w:h="16840"/>
          <w:pgMar w:top="960" w:right="960" w:bottom="1060" w:left="1540" w:header="761" w:footer="872" w:gutter="0"/>
          <w:cols w:space="708"/>
          <w:noEndnote/>
        </w:sectPr>
      </w:pPr>
    </w:p>
    <w:p w14:paraId="5A9EB57A" w14:textId="4112796E" w:rsidR="003E2F0F" w:rsidRPr="00BE6581" w:rsidRDefault="003E2F0F">
      <w:pPr>
        <w:pStyle w:val="Nagwek2"/>
        <w:numPr>
          <w:ilvl w:val="1"/>
          <w:numId w:val="60"/>
        </w:numPr>
        <w:tabs>
          <w:tab w:val="left" w:pos="870"/>
        </w:tabs>
        <w:kinsoku w:val="0"/>
        <w:overflowPunct w:val="0"/>
        <w:ind w:right="720"/>
        <w:jc w:val="left"/>
      </w:pPr>
      <w:bookmarkStart w:id="10" w:name="_bookmark9"/>
      <w:bookmarkEnd w:id="10"/>
      <w:r w:rsidRPr="00BE6581">
        <w:lastRenderedPageBreak/>
        <w:t>Szczegółowe właściwości funkcjonalno-użytkowe, charakterystyka projektowanych obiektów budowlanych, wskaźniki powierzchniowo- kubaturowe</w:t>
      </w:r>
      <w:r w:rsidR="00E308A7">
        <w:t xml:space="preserve"> (w całości dotyczy zakresu „Zaprojektuj” w oznaczonych „Wybuduj”)</w:t>
      </w:r>
    </w:p>
    <w:p w14:paraId="15A4FED0" w14:textId="315447B9" w:rsidR="003E2F0F" w:rsidRPr="00BE6581" w:rsidRDefault="003E2F0F">
      <w:pPr>
        <w:pStyle w:val="Akapitzlist"/>
        <w:numPr>
          <w:ilvl w:val="2"/>
          <w:numId w:val="60"/>
        </w:numPr>
        <w:tabs>
          <w:tab w:val="left" w:pos="870"/>
        </w:tabs>
        <w:kinsoku w:val="0"/>
        <w:overflowPunct w:val="0"/>
        <w:spacing w:before="60"/>
        <w:rPr>
          <w:rFonts w:ascii="Calibri" w:hAnsi="Calibri" w:cs="Calibri"/>
          <w:sz w:val="28"/>
          <w:szCs w:val="28"/>
        </w:rPr>
      </w:pPr>
      <w:bookmarkStart w:id="11" w:name="_bookmark10"/>
      <w:bookmarkEnd w:id="11"/>
      <w:r w:rsidRPr="00BE6581">
        <w:rPr>
          <w:rFonts w:ascii="Calibri" w:hAnsi="Calibri" w:cs="Calibri"/>
          <w:sz w:val="28"/>
          <w:szCs w:val="28"/>
        </w:rPr>
        <w:t>Powierzchnie utwardzone</w:t>
      </w:r>
      <w:r w:rsidRPr="00BE6581">
        <w:rPr>
          <w:rFonts w:ascii="Calibri" w:hAnsi="Calibri" w:cs="Calibri"/>
          <w:spacing w:val="-4"/>
          <w:sz w:val="28"/>
          <w:szCs w:val="28"/>
        </w:rPr>
        <w:t xml:space="preserve"> </w:t>
      </w:r>
      <w:r w:rsidRPr="00BE6581">
        <w:rPr>
          <w:rFonts w:ascii="Calibri" w:hAnsi="Calibri" w:cs="Calibri"/>
          <w:sz w:val="28"/>
          <w:szCs w:val="28"/>
        </w:rPr>
        <w:t>PSZOK</w:t>
      </w:r>
      <w:r w:rsidR="00CF1905">
        <w:rPr>
          <w:rFonts w:ascii="Calibri" w:hAnsi="Calibri" w:cs="Calibri"/>
          <w:sz w:val="28"/>
          <w:szCs w:val="28"/>
        </w:rPr>
        <w:t xml:space="preserve"> (</w:t>
      </w:r>
      <w:r w:rsidR="00E308A7">
        <w:rPr>
          <w:rFonts w:ascii="Calibri" w:hAnsi="Calibri" w:cs="Calibri"/>
          <w:sz w:val="28"/>
          <w:szCs w:val="28"/>
        </w:rPr>
        <w:t>„Wybuduj”)</w:t>
      </w:r>
    </w:p>
    <w:p w14:paraId="75D01DD8" w14:textId="77777777" w:rsidR="003E2F0F" w:rsidRPr="00BE6581" w:rsidRDefault="003E2F0F">
      <w:pPr>
        <w:pStyle w:val="Nagwek3"/>
        <w:numPr>
          <w:ilvl w:val="0"/>
          <w:numId w:val="50"/>
        </w:numPr>
        <w:tabs>
          <w:tab w:val="left" w:pos="590"/>
        </w:tabs>
        <w:kinsoku w:val="0"/>
        <w:overflowPunct w:val="0"/>
        <w:spacing w:before="112"/>
        <w:ind w:hanging="427"/>
        <w:rPr>
          <w:spacing w:val="-4"/>
        </w:rPr>
      </w:pPr>
      <w:r w:rsidRPr="00BE6581">
        <w:rPr>
          <w:spacing w:val="-5"/>
        </w:rPr>
        <w:t>Właściwości</w:t>
      </w:r>
      <w:r w:rsidRPr="00BE6581">
        <w:rPr>
          <w:spacing w:val="-6"/>
        </w:rPr>
        <w:t xml:space="preserve"> </w:t>
      </w:r>
      <w:r w:rsidRPr="00BE6581">
        <w:rPr>
          <w:spacing w:val="-4"/>
        </w:rPr>
        <w:t>funkcjonalno-użytkowe</w:t>
      </w:r>
    </w:p>
    <w:p w14:paraId="4C15CEB8" w14:textId="77777777" w:rsidR="003E2F0F" w:rsidRPr="00BE6581" w:rsidRDefault="003E2F0F">
      <w:pPr>
        <w:pStyle w:val="Tekstpodstawowy"/>
        <w:kinsoku w:val="0"/>
        <w:overflowPunct w:val="0"/>
        <w:spacing w:before="117" w:line="314" w:lineRule="auto"/>
        <w:ind w:right="172"/>
        <w:jc w:val="both"/>
      </w:pPr>
      <w:r w:rsidRPr="00BE6581">
        <w:t>Głównym elementem punktu będzie utwardzony plac wraz z obiektami budowlanymi. Plac stanowić będzie powierzchnię:</w:t>
      </w:r>
    </w:p>
    <w:p w14:paraId="7BA84E5E" w14:textId="77777777" w:rsidR="003E2F0F" w:rsidRPr="00BE6581" w:rsidRDefault="003E2F0F">
      <w:pPr>
        <w:pStyle w:val="Akapitzlist"/>
        <w:numPr>
          <w:ilvl w:val="1"/>
          <w:numId w:val="50"/>
        </w:numPr>
        <w:tabs>
          <w:tab w:val="left" w:pos="870"/>
        </w:tabs>
        <w:kinsoku w:val="0"/>
        <w:overflowPunct w:val="0"/>
        <w:spacing w:before="64"/>
        <w:rPr>
          <w:sz w:val="20"/>
          <w:szCs w:val="20"/>
        </w:rPr>
      </w:pPr>
      <w:r w:rsidRPr="00BE6581">
        <w:rPr>
          <w:sz w:val="20"/>
          <w:szCs w:val="20"/>
        </w:rPr>
        <w:t>manewrową (także dla pojazdów</w:t>
      </w:r>
      <w:r w:rsidRPr="00BE6581">
        <w:rPr>
          <w:spacing w:val="11"/>
          <w:sz w:val="20"/>
          <w:szCs w:val="20"/>
        </w:rPr>
        <w:t xml:space="preserve"> </w:t>
      </w:r>
      <w:r w:rsidRPr="00BE6581">
        <w:rPr>
          <w:sz w:val="20"/>
          <w:szCs w:val="20"/>
        </w:rPr>
        <w:t>ciężarowych),</w:t>
      </w:r>
    </w:p>
    <w:p w14:paraId="02D37113" w14:textId="77777777" w:rsidR="003E2F0F" w:rsidRPr="00BE6581" w:rsidRDefault="003E2F0F">
      <w:pPr>
        <w:pStyle w:val="Akapitzlist"/>
        <w:numPr>
          <w:ilvl w:val="1"/>
          <w:numId w:val="50"/>
        </w:numPr>
        <w:tabs>
          <w:tab w:val="left" w:pos="870"/>
        </w:tabs>
        <w:kinsoku w:val="0"/>
        <w:overflowPunct w:val="0"/>
        <w:spacing w:before="63"/>
        <w:rPr>
          <w:w w:val="105"/>
          <w:sz w:val="20"/>
          <w:szCs w:val="20"/>
        </w:rPr>
      </w:pPr>
      <w:r w:rsidRPr="00BE6581">
        <w:rPr>
          <w:w w:val="105"/>
          <w:sz w:val="20"/>
          <w:szCs w:val="20"/>
        </w:rPr>
        <w:t>magazynową (miejsce ustawienia pojemników i kontenerów na</w:t>
      </w:r>
      <w:r w:rsidRPr="00BE6581">
        <w:rPr>
          <w:spacing w:val="-32"/>
          <w:w w:val="105"/>
          <w:sz w:val="20"/>
          <w:szCs w:val="20"/>
        </w:rPr>
        <w:t xml:space="preserve"> </w:t>
      </w:r>
      <w:r w:rsidRPr="00BE6581">
        <w:rPr>
          <w:w w:val="105"/>
          <w:sz w:val="20"/>
          <w:szCs w:val="20"/>
        </w:rPr>
        <w:t>odpady),</w:t>
      </w:r>
    </w:p>
    <w:p w14:paraId="04A5A260" w14:textId="77777777" w:rsidR="003E2F0F" w:rsidRPr="00BE6581" w:rsidRDefault="003E2F0F">
      <w:pPr>
        <w:pStyle w:val="Akapitzlist"/>
        <w:numPr>
          <w:ilvl w:val="1"/>
          <w:numId w:val="50"/>
        </w:numPr>
        <w:tabs>
          <w:tab w:val="left" w:pos="870"/>
        </w:tabs>
        <w:kinsoku w:val="0"/>
        <w:overflowPunct w:val="0"/>
        <w:spacing w:before="63" w:line="300" w:lineRule="auto"/>
        <w:ind w:right="171"/>
        <w:rPr>
          <w:w w:val="105"/>
          <w:sz w:val="20"/>
          <w:szCs w:val="20"/>
        </w:rPr>
      </w:pPr>
      <w:r w:rsidRPr="00BE6581">
        <w:rPr>
          <w:w w:val="105"/>
          <w:sz w:val="20"/>
          <w:szCs w:val="20"/>
        </w:rPr>
        <w:t>miejsca</w:t>
      </w:r>
      <w:r w:rsidRPr="00BE6581">
        <w:rPr>
          <w:spacing w:val="-18"/>
          <w:w w:val="105"/>
          <w:sz w:val="20"/>
          <w:szCs w:val="20"/>
        </w:rPr>
        <w:t xml:space="preserve"> </w:t>
      </w:r>
      <w:r w:rsidRPr="00BE6581">
        <w:rPr>
          <w:w w:val="105"/>
          <w:sz w:val="20"/>
          <w:szCs w:val="20"/>
        </w:rPr>
        <w:t>postojowe</w:t>
      </w:r>
      <w:r w:rsidRPr="00BE6581">
        <w:rPr>
          <w:spacing w:val="-18"/>
          <w:w w:val="105"/>
          <w:sz w:val="20"/>
          <w:szCs w:val="20"/>
        </w:rPr>
        <w:t xml:space="preserve"> </w:t>
      </w:r>
      <w:r w:rsidRPr="00BE6581">
        <w:rPr>
          <w:w w:val="105"/>
          <w:sz w:val="20"/>
          <w:szCs w:val="20"/>
        </w:rPr>
        <w:t>i</w:t>
      </w:r>
      <w:r w:rsidRPr="00BE6581">
        <w:rPr>
          <w:spacing w:val="-17"/>
          <w:w w:val="105"/>
          <w:sz w:val="20"/>
          <w:szCs w:val="20"/>
        </w:rPr>
        <w:t xml:space="preserve"> </w:t>
      </w:r>
      <w:r w:rsidRPr="00BE6581">
        <w:rPr>
          <w:w w:val="105"/>
          <w:sz w:val="20"/>
          <w:szCs w:val="20"/>
        </w:rPr>
        <w:t>rozładunkowe,</w:t>
      </w:r>
      <w:r w:rsidRPr="00BE6581">
        <w:rPr>
          <w:spacing w:val="-18"/>
          <w:w w:val="105"/>
          <w:sz w:val="20"/>
          <w:szCs w:val="20"/>
        </w:rPr>
        <w:t xml:space="preserve"> </w:t>
      </w:r>
      <w:r w:rsidRPr="00BE6581">
        <w:rPr>
          <w:w w:val="105"/>
          <w:sz w:val="20"/>
          <w:szCs w:val="20"/>
        </w:rPr>
        <w:t>w</w:t>
      </w:r>
      <w:r w:rsidRPr="00BE6581">
        <w:rPr>
          <w:spacing w:val="-19"/>
          <w:w w:val="105"/>
          <w:sz w:val="20"/>
          <w:szCs w:val="20"/>
        </w:rPr>
        <w:t xml:space="preserve"> </w:t>
      </w:r>
      <w:r w:rsidRPr="00BE6581">
        <w:rPr>
          <w:w w:val="105"/>
          <w:sz w:val="20"/>
          <w:szCs w:val="20"/>
        </w:rPr>
        <w:t>tym</w:t>
      </w:r>
      <w:r w:rsidRPr="00BE6581">
        <w:rPr>
          <w:spacing w:val="-17"/>
          <w:w w:val="105"/>
          <w:sz w:val="20"/>
          <w:szCs w:val="20"/>
        </w:rPr>
        <w:t xml:space="preserve"> </w:t>
      </w:r>
      <w:r w:rsidRPr="00BE6581">
        <w:rPr>
          <w:w w:val="105"/>
          <w:sz w:val="20"/>
          <w:szCs w:val="20"/>
        </w:rPr>
        <w:t>jedno</w:t>
      </w:r>
      <w:r w:rsidRPr="00BE6581">
        <w:rPr>
          <w:spacing w:val="-18"/>
          <w:w w:val="105"/>
          <w:sz w:val="20"/>
          <w:szCs w:val="20"/>
        </w:rPr>
        <w:t xml:space="preserve"> </w:t>
      </w:r>
      <w:r w:rsidRPr="00BE6581">
        <w:rPr>
          <w:w w:val="105"/>
          <w:sz w:val="20"/>
          <w:szCs w:val="20"/>
        </w:rPr>
        <w:t>miejsce</w:t>
      </w:r>
      <w:r w:rsidRPr="00BE6581">
        <w:rPr>
          <w:spacing w:val="-18"/>
          <w:w w:val="105"/>
          <w:sz w:val="20"/>
          <w:szCs w:val="20"/>
        </w:rPr>
        <w:t xml:space="preserve"> </w:t>
      </w:r>
      <w:r w:rsidRPr="00BE6581">
        <w:rPr>
          <w:w w:val="105"/>
          <w:sz w:val="20"/>
          <w:szCs w:val="20"/>
        </w:rPr>
        <w:t>dla</w:t>
      </w:r>
      <w:r w:rsidRPr="00BE6581">
        <w:rPr>
          <w:spacing w:val="-17"/>
          <w:w w:val="105"/>
          <w:sz w:val="20"/>
          <w:szCs w:val="20"/>
        </w:rPr>
        <w:t xml:space="preserve"> </w:t>
      </w:r>
      <w:r w:rsidRPr="00BE6581">
        <w:rPr>
          <w:w w:val="105"/>
          <w:sz w:val="20"/>
          <w:szCs w:val="20"/>
        </w:rPr>
        <w:t>osób</w:t>
      </w:r>
      <w:r w:rsidRPr="00BE6581">
        <w:rPr>
          <w:spacing w:val="-19"/>
          <w:w w:val="105"/>
          <w:sz w:val="20"/>
          <w:szCs w:val="20"/>
        </w:rPr>
        <w:t xml:space="preserve"> </w:t>
      </w:r>
      <w:r w:rsidRPr="00BE6581">
        <w:rPr>
          <w:w w:val="105"/>
          <w:sz w:val="20"/>
          <w:szCs w:val="20"/>
        </w:rPr>
        <w:t>niepełnosprawnych,</w:t>
      </w:r>
      <w:r w:rsidRPr="00BE6581">
        <w:rPr>
          <w:spacing w:val="-17"/>
          <w:w w:val="105"/>
          <w:sz w:val="20"/>
          <w:szCs w:val="20"/>
        </w:rPr>
        <w:t xml:space="preserve"> </w:t>
      </w:r>
      <w:r w:rsidRPr="00BE6581">
        <w:rPr>
          <w:w w:val="105"/>
          <w:sz w:val="20"/>
          <w:szCs w:val="20"/>
        </w:rPr>
        <w:t>w</w:t>
      </w:r>
      <w:r w:rsidRPr="00BE6581">
        <w:rPr>
          <w:spacing w:val="-19"/>
          <w:w w:val="105"/>
          <w:sz w:val="20"/>
          <w:szCs w:val="20"/>
        </w:rPr>
        <w:t xml:space="preserve"> </w:t>
      </w:r>
      <w:r w:rsidRPr="00BE6581">
        <w:rPr>
          <w:w w:val="105"/>
          <w:sz w:val="20"/>
          <w:szCs w:val="20"/>
        </w:rPr>
        <w:t>tym poruszających się na wózkach</w:t>
      </w:r>
      <w:r w:rsidRPr="00BE6581">
        <w:rPr>
          <w:spacing w:val="-13"/>
          <w:w w:val="105"/>
          <w:sz w:val="20"/>
          <w:szCs w:val="20"/>
        </w:rPr>
        <w:t xml:space="preserve"> </w:t>
      </w:r>
      <w:r w:rsidRPr="00BE6581">
        <w:rPr>
          <w:w w:val="105"/>
          <w:sz w:val="20"/>
          <w:szCs w:val="20"/>
        </w:rPr>
        <w:t>inwalidzkich.</w:t>
      </w:r>
    </w:p>
    <w:p w14:paraId="6152E064" w14:textId="54608799" w:rsidR="003E2F0F" w:rsidRPr="00BE6581" w:rsidRDefault="003E2F0F">
      <w:pPr>
        <w:pStyle w:val="Tekstpodstawowy"/>
        <w:kinsoku w:val="0"/>
        <w:overflowPunct w:val="0"/>
        <w:spacing w:before="138" w:line="314" w:lineRule="auto"/>
        <w:ind w:right="172"/>
        <w:jc w:val="both"/>
        <w:rPr>
          <w:w w:val="105"/>
        </w:rPr>
      </w:pPr>
      <w:r w:rsidRPr="00BE6581">
        <w:rPr>
          <w:w w:val="105"/>
        </w:rPr>
        <w:t>Zamawiający</w:t>
      </w:r>
      <w:r w:rsidRPr="00BE6581">
        <w:rPr>
          <w:spacing w:val="-20"/>
          <w:w w:val="105"/>
        </w:rPr>
        <w:t xml:space="preserve"> </w:t>
      </w:r>
      <w:r w:rsidRPr="00BE6581">
        <w:rPr>
          <w:w w:val="105"/>
        </w:rPr>
        <w:t>wymaga</w:t>
      </w:r>
      <w:r w:rsidRPr="00BE6581">
        <w:rPr>
          <w:spacing w:val="-18"/>
          <w:w w:val="105"/>
        </w:rPr>
        <w:t xml:space="preserve"> </w:t>
      </w:r>
      <w:r w:rsidRPr="00BE6581">
        <w:rPr>
          <w:w w:val="105"/>
        </w:rPr>
        <w:t>zaprojektowania</w:t>
      </w:r>
      <w:r w:rsidRPr="00BE6581">
        <w:rPr>
          <w:spacing w:val="-18"/>
          <w:w w:val="105"/>
        </w:rPr>
        <w:t xml:space="preserve"> </w:t>
      </w:r>
      <w:r w:rsidRPr="00BE6581">
        <w:rPr>
          <w:w w:val="105"/>
        </w:rPr>
        <w:t>i</w:t>
      </w:r>
      <w:r w:rsidRPr="00BE6581">
        <w:rPr>
          <w:spacing w:val="-19"/>
          <w:w w:val="105"/>
        </w:rPr>
        <w:t xml:space="preserve"> </w:t>
      </w:r>
      <w:r w:rsidRPr="00BE6581">
        <w:rPr>
          <w:w w:val="105"/>
        </w:rPr>
        <w:t>budowy</w:t>
      </w:r>
      <w:r w:rsidRPr="00BE6581">
        <w:rPr>
          <w:spacing w:val="-16"/>
          <w:w w:val="105"/>
        </w:rPr>
        <w:t xml:space="preserve"> </w:t>
      </w:r>
      <w:r w:rsidRPr="00BE6581">
        <w:rPr>
          <w:w w:val="105"/>
        </w:rPr>
        <w:t>powierzchni</w:t>
      </w:r>
      <w:r w:rsidRPr="00BE6581">
        <w:rPr>
          <w:spacing w:val="-19"/>
          <w:w w:val="105"/>
        </w:rPr>
        <w:t xml:space="preserve"> </w:t>
      </w:r>
      <w:r w:rsidRPr="00BE6581">
        <w:rPr>
          <w:w w:val="105"/>
        </w:rPr>
        <w:t>utwardzonych</w:t>
      </w:r>
      <w:r w:rsidRPr="00BE6581">
        <w:rPr>
          <w:spacing w:val="-19"/>
          <w:w w:val="105"/>
        </w:rPr>
        <w:t xml:space="preserve"> </w:t>
      </w:r>
      <w:r w:rsidRPr="00BE6581">
        <w:rPr>
          <w:w w:val="105"/>
        </w:rPr>
        <w:t>z</w:t>
      </w:r>
      <w:r w:rsidRPr="00BE6581">
        <w:rPr>
          <w:spacing w:val="-17"/>
          <w:w w:val="105"/>
        </w:rPr>
        <w:t xml:space="preserve"> </w:t>
      </w:r>
      <w:r w:rsidRPr="00BE6581">
        <w:rPr>
          <w:w w:val="105"/>
        </w:rPr>
        <w:t>podbudową</w:t>
      </w:r>
      <w:r w:rsidRPr="00BE6581">
        <w:rPr>
          <w:spacing w:val="-17"/>
          <w:w w:val="105"/>
        </w:rPr>
        <w:t xml:space="preserve"> </w:t>
      </w:r>
      <w:r w:rsidRPr="00BE6581">
        <w:rPr>
          <w:w w:val="105"/>
        </w:rPr>
        <w:t>pod</w:t>
      </w:r>
      <w:r w:rsidRPr="00BE6581">
        <w:rPr>
          <w:spacing w:val="-20"/>
          <w:w w:val="105"/>
        </w:rPr>
        <w:t xml:space="preserve"> </w:t>
      </w:r>
      <w:r w:rsidRPr="00BE6581">
        <w:rPr>
          <w:w w:val="105"/>
        </w:rPr>
        <w:t>ruch ciężki w tym miejsc postojowych oraz chodników pod ruch</w:t>
      </w:r>
      <w:r w:rsidRPr="00BE6581">
        <w:rPr>
          <w:spacing w:val="-35"/>
          <w:w w:val="105"/>
        </w:rPr>
        <w:t xml:space="preserve"> </w:t>
      </w:r>
      <w:r w:rsidR="007213B3">
        <w:rPr>
          <w:w w:val="105"/>
        </w:rPr>
        <w:t>pieszy (zgodnie z załączoną koncepcją i przekrojami</w:t>
      </w:r>
      <w:r w:rsidR="00260300">
        <w:rPr>
          <w:w w:val="105"/>
        </w:rPr>
        <w:t>)</w:t>
      </w:r>
    </w:p>
    <w:p w14:paraId="437750E8" w14:textId="77777777" w:rsidR="003E2F0F" w:rsidRPr="00BE6581" w:rsidRDefault="003E2F0F">
      <w:pPr>
        <w:pStyle w:val="Tekstpodstawowy"/>
        <w:kinsoku w:val="0"/>
        <w:overflowPunct w:val="0"/>
        <w:spacing w:before="122" w:line="314" w:lineRule="auto"/>
        <w:ind w:right="172"/>
        <w:jc w:val="both"/>
        <w:rPr>
          <w:w w:val="105"/>
        </w:rPr>
      </w:pPr>
      <w:r w:rsidRPr="00BE6581">
        <w:rPr>
          <w:w w:val="105"/>
        </w:rPr>
        <w:t>Projektując i wykonując powierzchnie utwardzone Wykonawca uwzględnić musi uwarunkowania gruntowo-wodne podłoża oraz planowane obciążenie ruchem (w tym ruch pojazdów ciężarowych odbierających kontenery i odpady, w tym największe kontenery 36-40 m</w:t>
      </w:r>
      <w:r w:rsidRPr="00BE6581">
        <w:rPr>
          <w:w w:val="105"/>
          <w:position w:val="6"/>
          <w:sz w:val="14"/>
          <w:szCs w:val="14"/>
        </w:rPr>
        <w:t>3</w:t>
      </w:r>
      <w:r w:rsidRPr="00BE6581">
        <w:rPr>
          <w:w w:val="105"/>
        </w:rPr>
        <w:t>). Wykonawca zobowiązany</w:t>
      </w:r>
      <w:r w:rsidRPr="00BE6581">
        <w:rPr>
          <w:spacing w:val="-20"/>
          <w:w w:val="105"/>
        </w:rPr>
        <w:t xml:space="preserve"> </w:t>
      </w:r>
      <w:r w:rsidRPr="00BE6581">
        <w:rPr>
          <w:w w:val="105"/>
        </w:rPr>
        <w:t>jest</w:t>
      </w:r>
      <w:r w:rsidRPr="00BE6581">
        <w:rPr>
          <w:spacing w:val="-20"/>
          <w:w w:val="105"/>
        </w:rPr>
        <w:t xml:space="preserve"> </w:t>
      </w:r>
      <w:r w:rsidRPr="00BE6581">
        <w:rPr>
          <w:w w:val="105"/>
        </w:rPr>
        <w:t>wykonać</w:t>
      </w:r>
      <w:r w:rsidRPr="00BE6581">
        <w:rPr>
          <w:spacing w:val="-17"/>
          <w:w w:val="105"/>
        </w:rPr>
        <w:t xml:space="preserve"> </w:t>
      </w:r>
      <w:r w:rsidRPr="00BE6581">
        <w:rPr>
          <w:w w:val="105"/>
        </w:rPr>
        <w:t>dodatkowe</w:t>
      </w:r>
      <w:r w:rsidRPr="00BE6581">
        <w:rPr>
          <w:spacing w:val="-19"/>
          <w:w w:val="105"/>
        </w:rPr>
        <w:t xml:space="preserve"> </w:t>
      </w:r>
      <w:r w:rsidRPr="00BE6581">
        <w:rPr>
          <w:w w:val="105"/>
        </w:rPr>
        <w:t>badania</w:t>
      </w:r>
      <w:r w:rsidRPr="00BE6581">
        <w:rPr>
          <w:spacing w:val="-19"/>
          <w:w w:val="105"/>
        </w:rPr>
        <w:t xml:space="preserve"> </w:t>
      </w:r>
      <w:r w:rsidRPr="00BE6581">
        <w:rPr>
          <w:w w:val="105"/>
        </w:rPr>
        <w:t>gruntu</w:t>
      </w:r>
      <w:r w:rsidRPr="00BE6581">
        <w:rPr>
          <w:spacing w:val="-18"/>
          <w:w w:val="105"/>
        </w:rPr>
        <w:t xml:space="preserve"> </w:t>
      </w:r>
      <w:r w:rsidRPr="00BE6581">
        <w:rPr>
          <w:w w:val="105"/>
        </w:rPr>
        <w:t>po</w:t>
      </w:r>
      <w:r w:rsidRPr="00BE6581">
        <w:rPr>
          <w:spacing w:val="-19"/>
          <w:w w:val="105"/>
        </w:rPr>
        <w:t xml:space="preserve"> </w:t>
      </w:r>
      <w:r w:rsidRPr="00BE6581">
        <w:rPr>
          <w:w w:val="105"/>
        </w:rPr>
        <w:t>uzgodnieniu</w:t>
      </w:r>
      <w:r w:rsidRPr="00BE6581">
        <w:rPr>
          <w:spacing w:val="-19"/>
          <w:w w:val="105"/>
        </w:rPr>
        <w:t xml:space="preserve"> </w:t>
      </w:r>
      <w:r w:rsidRPr="00BE6581">
        <w:rPr>
          <w:w w:val="105"/>
        </w:rPr>
        <w:t>z</w:t>
      </w:r>
      <w:r w:rsidRPr="00BE6581">
        <w:rPr>
          <w:spacing w:val="-18"/>
          <w:w w:val="105"/>
        </w:rPr>
        <w:t xml:space="preserve"> </w:t>
      </w:r>
      <w:r w:rsidRPr="00BE6581">
        <w:rPr>
          <w:w w:val="105"/>
        </w:rPr>
        <w:t>Zamawiającym</w:t>
      </w:r>
      <w:r w:rsidRPr="00BE6581">
        <w:rPr>
          <w:spacing w:val="-19"/>
          <w:w w:val="105"/>
        </w:rPr>
        <w:t xml:space="preserve"> </w:t>
      </w:r>
      <w:r w:rsidRPr="00BE6581">
        <w:rPr>
          <w:w w:val="105"/>
        </w:rPr>
        <w:t>ostatecznej lokalizacji</w:t>
      </w:r>
      <w:r w:rsidRPr="00BE6581">
        <w:rPr>
          <w:spacing w:val="-11"/>
          <w:w w:val="105"/>
        </w:rPr>
        <w:t xml:space="preserve"> </w:t>
      </w:r>
      <w:r w:rsidRPr="00BE6581">
        <w:rPr>
          <w:w w:val="105"/>
        </w:rPr>
        <w:t>poszczególnych</w:t>
      </w:r>
      <w:r w:rsidRPr="00BE6581">
        <w:rPr>
          <w:spacing w:val="-12"/>
          <w:w w:val="105"/>
        </w:rPr>
        <w:t xml:space="preserve"> </w:t>
      </w:r>
      <w:r w:rsidRPr="00BE6581">
        <w:rPr>
          <w:w w:val="105"/>
        </w:rPr>
        <w:t>obiektów</w:t>
      </w:r>
      <w:r w:rsidRPr="00BE6581">
        <w:rPr>
          <w:spacing w:val="-7"/>
          <w:w w:val="105"/>
        </w:rPr>
        <w:t xml:space="preserve"> </w:t>
      </w:r>
      <w:r w:rsidRPr="00BE6581">
        <w:rPr>
          <w:w w:val="105"/>
        </w:rPr>
        <w:t>kubaturowych</w:t>
      </w:r>
      <w:r w:rsidRPr="00BE6581">
        <w:rPr>
          <w:spacing w:val="-11"/>
          <w:w w:val="105"/>
        </w:rPr>
        <w:t xml:space="preserve"> </w:t>
      </w:r>
      <w:r w:rsidRPr="00BE6581">
        <w:rPr>
          <w:w w:val="105"/>
        </w:rPr>
        <w:t>PSZOK</w:t>
      </w:r>
      <w:r w:rsidRPr="00BE6581">
        <w:rPr>
          <w:spacing w:val="-11"/>
          <w:w w:val="105"/>
        </w:rPr>
        <w:t xml:space="preserve"> </w:t>
      </w:r>
      <w:r w:rsidRPr="00BE6581">
        <w:rPr>
          <w:w w:val="105"/>
        </w:rPr>
        <w:t>oraz</w:t>
      </w:r>
      <w:r w:rsidRPr="00BE6581">
        <w:rPr>
          <w:spacing w:val="-13"/>
          <w:w w:val="105"/>
        </w:rPr>
        <w:t xml:space="preserve"> </w:t>
      </w:r>
      <w:r w:rsidRPr="00BE6581">
        <w:rPr>
          <w:w w:val="105"/>
        </w:rPr>
        <w:t>wagi</w:t>
      </w:r>
      <w:r w:rsidRPr="00BE6581">
        <w:rPr>
          <w:spacing w:val="-11"/>
          <w:w w:val="105"/>
        </w:rPr>
        <w:t xml:space="preserve"> </w:t>
      </w:r>
      <w:r w:rsidRPr="00BE6581">
        <w:rPr>
          <w:w w:val="105"/>
        </w:rPr>
        <w:t>samochodowej.</w:t>
      </w:r>
    </w:p>
    <w:p w14:paraId="5367B71C" w14:textId="4FC5C90D" w:rsidR="003E2F0F" w:rsidRPr="00BE6581" w:rsidRDefault="003E2F0F">
      <w:pPr>
        <w:pStyle w:val="Tekstpodstawowy"/>
        <w:kinsoku w:val="0"/>
        <w:overflowPunct w:val="0"/>
        <w:spacing w:before="122" w:line="316" w:lineRule="auto"/>
        <w:ind w:right="170"/>
        <w:jc w:val="both"/>
        <w:rPr>
          <w:w w:val="105"/>
        </w:rPr>
      </w:pPr>
      <w:r w:rsidRPr="00BE6581">
        <w:rPr>
          <w:w w:val="105"/>
        </w:rPr>
        <w:t>Ze względu na specyfikę przedsięwzięcia oraz fakt, iż niedopuszczalne jest, aby systemy kanalizacyjne  spowodowały  zalanie  placu  lub   poszczególnych  pomieszczeń  z  odpadami, w</w:t>
      </w:r>
      <w:r w:rsidRPr="00BE6581">
        <w:rPr>
          <w:spacing w:val="-30"/>
          <w:w w:val="105"/>
        </w:rPr>
        <w:t xml:space="preserve"> </w:t>
      </w:r>
      <w:r w:rsidRPr="00BE6581">
        <w:rPr>
          <w:w w:val="105"/>
        </w:rPr>
        <w:t>szczególności</w:t>
      </w:r>
      <w:r w:rsidRPr="00BE6581">
        <w:rPr>
          <w:spacing w:val="-17"/>
          <w:w w:val="105"/>
        </w:rPr>
        <w:t xml:space="preserve"> </w:t>
      </w:r>
      <w:r w:rsidRPr="00BE6581">
        <w:rPr>
          <w:w w:val="105"/>
        </w:rPr>
        <w:t>pomieszczenia</w:t>
      </w:r>
      <w:r w:rsidRPr="00BE6581">
        <w:rPr>
          <w:spacing w:val="-18"/>
          <w:w w:val="105"/>
        </w:rPr>
        <w:t xml:space="preserve"> </w:t>
      </w:r>
      <w:r w:rsidRPr="00BE6581">
        <w:rPr>
          <w:w w:val="105"/>
        </w:rPr>
        <w:t>w</w:t>
      </w:r>
      <w:r w:rsidRPr="00BE6581">
        <w:rPr>
          <w:spacing w:val="-17"/>
          <w:w w:val="105"/>
        </w:rPr>
        <w:t xml:space="preserve"> </w:t>
      </w:r>
      <w:r w:rsidRPr="00BE6581">
        <w:rPr>
          <w:w w:val="105"/>
        </w:rPr>
        <w:t>który</w:t>
      </w:r>
      <w:r w:rsidR="00B3171B" w:rsidRPr="00BE6581">
        <w:rPr>
          <w:w w:val="105"/>
        </w:rPr>
        <w:t>ch</w:t>
      </w:r>
      <w:r w:rsidRPr="00BE6581">
        <w:rPr>
          <w:spacing w:val="-18"/>
          <w:w w:val="105"/>
        </w:rPr>
        <w:t xml:space="preserve"> </w:t>
      </w:r>
      <w:r w:rsidRPr="00BE6581">
        <w:rPr>
          <w:w w:val="105"/>
        </w:rPr>
        <w:t>magazynowane</w:t>
      </w:r>
      <w:r w:rsidRPr="00BE6581">
        <w:rPr>
          <w:spacing w:val="-17"/>
          <w:w w:val="105"/>
        </w:rPr>
        <w:t xml:space="preserve"> </w:t>
      </w:r>
      <w:r w:rsidRPr="00BE6581">
        <w:rPr>
          <w:w w:val="105"/>
        </w:rPr>
        <w:t>będą</w:t>
      </w:r>
      <w:r w:rsidRPr="00BE6581">
        <w:rPr>
          <w:spacing w:val="-17"/>
          <w:w w:val="105"/>
        </w:rPr>
        <w:t xml:space="preserve"> </w:t>
      </w:r>
      <w:r w:rsidRPr="00BE6581">
        <w:rPr>
          <w:w w:val="105"/>
        </w:rPr>
        <w:t>odpady</w:t>
      </w:r>
      <w:r w:rsidRPr="00BE6581">
        <w:rPr>
          <w:spacing w:val="-18"/>
          <w:w w:val="105"/>
        </w:rPr>
        <w:t xml:space="preserve"> </w:t>
      </w:r>
      <w:r w:rsidRPr="00BE6581">
        <w:rPr>
          <w:w w:val="105"/>
        </w:rPr>
        <w:t>niebezpieczne.</w:t>
      </w:r>
      <w:r w:rsidRPr="00BE6581">
        <w:rPr>
          <w:spacing w:val="-17"/>
          <w:w w:val="105"/>
        </w:rPr>
        <w:t xml:space="preserve"> </w:t>
      </w:r>
      <w:r w:rsidRPr="00BE6581">
        <w:rPr>
          <w:w w:val="105"/>
        </w:rPr>
        <w:t>Projektując i</w:t>
      </w:r>
      <w:r w:rsidRPr="00BE6581">
        <w:rPr>
          <w:spacing w:val="-27"/>
          <w:w w:val="105"/>
        </w:rPr>
        <w:t xml:space="preserve"> </w:t>
      </w:r>
      <w:r w:rsidRPr="00BE6581">
        <w:rPr>
          <w:w w:val="105"/>
        </w:rPr>
        <w:t>wykonując</w:t>
      </w:r>
      <w:r w:rsidRPr="00BE6581">
        <w:rPr>
          <w:spacing w:val="-19"/>
          <w:w w:val="105"/>
        </w:rPr>
        <w:t xml:space="preserve"> </w:t>
      </w:r>
      <w:r w:rsidRPr="00BE6581">
        <w:rPr>
          <w:w w:val="105"/>
        </w:rPr>
        <w:t>PSZOK,</w:t>
      </w:r>
      <w:r w:rsidRPr="00BE6581">
        <w:rPr>
          <w:spacing w:val="-19"/>
          <w:w w:val="105"/>
        </w:rPr>
        <w:t xml:space="preserve"> </w:t>
      </w:r>
      <w:r w:rsidRPr="00BE6581">
        <w:rPr>
          <w:w w:val="105"/>
        </w:rPr>
        <w:t>uwzględnić</w:t>
      </w:r>
      <w:r w:rsidRPr="00BE6581">
        <w:rPr>
          <w:spacing w:val="-19"/>
          <w:w w:val="105"/>
        </w:rPr>
        <w:t xml:space="preserve"> </w:t>
      </w:r>
      <w:r w:rsidRPr="00BE6581">
        <w:rPr>
          <w:w w:val="105"/>
        </w:rPr>
        <w:t>należy</w:t>
      </w:r>
      <w:r w:rsidRPr="00BE6581">
        <w:rPr>
          <w:spacing w:val="-20"/>
          <w:w w:val="105"/>
        </w:rPr>
        <w:t xml:space="preserve"> </w:t>
      </w:r>
      <w:r w:rsidRPr="00BE6581">
        <w:rPr>
          <w:w w:val="105"/>
        </w:rPr>
        <w:t>fakt,</w:t>
      </w:r>
      <w:r w:rsidRPr="00BE6581">
        <w:rPr>
          <w:spacing w:val="-19"/>
          <w:w w:val="105"/>
        </w:rPr>
        <w:t xml:space="preserve"> </w:t>
      </w:r>
      <w:r w:rsidRPr="00BE6581">
        <w:rPr>
          <w:w w:val="105"/>
        </w:rPr>
        <w:t>iż</w:t>
      </w:r>
      <w:r w:rsidRPr="00BE6581">
        <w:rPr>
          <w:spacing w:val="-20"/>
          <w:w w:val="105"/>
        </w:rPr>
        <w:t xml:space="preserve"> </w:t>
      </w:r>
      <w:r w:rsidRPr="00BE6581">
        <w:rPr>
          <w:w w:val="105"/>
        </w:rPr>
        <w:t>postępujące</w:t>
      </w:r>
      <w:r w:rsidRPr="00BE6581">
        <w:rPr>
          <w:spacing w:val="-19"/>
          <w:w w:val="105"/>
        </w:rPr>
        <w:t xml:space="preserve"> </w:t>
      </w:r>
      <w:r w:rsidRPr="00BE6581">
        <w:rPr>
          <w:w w:val="105"/>
        </w:rPr>
        <w:t>zmiany</w:t>
      </w:r>
      <w:r w:rsidRPr="00BE6581">
        <w:rPr>
          <w:spacing w:val="-19"/>
          <w:w w:val="105"/>
        </w:rPr>
        <w:t xml:space="preserve"> </w:t>
      </w:r>
      <w:r w:rsidRPr="00BE6581">
        <w:rPr>
          <w:w w:val="105"/>
        </w:rPr>
        <w:t>klimatyczne</w:t>
      </w:r>
      <w:r w:rsidRPr="00BE6581">
        <w:rPr>
          <w:spacing w:val="-19"/>
          <w:w w:val="105"/>
        </w:rPr>
        <w:t xml:space="preserve"> </w:t>
      </w:r>
      <w:r w:rsidRPr="00BE6581">
        <w:rPr>
          <w:w w:val="105"/>
        </w:rPr>
        <w:t>mogą</w:t>
      </w:r>
      <w:r w:rsidRPr="00BE6581">
        <w:rPr>
          <w:spacing w:val="-20"/>
          <w:w w:val="105"/>
        </w:rPr>
        <w:t xml:space="preserve"> </w:t>
      </w:r>
      <w:r w:rsidRPr="00BE6581">
        <w:rPr>
          <w:w w:val="105"/>
        </w:rPr>
        <w:t>spowodować nasilenie</w:t>
      </w:r>
      <w:r w:rsidRPr="00BE6581">
        <w:rPr>
          <w:spacing w:val="-9"/>
          <w:w w:val="105"/>
        </w:rPr>
        <w:t xml:space="preserve"> </w:t>
      </w:r>
      <w:r w:rsidRPr="00BE6581">
        <w:rPr>
          <w:w w:val="105"/>
        </w:rPr>
        <w:t>się</w:t>
      </w:r>
      <w:r w:rsidRPr="00BE6581">
        <w:rPr>
          <w:spacing w:val="-8"/>
          <w:w w:val="105"/>
        </w:rPr>
        <w:t xml:space="preserve"> </w:t>
      </w:r>
      <w:r w:rsidRPr="00BE6581">
        <w:rPr>
          <w:w w:val="105"/>
        </w:rPr>
        <w:t>skrajnych</w:t>
      </w:r>
      <w:r w:rsidRPr="00BE6581">
        <w:rPr>
          <w:spacing w:val="-10"/>
          <w:w w:val="105"/>
        </w:rPr>
        <w:t xml:space="preserve"> </w:t>
      </w:r>
      <w:r w:rsidRPr="00BE6581">
        <w:rPr>
          <w:w w:val="105"/>
        </w:rPr>
        <w:t>warunków</w:t>
      </w:r>
      <w:r w:rsidRPr="00BE6581">
        <w:rPr>
          <w:spacing w:val="-5"/>
          <w:w w:val="105"/>
        </w:rPr>
        <w:t xml:space="preserve"> </w:t>
      </w:r>
      <w:r w:rsidRPr="00BE6581">
        <w:rPr>
          <w:w w:val="105"/>
        </w:rPr>
        <w:t>atmosferycznych,</w:t>
      </w:r>
      <w:r w:rsidRPr="00BE6581">
        <w:rPr>
          <w:spacing w:val="-7"/>
          <w:w w:val="105"/>
        </w:rPr>
        <w:t xml:space="preserve"> </w:t>
      </w:r>
      <w:r w:rsidRPr="00BE6581">
        <w:rPr>
          <w:w w:val="105"/>
        </w:rPr>
        <w:t>w</w:t>
      </w:r>
      <w:r w:rsidRPr="00BE6581">
        <w:rPr>
          <w:spacing w:val="-7"/>
          <w:w w:val="105"/>
        </w:rPr>
        <w:t xml:space="preserve"> </w:t>
      </w:r>
      <w:r w:rsidRPr="00BE6581">
        <w:rPr>
          <w:w w:val="105"/>
        </w:rPr>
        <w:t>tym</w:t>
      </w:r>
      <w:r w:rsidRPr="00BE6581">
        <w:rPr>
          <w:spacing w:val="-8"/>
          <w:w w:val="105"/>
        </w:rPr>
        <w:t xml:space="preserve"> </w:t>
      </w:r>
      <w:r w:rsidRPr="00BE6581">
        <w:rPr>
          <w:w w:val="105"/>
        </w:rPr>
        <w:t>burz</w:t>
      </w:r>
      <w:r w:rsidRPr="00BE6581">
        <w:rPr>
          <w:spacing w:val="-8"/>
          <w:w w:val="105"/>
        </w:rPr>
        <w:t xml:space="preserve"> </w:t>
      </w:r>
      <w:r w:rsidRPr="00BE6581">
        <w:rPr>
          <w:w w:val="105"/>
        </w:rPr>
        <w:t>i</w:t>
      </w:r>
      <w:r w:rsidRPr="00BE6581">
        <w:rPr>
          <w:spacing w:val="-4"/>
          <w:w w:val="105"/>
        </w:rPr>
        <w:t xml:space="preserve"> </w:t>
      </w:r>
      <w:r w:rsidRPr="00BE6581">
        <w:rPr>
          <w:w w:val="105"/>
        </w:rPr>
        <w:t>deszczy</w:t>
      </w:r>
      <w:r w:rsidRPr="00BE6581">
        <w:rPr>
          <w:spacing w:val="-7"/>
          <w:w w:val="105"/>
        </w:rPr>
        <w:t xml:space="preserve"> </w:t>
      </w:r>
      <w:r w:rsidRPr="00BE6581">
        <w:rPr>
          <w:w w:val="105"/>
        </w:rPr>
        <w:t>nawalnych.</w:t>
      </w:r>
    </w:p>
    <w:p w14:paraId="4CE89D6A" w14:textId="77777777" w:rsidR="003E2F0F" w:rsidRPr="00BE6581" w:rsidRDefault="003E2F0F">
      <w:pPr>
        <w:pStyle w:val="Tekstpodstawowy"/>
        <w:kinsoku w:val="0"/>
        <w:overflowPunct w:val="0"/>
        <w:spacing w:before="117" w:line="314" w:lineRule="auto"/>
        <w:ind w:right="180"/>
        <w:jc w:val="both"/>
      </w:pPr>
      <w:r w:rsidRPr="00BE6581">
        <w:t>Plac utwardzony należy nawiązać wysokościowo do istniejących powierzchni, zachowując przy tym odpowiednie spadki poprzeczne i podłużne zapewniające:</w:t>
      </w:r>
    </w:p>
    <w:p w14:paraId="12EBC919" w14:textId="77777777" w:rsidR="003E2F0F" w:rsidRPr="00BE6581" w:rsidRDefault="003E2F0F">
      <w:pPr>
        <w:pStyle w:val="Akapitzlist"/>
        <w:numPr>
          <w:ilvl w:val="0"/>
          <w:numId w:val="49"/>
        </w:numPr>
        <w:tabs>
          <w:tab w:val="left" w:pos="870"/>
        </w:tabs>
        <w:kinsoku w:val="0"/>
        <w:overflowPunct w:val="0"/>
        <w:spacing w:before="63"/>
        <w:rPr>
          <w:w w:val="105"/>
          <w:sz w:val="20"/>
          <w:szCs w:val="20"/>
        </w:rPr>
      </w:pPr>
      <w:r w:rsidRPr="00BE6581">
        <w:rPr>
          <w:w w:val="105"/>
          <w:sz w:val="20"/>
          <w:szCs w:val="20"/>
        </w:rPr>
        <w:t>bezproblemowy wjazd i wyjazd pojazdów ciężarowych i</w:t>
      </w:r>
      <w:r w:rsidRPr="00BE6581">
        <w:rPr>
          <w:spacing w:val="-42"/>
          <w:w w:val="105"/>
          <w:sz w:val="20"/>
          <w:szCs w:val="20"/>
        </w:rPr>
        <w:t xml:space="preserve"> </w:t>
      </w:r>
      <w:r w:rsidRPr="00BE6581">
        <w:rPr>
          <w:w w:val="105"/>
          <w:sz w:val="20"/>
          <w:szCs w:val="20"/>
        </w:rPr>
        <w:t>osobowych,</w:t>
      </w:r>
    </w:p>
    <w:p w14:paraId="7A8E7289" w14:textId="77777777" w:rsidR="003E2F0F" w:rsidRPr="00BE6581" w:rsidRDefault="003E2F0F">
      <w:pPr>
        <w:pStyle w:val="Akapitzlist"/>
        <w:numPr>
          <w:ilvl w:val="0"/>
          <w:numId w:val="49"/>
        </w:numPr>
        <w:tabs>
          <w:tab w:val="left" w:pos="870"/>
        </w:tabs>
        <w:kinsoku w:val="0"/>
        <w:overflowPunct w:val="0"/>
        <w:spacing w:line="309" w:lineRule="auto"/>
        <w:ind w:right="176" w:hanging="348"/>
        <w:rPr>
          <w:w w:val="105"/>
          <w:sz w:val="20"/>
          <w:szCs w:val="20"/>
        </w:rPr>
      </w:pPr>
      <w:r w:rsidRPr="00BE6581">
        <w:rPr>
          <w:w w:val="105"/>
          <w:sz w:val="20"/>
          <w:szCs w:val="20"/>
        </w:rPr>
        <w:t>odprowadzenie wód opadowych i roztopowych, także w przypadku postępujących zmian klimatu objawiających się np. długotrwałymi deszczami</w:t>
      </w:r>
      <w:r w:rsidRPr="00BE6581">
        <w:rPr>
          <w:spacing w:val="-26"/>
          <w:w w:val="105"/>
          <w:sz w:val="20"/>
          <w:szCs w:val="20"/>
        </w:rPr>
        <w:t xml:space="preserve"> </w:t>
      </w:r>
      <w:r w:rsidRPr="00BE6581">
        <w:rPr>
          <w:w w:val="105"/>
          <w:sz w:val="20"/>
          <w:szCs w:val="20"/>
        </w:rPr>
        <w:t>nawalnymi.</w:t>
      </w:r>
    </w:p>
    <w:p w14:paraId="45CCE349" w14:textId="77777777" w:rsidR="003E2F0F" w:rsidRPr="00BE6581" w:rsidRDefault="003E2F0F">
      <w:pPr>
        <w:pStyle w:val="Tekstpodstawowy"/>
        <w:kinsoku w:val="0"/>
        <w:overflowPunct w:val="0"/>
        <w:spacing w:before="127" w:line="314" w:lineRule="auto"/>
        <w:ind w:right="171"/>
        <w:jc w:val="both"/>
      </w:pPr>
      <w:r w:rsidRPr="00BE6581">
        <w:t>Układ komunikacyjny  placu powinien zapewnić  bezkolizyjne  poruszanie  się  pojazdów  osobowych  i dostawczych, ładowarki kołowej oraz możliwość wjazdu dla pojazdu ciężarowego, załadunku kontenerów w systemach hakowych o pojemności 15-36 m</w:t>
      </w:r>
      <w:r w:rsidRPr="00BE6581">
        <w:rPr>
          <w:position w:val="6"/>
          <w:sz w:val="14"/>
          <w:szCs w:val="14"/>
        </w:rPr>
        <w:t xml:space="preserve">3 </w:t>
      </w:r>
      <w:r w:rsidRPr="00BE6581">
        <w:t>oraz pojazdów typu „śmieciarka” pojemników 120-240 l. Wykonawca zobowiązany jest zastosować oznakowanie poziome i pionowe zgodnie z obowiązującymi przepisami i normami</w:t>
      </w:r>
      <w:r w:rsidRPr="00BE6581">
        <w:rPr>
          <w:spacing w:val="19"/>
        </w:rPr>
        <w:t xml:space="preserve"> </w:t>
      </w:r>
      <w:r w:rsidRPr="00BE6581">
        <w:t>technicznymi.</w:t>
      </w:r>
    </w:p>
    <w:p w14:paraId="6038488D" w14:textId="77777777" w:rsidR="003E2F0F" w:rsidRPr="00BE6581" w:rsidRDefault="003E2F0F">
      <w:pPr>
        <w:pStyle w:val="Tekstpodstawowy"/>
        <w:kinsoku w:val="0"/>
        <w:overflowPunct w:val="0"/>
        <w:spacing w:before="127" w:line="314" w:lineRule="auto"/>
        <w:ind w:right="171"/>
        <w:jc w:val="both"/>
        <w:sectPr w:rsidR="003E2F0F" w:rsidRPr="00BE6581">
          <w:headerReference w:type="default" r:id="rId23"/>
          <w:pgSz w:w="11910" w:h="16840"/>
          <w:pgMar w:top="1060" w:right="960" w:bottom="1060" w:left="1540" w:header="832" w:footer="872" w:gutter="0"/>
          <w:cols w:space="708"/>
          <w:noEndnote/>
        </w:sectPr>
      </w:pPr>
    </w:p>
    <w:p w14:paraId="6A442BAD" w14:textId="77777777" w:rsidR="003E2F0F" w:rsidRPr="00BE6581" w:rsidRDefault="003E2F0F">
      <w:pPr>
        <w:pStyle w:val="Nagwek3"/>
        <w:numPr>
          <w:ilvl w:val="0"/>
          <w:numId w:val="50"/>
        </w:numPr>
        <w:tabs>
          <w:tab w:val="left" w:pos="590"/>
        </w:tabs>
        <w:kinsoku w:val="0"/>
        <w:overflowPunct w:val="0"/>
        <w:spacing w:before="88"/>
        <w:ind w:right="643" w:hanging="427"/>
        <w:rPr>
          <w:spacing w:val="-4"/>
        </w:rPr>
      </w:pPr>
      <w:r w:rsidRPr="00BE6581">
        <w:rPr>
          <w:spacing w:val="-4"/>
        </w:rPr>
        <w:lastRenderedPageBreak/>
        <w:t xml:space="preserve">Podstawowe wytyczne budowlano-montażowe </w:t>
      </w:r>
      <w:r w:rsidRPr="00BE6581">
        <w:rPr>
          <w:spacing w:val="-3"/>
        </w:rPr>
        <w:t xml:space="preserve">oraz </w:t>
      </w:r>
      <w:r w:rsidRPr="00BE6581">
        <w:rPr>
          <w:spacing w:val="-4"/>
        </w:rPr>
        <w:t>wskaźniki powierzchniowo- kubaturowe</w:t>
      </w:r>
    </w:p>
    <w:p w14:paraId="544C7F9C" w14:textId="77777777" w:rsidR="003E2F0F" w:rsidRPr="00BE6581" w:rsidRDefault="003E2F0F">
      <w:pPr>
        <w:pStyle w:val="Tekstpodstawowy"/>
        <w:kinsoku w:val="0"/>
        <w:overflowPunct w:val="0"/>
        <w:spacing w:before="117" w:line="316" w:lineRule="auto"/>
        <w:ind w:right="171"/>
        <w:jc w:val="both"/>
        <w:rPr>
          <w:w w:val="105"/>
        </w:rPr>
      </w:pPr>
      <w:r w:rsidRPr="00BE6581">
        <w:rPr>
          <w:w w:val="105"/>
        </w:rPr>
        <w:t>Prace projektowe w zakresie budowy placu utwardzonego należy rozpocząć od analizy</w:t>
      </w:r>
      <w:r w:rsidRPr="00BE6581">
        <w:rPr>
          <w:spacing w:val="-38"/>
          <w:w w:val="105"/>
        </w:rPr>
        <w:t xml:space="preserve"> </w:t>
      </w:r>
      <w:r w:rsidRPr="00BE6581">
        <w:rPr>
          <w:w w:val="105"/>
        </w:rPr>
        <w:t>warunków gruntowo-wodnych i  przygotowania odpowiedniego  podłoża  uwzględniając  występujące kolizje i konieczność przebudowy lub przełożenia części sieci i infrastruktury podziemnej (w uzgodnieniu z ich gestorem). Uwzględnić należy w szczególności ewentualną konieczność wymiany części gruntu lub</w:t>
      </w:r>
      <w:r w:rsidRPr="00BE6581">
        <w:rPr>
          <w:spacing w:val="-3"/>
          <w:w w:val="105"/>
        </w:rPr>
        <w:t xml:space="preserve"> </w:t>
      </w:r>
      <w:r w:rsidRPr="00BE6581">
        <w:rPr>
          <w:w w:val="105"/>
        </w:rPr>
        <w:t>niwelacje.</w:t>
      </w:r>
    </w:p>
    <w:p w14:paraId="15C875DE" w14:textId="77777777" w:rsidR="003E2F0F" w:rsidRPr="00BE6581" w:rsidRDefault="003E2F0F">
      <w:pPr>
        <w:pStyle w:val="Tekstpodstawowy"/>
        <w:kinsoku w:val="0"/>
        <w:overflowPunct w:val="0"/>
        <w:spacing w:before="116"/>
      </w:pPr>
      <w:r w:rsidRPr="00BE6581">
        <w:t>Wskaźniki powierzchniowe powierzchni utwardzonych:</w:t>
      </w:r>
    </w:p>
    <w:p w14:paraId="465E723B" w14:textId="42499FF9" w:rsidR="003E2F0F" w:rsidRPr="00BE6581" w:rsidRDefault="003E2F0F">
      <w:pPr>
        <w:pStyle w:val="Akapitzlist"/>
        <w:numPr>
          <w:ilvl w:val="1"/>
          <w:numId w:val="50"/>
        </w:numPr>
        <w:tabs>
          <w:tab w:val="left" w:pos="870"/>
        </w:tabs>
        <w:kinsoku w:val="0"/>
        <w:overflowPunct w:val="0"/>
        <w:spacing w:before="135" w:line="307" w:lineRule="auto"/>
        <w:ind w:right="168" w:hanging="425"/>
        <w:jc w:val="both"/>
        <w:rPr>
          <w:sz w:val="20"/>
          <w:szCs w:val="20"/>
        </w:rPr>
      </w:pPr>
      <w:r w:rsidRPr="00BE6581">
        <w:rPr>
          <w:sz w:val="20"/>
          <w:szCs w:val="20"/>
        </w:rPr>
        <w:t xml:space="preserve">powierzchnie utwardzone, manewrowe, rozładunkowe, w tym posadzki betonowe pod boksami  –  powierzchnie  betonowe  z  podbudową  pod  ruch  ciężki:  </w:t>
      </w:r>
      <w:r w:rsidR="007213B3">
        <w:rPr>
          <w:sz w:val="20"/>
          <w:szCs w:val="20"/>
        </w:rPr>
        <w:t>zgodnie z koncepcją</w:t>
      </w:r>
      <w:r w:rsidRPr="00BE6581">
        <w:rPr>
          <w:sz w:val="20"/>
          <w:szCs w:val="20"/>
        </w:rPr>
        <w:t>,</w:t>
      </w:r>
    </w:p>
    <w:p w14:paraId="30511E32" w14:textId="7775F29B" w:rsidR="003E2F0F" w:rsidRPr="00BE6581" w:rsidRDefault="003E2F0F">
      <w:pPr>
        <w:pStyle w:val="Akapitzlist"/>
        <w:numPr>
          <w:ilvl w:val="1"/>
          <w:numId w:val="50"/>
        </w:numPr>
        <w:tabs>
          <w:tab w:val="left" w:pos="870"/>
        </w:tabs>
        <w:kinsoku w:val="0"/>
        <w:overflowPunct w:val="0"/>
        <w:spacing w:before="7" w:line="295" w:lineRule="auto"/>
        <w:ind w:right="168" w:hanging="425"/>
        <w:jc w:val="both"/>
        <w:rPr>
          <w:sz w:val="20"/>
          <w:szCs w:val="20"/>
        </w:rPr>
      </w:pPr>
      <w:r w:rsidRPr="00BE6581">
        <w:rPr>
          <w:sz w:val="20"/>
          <w:szCs w:val="20"/>
        </w:rPr>
        <w:t xml:space="preserve">chodniki – powierzchnie z betonowej kostki brukowej z podbudową pod ruch pieszy:  </w:t>
      </w:r>
      <w:r w:rsidR="007213B3">
        <w:rPr>
          <w:sz w:val="20"/>
          <w:szCs w:val="20"/>
        </w:rPr>
        <w:t>zgodnie z koncepcją</w:t>
      </w:r>
    </w:p>
    <w:p w14:paraId="3300390F" w14:textId="6F61E763" w:rsidR="003E2F0F" w:rsidRPr="00BE6581" w:rsidRDefault="003E2F0F">
      <w:pPr>
        <w:pStyle w:val="Tekstpodstawowy"/>
        <w:kinsoku w:val="0"/>
        <w:overflowPunct w:val="0"/>
        <w:spacing w:before="141" w:line="314" w:lineRule="auto"/>
        <w:ind w:right="181"/>
        <w:jc w:val="both"/>
      </w:pPr>
      <w:r w:rsidRPr="00BE6581">
        <w:t>W magazynowych obiektach kubaturowych oraz zadaszonych boksach przewidzieć należy szczelną nawierzchnię betonową z odpowiednią podbudową pod ruch ciężki (ładowarka kołowa).</w:t>
      </w:r>
      <w:r w:rsidR="007213B3">
        <w:t>- zgodnie z przekrojami</w:t>
      </w:r>
    </w:p>
    <w:p w14:paraId="2A99C692" w14:textId="77777777" w:rsidR="003E2F0F" w:rsidRPr="00BE6581" w:rsidRDefault="003E2F0F">
      <w:pPr>
        <w:pStyle w:val="Tekstpodstawowy"/>
        <w:kinsoku w:val="0"/>
        <w:overflowPunct w:val="0"/>
        <w:spacing w:before="122" w:line="316" w:lineRule="auto"/>
        <w:ind w:right="171"/>
        <w:jc w:val="both"/>
        <w:rPr>
          <w:w w:val="105"/>
        </w:rPr>
      </w:pPr>
      <w:r w:rsidRPr="00BE6581">
        <w:rPr>
          <w:w w:val="105"/>
        </w:rPr>
        <w:t>Wzdłuż projektowanej krawędzi placu należy przewidzieć wykonanie pasa zieleni o szerokości min.</w:t>
      </w:r>
      <w:r w:rsidRPr="00BE6581">
        <w:rPr>
          <w:spacing w:val="-16"/>
          <w:w w:val="105"/>
        </w:rPr>
        <w:t xml:space="preserve"> </w:t>
      </w:r>
      <w:r w:rsidRPr="00BE6581">
        <w:rPr>
          <w:w w:val="105"/>
        </w:rPr>
        <w:t>1</w:t>
      </w:r>
      <w:r w:rsidRPr="00BE6581">
        <w:rPr>
          <w:spacing w:val="-16"/>
          <w:w w:val="105"/>
        </w:rPr>
        <w:t xml:space="preserve"> </w:t>
      </w:r>
      <w:r w:rsidRPr="00BE6581">
        <w:rPr>
          <w:w w:val="105"/>
        </w:rPr>
        <w:t>m</w:t>
      </w:r>
      <w:r w:rsidRPr="00BE6581">
        <w:rPr>
          <w:spacing w:val="-8"/>
          <w:w w:val="105"/>
        </w:rPr>
        <w:t xml:space="preserve"> </w:t>
      </w:r>
      <w:r w:rsidRPr="00BE6581">
        <w:rPr>
          <w:w w:val="105"/>
        </w:rPr>
        <w:t>i</w:t>
      </w:r>
      <w:r w:rsidRPr="00BE6581">
        <w:rPr>
          <w:spacing w:val="-8"/>
          <w:w w:val="105"/>
        </w:rPr>
        <w:t xml:space="preserve"> </w:t>
      </w:r>
      <w:r w:rsidRPr="00BE6581">
        <w:rPr>
          <w:w w:val="105"/>
        </w:rPr>
        <w:t>pochyleniu</w:t>
      </w:r>
      <w:r w:rsidRPr="00BE6581">
        <w:rPr>
          <w:spacing w:val="-8"/>
          <w:w w:val="105"/>
        </w:rPr>
        <w:t xml:space="preserve"> </w:t>
      </w:r>
      <w:r w:rsidRPr="00BE6581">
        <w:rPr>
          <w:w w:val="105"/>
        </w:rPr>
        <w:t>8%</w:t>
      </w:r>
      <w:r w:rsidRPr="00BE6581">
        <w:rPr>
          <w:spacing w:val="-9"/>
          <w:w w:val="105"/>
        </w:rPr>
        <w:t xml:space="preserve"> </w:t>
      </w:r>
      <w:r w:rsidRPr="00BE6581">
        <w:rPr>
          <w:w w:val="105"/>
        </w:rPr>
        <w:t>od</w:t>
      </w:r>
      <w:r w:rsidRPr="00BE6581">
        <w:rPr>
          <w:spacing w:val="-9"/>
          <w:w w:val="105"/>
        </w:rPr>
        <w:t xml:space="preserve"> </w:t>
      </w:r>
      <w:r w:rsidRPr="00BE6581">
        <w:rPr>
          <w:w w:val="105"/>
        </w:rPr>
        <w:t>nawierzchni</w:t>
      </w:r>
      <w:r w:rsidRPr="00BE6581">
        <w:rPr>
          <w:spacing w:val="-8"/>
          <w:w w:val="105"/>
        </w:rPr>
        <w:t xml:space="preserve"> </w:t>
      </w:r>
      <w:r w:rsidRPr="00BE6581">
        <w:rPr>
          <w:w w:val="105"/>
        </w:rPr>
        <w:t>placu</w:t>
      </w:r>
      <w:r w:rsidRPr="00BE6581">
        <w:rPr>
          <w:spacing w:val="-9"/>
          <w:w w:val="105"/>
        </w:rPr>
        <w:t xml:space="preserve"> </w:t>
      </w:r>
      <w:r w:rsidRPr="00BE6581">
        <w:rPr>
          <w:w w:val="105"/>
        </w:rPr>
        <w:t>i</w:t>
      </w:r>
      <w:r w:rsidRPr="00BE6581">
        <w:rPr>
          <w:spacing w:val="-8"/>
          <w:w w:val="105"/>
        </w:rPr>
        <w:t xml:space="preserve"> </w:t>
      </w:r>
      <w:r w:rsidRPr="00BE6581">
        <w:rPr>
          <w:w w:val="105"/>
        </w:rPr>
        <w:t>dalej</w:t>
      </w:r>
      <w:r w:rsidRPr="00BE6581">
        <w:rPr>
          <w:spacing w:val="-8"/>
          <w:w w:val="105"/>
        </w:rPr>
        <w:t xml:space="preserve"> </w:t>
      </w:r>
      <w:r w:rsidRPr="00BE6581">
        <w:rPr>
          <w:w w:val="105"/>
        </w:rPr>
        <w:t>formować</w:t>
      </w:r>
      <w:r w:rsidRPr="00BE6581">
        <w:rPr>
          <w:spacing w:val="-8"/>
          <w:w w:val="105"/>
        </w:rPr>
        <w:t xml:space="preserve"> </w:t>
      </w:r>
      <w:r w:rsidRPr="00BE6581">
        <w:rPr>
          <w:w w:val="105"/>
        </w:rPr>
        <w:t>skarpę</w:t>
      </w:r>
      <w:r w:rsidRPr="00BE6581">
        <w:rPr>
          <w:spacing w:val="-7"/>
          <w:w w:val="105"/>
        </w:rPr>
        <w:t xml:space="preserve"> </w:t>
      </w:r>
      <w:r w:rsidRPr="00BE6581">
        <w:rPr>
          <w:w w:val="105"/>
        </w:rPr>
        <w:t>ziemną.</w:t>
      </w:r>
      <w:r w:rsidRPr="00BE6581">
        <w:rPr>
          <w:spacing w:val="-8"/>
          <w:w w:val="105"/>
        </w:rPr>
        <w:t xml:space="preserve"> </w:t>
      </w:r>
      <w:r w:rsidRPr="00BE6581">
        <w:rPr>
          <w:w w:val="105"/>
        </w:rPr>
        <w:t>Pochylenie</w:t>
      </w:r>
      <w:r w:rsidRPr="00BE6581">
        <w:rPr>
          <w:spacing w:val="-9"/>
          <w:w w:val="105"/>
        </w:rPr>
        <w:t xml:space="preserve"> </w:t>
      </w:r>
      <w:r w:rsidRPr="00BE6581">
        <w:rPr>
          <w:w w:val="105"/>
        </w:rPr>
        <w:t>skarpy zaleca</w:t>
      </w:r>
      <w:r w:rsidRPr="00BE6581">
        <w:rPr>
          <w:spacing w:val="-5"/>
          <w:w w:val="105"/>
        </w:rPr>
        <w:t xml:space="preserve"> </w:t>
      </w:r>
      <w:r w:rsidRPr="00BE6581">
        <w:rPr>
          <w:w w:val="105"/>
        </w:rPr>
        <w:t>się</w:t>
      </w:r>
      <w:r w:rsidRPr="00BE6581">
        <w:rPr>
          <w:spacing w:val="-5"/>
          <w:w w:val="105"/>
        </w:rPr>
        <w:t xml:space="preserve"> </w:t>
      </w:r>
      <w:r w:rsidRPr="00BE6581">
        <w:rPr>
          <w:w w:val="105"/>
        </w:rPr>
        <w:t>1:2,</w:t>
      </w:r>
      <w:r w:rsidRPr="00BE6581">
        <w:rPr>
          <w:spacing w:val="-5"/>
          <w:w w:val="105"/>
        </w:rPr>
        <w:t xml:space="preserve"> </w:t>
      </w:r>
      <w:r w:rsidRPr="00BE6581">
        <w:rPr>
          <w:w w:val="105"/>
        </w:rPr>
        <w:t>maksymalnie</w:t>
      </w:r>
      <w:r w:rsidRPr="00BE6581">
        <w:rPr>
          <w:spacing w:val="-5"/>
          <w:w w:val="105"/>
        </w:rPr>
        <w:t xml:space="preserve"> </w:t>
      </w:r>
      <w:r w:rsidRPr="00BE6581">
        <w:rPr>
          <w:w w:val="105"/>
        </w:rPr>
        <w:t>1:1,5</w:t>
      </w:r>
      <w:r w:rsidRPr="00BE6581">
        <w:rPr>
          <w:spacing w:val="-6"/>
          <w:w w:val="105"/>
        </w:rPr>
        <w:t xml:space="preserve"> </w:t>
      </w:r>
      <w:r w:rsidRPr="00BE6581">
        <w:rPr>
          <w:w w:val="105"/>
        </w:rPr>
        <w:t>(skarpy</w:t>
      </w:r>
      <w:r w:rsidRPr="00BE6581">
        <w:rPr>
          <w:spacing w:val="-5"/>
          <w:w w:val="105"/>
        </w:rPr>
        <w:t xml:space="preserve"> </w:t>
      </w:r>
      <w:r w:rsidRPr="00BE6581">
        <w:rPr>
          <w:w w:val="105"/>
        </w:rPr>
        <w:t>nieumocnione)</w:t>
      </w:r>
      <w:r w:rsidRPr="00BE6581">
        <w:rPr>
          <w:spacing w:val="-6"/>
          <w:w w:val="105"/>
        </w:rPr>
        <w:t xml:space="preserve"> </w:t>
      </w:r>
      <w:r w:rsidRPr="00BE6581">
        <w:rPr>
          <w:w w:val="105"/>
        </w:rPr>
        <w:t>przy</w:t>
      </w:r>
      <w:r w:rsidRPr="00BE6581">
        <w:rPr>
          <w:spacing w:val="-6"/>
          <w:w w:val="105"/>
        </w:rPr>
        <w:t xml:space="preserve"> </w:t>
      </w:r>
      <w:r w:rsidRPr="00BE6581">
        <w:rPr>
          <w:w w:val="105"/>
        </w:rPr>
        <w:t>czym</w:t>
      </w:r>
      <w:r w:rsidRPr="00BE6581">
        <w:rPr>
          <w:spacing w:val="-4"/>
          <w:w w:val="105"/>
        </w:rPr>
        <w:t xml:space="preserve"> </w:t>
      </w:r>
      <w:r w:rsidRPr="00BE6581">
        <w:rPr>
          <w:w w:val="105"/>
        </w:rPr>
        <w:t>należy</w:t>
      </w:r>
      <w:r w:rsidRPr="00BE6581">
        <w:rPr>
          <w:spacing w:val="-5"/>
          <w:w w:val="105"/>
        </w:rPr>
        <w:t xml:space="preserve"> </w:t>
      </w:r>
      <w:r w:rsidRPr="00BE6581">
        <w:rPr>
          <w:w w:val="105"/>
        </w:rPr>
        <w:t>zapewnić</w:t>
      </w:r>
      <w:r w:rsidRPr="00BE6581">
        <w:rPr>
          <w:spacing w:val="-5"/>
          <w:w w:val="105"/>
        </w:rPr>
        <w:t xml:space="preserve"> </w:t>
      </w:r>
      <w:r w:rsidRPr="00BE6581">
        <w:rPr>
          <w:w w:val="105"/>
        </w:rPr>
        <w:t>stateczność tych</w:t>
      </w:r>
      <w:r w:rsidRPr="00BE6581">
        <w:rPr>
          <w:spacing w:val="-9"/>
          <w:w w:val="105"/>
        </w:rPr>
        <w:t xml:space="preserve"> </w:t>
      </w:r>
      <w:r w:rsidRPr="00BE6581">
        <w:rPr>
          <w:w w:val="105"/>
        </w:rPr>
        <w:t>skarp.</w:t>
      </w:r>
      <w:r w:rsidRPr="00BE6581">
        <w:rPr>
          <w:spacing w:val="-8"/>
          <w:w w:val="105"/>
        </w:rPr>
        <w:t xml:space="preserve"> </w:t>
      </w:r>
      <w:r w:rsidRPr="00BE6581">
        <w:rPr>
          <w:w w:val="105"/>
        </w:rPr>
        <w:t>Należy</w:t>
      </w:r>
      <w:r w:rsidRPr="00BE6581">
        <w:rPr>
          <w:spacing w:val="-6"/>
          <w:w w:val="105"/>
        </w:rPr>
        <w:t xml:space="preserve"> </w:t>
      </w:r>
      <w:r w:rsidRPr="00BE6581">
        <w:rPr>
          <w:w w:val="105"/>
        </w:rPr>
        <w:t>zachować</w:t>
      </w:r>
      <w:r w:rsidRPr="00BE6581">
        <w:rPr>
          <w:spacing w:val="-8"/>
          <w:w w:val="105"/>
        </w:rPr>
        <w:t xml:space="preserve"> </w:t>
      </w:r>
      <w:r w:rsidRPr="00BE6581">
        <w:rPr>
          <w:w w:val="105"/>
        </w:rPr>
        <w:t>wypłaszczenie</w:t>
      </w:r>
      <w:r w:rsidRPr="00BE6581">
        <w:rPr>
          <w:spacing w:val="-7"/>
          <w:w w:val="105"/>
        </w:rPr>
        <w:t xml:space="preserve"> </w:t>
      </w:r>
      <w:r w:rsidRPr="00BE6581">
        <w:rPr>
          <w:w w:val="105"/>
        </w:rPr>
        <w:t>terenu</w:t>
      </w:r>
      <w:r w:rsidRPr="00BE6581">
        <w:rPr>
          <w:spacing w:val="-6"/>
          <w:w w:val="105"/>
        </w:rPr>
        <w:t xml:space="preserve"> </w:t>
      </w:r>
      <w:r w:rsidRPr="00BE6581">
        <w:rPr>
          <w:w w:val="105"/>
        </w:rPr>
        <w:t>(pochylenie</w:t>
      </w:r>
      <w:r w:rsidRPr="00BE6581">
        <w:rPr>
          <w:spacing w:val="-8"/>
          <w:w w:val="105"/>
        </w:rPr>
        <w:t xml:space="preserve"> </w:t>
      </w:r>
      <w:r w:rsidRPr="00BE6581">
        <w:rPr>
          <w:w w:val="105"/>
        </w:rPr>
        <w:t>do</w:t>
      </w:r>
      <w:r w:rsidRPr="00BE6581">
        <w:rPr>
          <w:spacing w:val="-7"/>
          <w:w w:val="105"/>
        </w:rPr>
        <w:t xml:space="preserve"> </w:t>
      </w:r>
      <w:r w:rsidRPr="00BE6581">
        <w:rPr>
          <w:w w:val="105"/>
        </w:rPr>
        <w:t>8%</w:t>
      </w:r>
      <w:r w:rsidRPr="00BE6581">
        <w:rPr>
          <w:spacing w:val="-7"/>
          <w:w w:val="105"/>
        </w:rPr>
        <w:t xml:space="preserve"> </w:t>
      </w:r>
      <w:r w:rsidRPr="00BE6581">
        <w:rPr>
          <w:w w:val="105"/>
        </w:rPr>
        <w:t>w</w:t>
      </w:r>
      <w:r w:rsidRPr="00BE6581">
        <w:rPr>
          <w:spacing w:val="-8"/>
          <w:w w:val="105"/>
        </w:rPr>
        <w:t xml:space="preserve"> </w:t>
      </w:r>
      <w:r w:rsidRPr="00BE6581">
        <w:rPr>
          <w:w w:val="105"/>
        </w:rPr>
        <w:t>obrębie</w:t>
      </w:r>
      <w:r w:rsidRPr="00BE6581">
        <w:rPr>
          <w:spacing w:val="-7"/>
          <w:w w:val="105"/>
        </w:rPr>
        <w:t xml:space="preserve"> </w:t>
      </w:r>
      <w:r w:rsidRPr="00BE6581">
        <w:rPr>
          <w:w w:val="105"/>
        </w:rPr>
        <w:t>0,7</w:t>
      </w:r>
      <w:r w:rsidRPr="00BE6581">
        <w:rPr>
          <w:spacing w:val="-7"/>
          <w:w w:val="105"/>
        </w:rPr>
        <w:t xml:space="preserve"> </w:t>
      </w:r>
      <w:r w:rsidRPr="00BE6581">
        <w:rPr>
          <w:w w:val="105"/>
        </w:rPr>
        <w:t>m</w:t>
      </w:r>
      <w:r w:rsidRPr="00BE6581">
        <w:rPr>
          <w:spacing w:val="-7"/>
          <w:w w:val="105"/>
        </w:rPr>
        <w:t xml:space="preserve"> </w:t>
      </w:r>
      <w:r w:rsidRPr="00BE6581">
        <w:rPr>
          <w:w w:val="105"/>
        </w:rPr>
        <w:t>od</w:t>
      </w:r>
      <w:r w:rsidRPr="00BE6581">
        <w:rPr>
          <w:spacing w:val="-8"/>
          <w:w w:val="105"/>
        </w:rPr>
        <w:t xml:space="preserve"> </w:t>
      </w:r>
      <w:r w:rsidRPr="00BE6581">
        <w:rPr>
          <w:w w:val="105"/>
        </w:rPr>
        <w:t>granicy ewidencyjnej</w:t>
      </w:r>
      <w:r w:rsidRPr="00BE6581">
        <w:rPr>
          <w:spacing w:val="-14"/>
          <w:w w:val="105"/>
        </w:rPr>
        <w:t xml:space="preserve"> </w:t>
      </w:r>
      <w:r w:rsidRPr="00BE6581">
        <w:rPr>
          <w:w w:val="105"/>
        </w:rPr>
        <w:t>z</w:t>
      </w:r>
      <w:r w:rsidRPr="00BE6581">
        <w:rPr>
          <w:spacing w:val="-15"/>
          <w:w w:val="105"/>
        </w:rPr>
        <w:t xml:space="preserve"> </w:t>
      </w:r>
      <w:r w:rsidRPr="00BE6581">
        <w:rPr>
          <w:w w:val="105"/>
        </w:rPr>
        <w:t>sąsiednimi</w:t>
      </w:r>
      <w:r w:rsidRPr="00BE6581">
        <w:rPr>
          <w:spacing w:val="-14"/>
          <w:w w:val="105"/>
        </w:rPr>
        <w:t xml:space="preserve"> </w:t>
      </w:r>
      <w:r w:rsidRPr="00BE6581">
        <w:rPr>
          <w:w w:val="105"/>
        </w:rPr>
        <w:t>działkami</w:t>
      </w:r>
      <w:r w:rsidRPr="00BE6581">
        <w:rPr>
          <w:spacing w:val="-14"/>
          <w:w w:val="105"/>
        </w:rPr>
        <w:t xml:space="preserve"> </w:t>
      </w:r>
      <w:r w:rsidRPr="00BE6581">
        <w:rPr>
          <w:w w:val="105"/>
        </w:rPr>
        <w:t>ewidencyjnymi</w:t>
      </w:r>
      <w:r w:rsidRPr="00BE6581">
        <w:rPr>
          <w:spacing w:val="-14"/>
          <w:w w:val="105"/>
        </w:rPr>
        <w:t xml:space="preserve"> </w:t>
      </w:r>
      <w:r w:rsidRPr="00BE6581">
        <w:rPr>
          <w:w w:val="105"/>
        </w:rPr>
        <w:t>dla</w:t>
      </w:r>
      <w:r w:rsidRPr="00BE6581">
        <w:rPr>
          <w:spacing w:val="-14"/>
          <w:w w:val="105"/>
        </w:rPr>
        <w:t xml:space="preserve"> </w:t>
      </w:r>
      <w:r w:rsidRPr="00BE6581">
        <w:rPr>
          <w:w w:val="105"/>
        </w:rPr>
        <w:t>wykluczenia</w:t>
      </w:r>
      <w:r w:rsidRPr="00BE6581">
        <w:rPr>
          <w:spacing w:val="-14"/>
          <w:w w:val="105"/>
        </w:rPr>
        <w:t xml:space="preserve"> </w:t>
      </w:r>
      <w:r w:rsidRPr="00BE6581">
        <w:rPr>
          <w:w w:val="105"/>
        </w:rPr>
        <w:t>możliwości</w:t>
      </w:r>
      <w:r w:rsidRPr="00BE6581">
        <w:rPr>
          <w:spacing w:val="-12"/>
          <w:w w:val="105"/>
        </w:rPr>
        <w:t xml:space="preserve"> </w:t>
      </w:r>
      <w:r w:rsidRPr="00BE6581">
        <w:rPr>
          <w:w w:val="105"/>
        </w:rPr>
        <w:t>ich</w:t>
      </w:r>
      <w:r w:rsidRPr="00BE6581">
        <w:rPr>
          <w:spacing w:val="-16"/>
          <w:w w:val="105"/>
        </w:rPr>
        <w:t xml:space="preserve"> </w:t>
      </w:r>
      <w:r w:rsidRPr="00BE6581">
        <w:rPr>
          <w:w w:val="105"/>
        </w:rPr>
        <w:t>zalewania.</w:t>
      </w:r>
    </w:p>
    <w:p w14:paraId="52C58C3C" w14:textId="77777777" w:rsidR="003E2F0F" w:rsidRPr="00BE6581" w:rsidRDefault="003E2F0F">
      <w:pPr>
        <w:pStyle w:val="Tekstpodstawowy"/>
        <w:kinsoku w:val="0"/>
        <w:overflowPunct w:val="0"/>
        <w:spacing w:before="123" w:line="314" w:lineRule="auto"/>
        <w:ind w:right="171"/>
        <w:jc w:val="both"/>
        <w:rPr>
          <w:w w:val="105"/>
        </w:rPr>
      </w:pPr>
      <w:r w:rsidRPr="00BE6581">
        <w:rPr>
          <w:w w:val="105"/>
        </w:rPr>
        <w:t>Uwaga:</w:t>
      </w:r>
      <w:r w:rsidRPr="00BE6581">
        <w:rPr>
          <w:spacing w:val="-5"/>
          <w:w w:val="105"/>
        </w:rPr>
        <w:t xml:space="preserve"> </w:t>
      </w:r>
      <w:r w:rsidRPr="00BE6581">
        <w:rPr>
          <w:w w:val="105"/>
        </w:rPr>
        <w:t>Kolorystyka</w:t>
      </w:r>
      <w:r w:rsidRPr="00BE6581">
        <w:rPr>
          <w:spacing w:val="-7"/>
          <w:w w:val="105"/>
        </w:rPr>
        <w:t xml:space="preserve"> </w:t>
      </w:r>
      <w:r w:rsidRPr="00BE6581">
        <w:rPr>
          <w:w w:val="105"/>
        </w:rPr>
        <w:t>elementów</w:t>
      </w:r>
      <w:r w:rsidRPr="00BE6581">
        <w:rPr>
          <w:spacing w:val="-5"/>
          <w:w w:val="105"/>
        </w:rPr>
        <w:t xml:space="preserve"> </w:t>
      </w:r>
      <w:r w:rsidRPr="00BE6581">
        <w:rPr>
          <w:w w:val="105"/>
        </w:rPr>
        <w:t>placu</w:t>
      </w:r>
      <w:r w:rsidRPr="00BE6581">
        <w:rPr>
          <w:spacing w:val="-5"/>
          <w:w w:val="105"/>
        </w:rPr>
        <w:t xml:space="preserve"> </w:t>
      </w:r>
      <w:r w:rsidRPr="00BE6581">
        <w:rPr>
          <w:w w:val="105"/>
        </w:rPr>
        <w:t>zostanie</w:t>
      </w:r>
      <w:r w:rsidRPr="00BE6581">
        <w:rPr>
          <w:spacing w:val="-4"/>
          <w:w w:val="105"/>
        </w:rPr>
        <w:t xml:space="preserve"> </w:t>
      </w:r>
      <w:r w:rsidRPr="00BE6581">
        <w:rPr>
          <w:w w:val="105"/>
        </w:rPr>
        <w:t>określona</w:t>
      </w:r>
      <w:r w:rsidRPr="00BE6581">
        <w:rPr>
          <w:spacing w:val="-6"/>
          <w:w w:val="105"/>
        </w:rPr>
        <w:t xml:space="preserve"> </w:t>
      </w:r>
      <w:r w:rsidRPr="00BE6581">
        <w:rPr>
          <w:w w:val="105"/>
        </w:rPr>
        <w:t>na</w:t>
      </w:r>
      <w:r w:rsidRPr="00BE6581">
        <w:rPr>
          <w:spacing w:val="-5"/>
          <w:w w:val="105"/>
        </w:rPr>
        <w:t xml:space="preserve"> </w:t>
      </w:r>
      <w:r w:rsidRPr="00BE6581">
        <w:rPr>
          <w:w w:val="105"/>
        </w:rPr>
        <w:t>etapie</w:t>
      </w:r>
      <w:r w:rsidRPr="00BE6581">
        <w:rPr>
          <w:spacing w:val="-4"/>
          <w:w w:val="105"/>
        </w:rPr>
        <w:t xml:space="preserve"> </w:t>
      </w:r>
      <w:r w:rsidRPr="00BE6581">
        <w:rPr>
          <w:w w:val="105"/>
        </w:rPr>
        <w:t>projektowania</w:t>
      </w:r>
      <w:r w:rsidRPr="00BE6581">
        <w:rPr>
          <w:spacing w:val="-6"/>
          <w:w w:val="105"/>
        </w:rPr>
        <w:t xml:space="preserve"> </w:t>
      </w:r>
      <w:r w:rsidRPr="00BE6581">
        <w:rPr>
          <w:w w:val="105"/>
        </w:rPr>
        <w:t>w</w:t>
      </w:r>
      <w:r w:rsidRPr="00BE6581">
        <w:rPr>
          <w:spacing w:val="-13"/>
          <w:w w:val="105"/>
        </w:rPr>
        <w:t xml:space="preserve"> </w:t>
      </w:r>
      <w:r w:rsidRPr="00BE6581">
        <w:rPr>
          <w:w w:val="105"/>
        </w:rPr>
        <w:t>porozumieniu z</w:t>
      </w:r>
      <w:r w:rsidRPr="00BE6581">
        <w:rPr>
          <w:spacing w:val="-3"/>
          <w:w w:val="105"/>
        </w:rPr>
        <w:t xml:space="preserve"> </w:t>
      </w:r>
      <w:r w:rsidRPr="00BE6581">
        <w:rPr>
          <w:w w:val="105"/>
        </w:rPr>
        <w:t>Zamawiającym.</w:t>
      </w:r>
    </w:p>
    <w:p w14:paraId="7FA1CE28" w14:textId="77777777" w:rsidR="003E2F0F" w:rsidRPr="00BE6581" w:rsidRDefault="003E2F0F">
      <w:pPr>
        <w:pStyle w:val="Tekstpodstawowy"/>
        <w:kinsoku w:val="0"/>
        <w:overflowPunct w:val="0"/>
        <w:spacing w:before="123" w:line="314" w:lineRule="auto"/>
        <w:ind w:right="171"/>
        <w:jc w:val="both"/>
        <w:rPr>
          <w:w w:val="105"/>
        </w:rPr>
        <w:sectPr w:rsidR="003E2F0F" w:rsidRPr="00BE6581">
          <w:pgSz w:w="11910" w:h="16840"/>
          <w:pgMar w:top="1060" w:right="960" w:bottom="1060" w:left="1540" w:header="832" w:footer="872" w:gutter="0"/>
          <w:cols w:space="708"/>
          <w:noEndnote/>
        </w:sectPr>
      </w:pPr>
    </w:p>
    <w:p w14:paraId="7D6ED81A" w14:textId="002F78A9" w:rsidR="003E2F0F" w:rsidRPr="00BE6581" w:rsidRDefault="003E2F0F">
      <w:pPr>
        <w:pStyle w:val="Nagwek2"/>
        <w:numPr>
          <w:ilvl w:val="2"/>
          <w:numId w:val="60"/>
        </w:numPr>
        <w:tabs>
          <w:tab w:val="left" w:pos="870"/>
        </w:tabs>
        <w:kinsoku w:val="0"/>
        <w:overflowPunct w:val="0"/>
        <w:jc w:val="left"/>
      </w:pPr>
      <w:bookmarkStart w:id="12" w:name="_bookmark11"/>
      <w:bookmarkEnd w:id="12"/>
      <w:r w:rsidRPr="00BE6581">
        <w:lastRenderedPageBreak/>
        <w:t>Budynek – salka edukacyjna z zapleczem</w:t>
      </w:r>
      <w:r w:rsidRPr="00BE6581">
        <w:rPr>
          <w:spacing w:val="-13"/>
        </w:rPr>
        <w:t xml:space="preserve"> </w:t>
      </w:r>
      <w:r w:rsidRPr="00BE6581">
        <w:t>socjalno-biurowy</w:t>
      </w:r>
      <w:r w:rsidR="00A46BD7">
        <w:t xml:space="preserve"> </w:t>
      </w:r>
      <w:r w:rsidR="007213B3">
        <w:t>(wytyczne projektowe)</w:t>
      </w:r>
    </w:p>
    <w:p w14:paraId="20655C27" w14:textId="77777777" w:rsidR="003E2F0F" w:rsidRPr="00BE6581" w:rsidRDefault="003E2F0F">
      <w:pPr>
        <w:pStyle w:val="Nagwek3"/>
        <w:numPr>
          <w:ilvl w:val="0"/>
          <w:numId w:val="48"/>
        </w:numPr>
        <w:tabs>
          <w:tab w:val="left" w:pos="446"/>
        </w:tabs>
        <w:kinsoku w:val="0"/>
        <w:overflowPunct w:val="0"/>
        <w:ind w:hanging="283"/>
        <w:rPr>
          <w:spacing w:val="-4"/>
        </w:rPr>
      </w:pPr>
      <w:r w:rsidRPr="00BE6581">
        <w:rPr>
          <w:spacing w:val="-5"/>
        </w:rPr>
        <w:t>Właściwości</w:t>
      </w:r>
      <w:r w:rsidRPr="00BE6581">
        <w:rPr>
          <w:spacing w:val="-6"/>
        </w:rPr>
        <w:t xml:space="preserve"> </w:t>
      </w:r>
      <w:r w:rsidRPr="00BE6581">
        <w:rPr>
          <w:spacing w:val="-4"/>
        </w:rPr>
        <w:t>funkcjonalno-użytkowe</w:t>
      </w:r>
    </w:p>
    <w:p w14:paraId="6B8CFDA3" w14:textId="50D1D65C" w:rsidR="003E2F0F" w:rsidRPr="00BE6581" w:rsidRDefault="003E2F0F">
      <w:pPr>
        <w:pStyle w:val="Tekstpodstawowy"/>
        <w:kinsoku w:val="0"/>
        <w:overflowPunct w:val="0"/>
        <w:spacing w:before="119" w:line="314" w:lineRule="auto"/>
        <w:ind w:right="171"/>
        <w:jc w:val="both"/>
      </w:pPr>
      <w:r w:rsidRPr="00BE6581">
        <w:t>Na terenie PSZOK zlokalizować należy budynek socjalno-biurowy dla pracowników obsługujących PSZOK wraz z zapleczem edukacyjnym dla mieszkańców gminy, w szczególności dzieci i młodzieży. Budynek zapewniać musi komfortowe warunki pracy oraz odpowiednią temperaturę przez cały rok, wykonać jako ocieplony, ogrzewany elektrycznie i klimatyzowany. Lokalizacja budynku na terenie punktu   oraz   rozmieszczenie   otworów   okiennych   zapewniać   muszą    widoczność   z   wnętrza z pomieszczenia biurowego na PSZOK, w szczególności na bramę wjazdową, miejsca postojowe oraz możliwie duży obszar placu</w:t>
      </w:r>
      <w:r w:rsidRPr="00BE6581">
        <w:rPr>
          <w:spacing w:val="5"/>
        </w:rPr>
        <w:t xml:space="preserve"> </w:t>
      </w:r>
      <w:r w:rsidRPr="00BE6581">
        <w:t>magazynowego.</w:t>
      </w:r>
      <w:r w:rsidR="00351394" w:rsidRPr="00BE6581">
        <w:t xml:space="preserve"> Jako pomieszczenie socjalne należy rozumień wskazany</w:t>
      </w:r>
      <w:r w:rsidR="00D32F7B" w:rsidRPr="00BE6581">
        <w:t xml:space="preserve"> </w:t>
      </w:r>
      <w:r w:rsidR="00351394" w:rsidRPr="00BE6581">
        <w:t xml:space="preserve"> na </w:t>
      </w:r>
      <w:r w:rsidR="00D32F7B" w:rsidRPr="00BE6581">
        <w:t>schemacie rzutu budynku aneks kuchenny</w:t>
      </w:r>
      <w:r w:rsidR="00260300">
        <w:t>. Budynek należy za</w:t>
      </w:r>
      <w:r w:rsidR="00907F58">
        <w:t>projektować zgodnie z załączoną koncepcją rzutu przyziemia i przekrojem</w:t>
      </w:r>
      <w:r w:rsidR="009F441B">
        <w:t xml:space="preserve"> – Zamawiający dopuszcza zmianę układu pomieszczeń przy zachowaniu określonej funkcjonalności</w:t>
      </w:r>
    </w:p>
    <w:p w14:paraId="1AEB3C45" w14:textId="77777777" w:rsidR="003E2F0F" w:rsidRPr="00BE6581" w:rsidRDefault="003E2F0F">
      <w:pPr>
        <w:pStyle w:val="Tekstpodstawowy"/>
        <w:kinsoku w:val="0"/>
        <w:overflowPunct w:val="0"/>
        <w:spacing w:before="126"/>
        <w:jc w:val="both"/>
      </w:pPr>
      <w:r w:rsidRPr="00BE6581">
        <w:t>W budynku przewidzieć należy:</w:t>
      </w:r>
    </w:p>
    <w:p w14:paraId="4D73E5D4" w14:textId="77777777" w:rsidR="003E2F0F" w:rsidRPr="00BE6581" w:rsidRDefault="003E2F0F">
      <w:pPr>
        <w:pStyle w:val="Tekstpodstawowy"/>
        <w:kinsoku w:val="0"/>
        <w:overflowPunct w:val="0"/>
        <w:spacing w:before="11"/>
        <w:ind w:left="0"/>
      </w:pPr>
    </w:p>
    <w:p w14:paraId="53444F7D" w14:textId="27A8688B" w:rsidR="003E2F0F" w:rsidRPr="00260300" w:rsidRDefault="003E2F0F">
      <w:pPr>
        <w:pStyle w:val="Akapitzlist"/>
        <w:numPr>
          <w:ilvl w:val="1"/>
          <w:numId w:val="48"/>
        </w:numPr>
        <w:tabs>
          <w:tab w:val="left" w:pos="870"/>
        </w:tabs>
        <w:kinsoku w:val="0"/>
        <w:overflowPunct w:val="0"/>
        <w:spacing w:before="183" w:line="316" w:lineRule="auto"/>
        <w:ind w:right="169"/>
        <w:jc w:val="both"/>
        <w:rPr>
          <w:sz w:val="20"/>
          <w:szCs w:val="20"/>
        </w:rPr>
      </w:pPr>
      <w:r w:rsidRPr="00260300">
        <w:rPr>
          <w:sz w:val="20"/>
          <w:szCs w:val="20"/>
        </w:rPr>
        <w:t>wydziel</w:t>
      </w:r>
      <w:r w:rsidR="00907F58">
        <w:rPr>
          <w:sz w:val="20"/>
          <w:szCs w:val="20"/>
        </w:rPr>
        <w:t>ić</w:t>
      </w:r>
      <w:r w:rsidRPr="00260300">
        <w:rPr>
          <w:sz w:val="20"/>
          <w:szCs w:val="20"/>
        </w:rPr>
        <w:t>,   zam</w:t>
      </w:r>
      <w:r w:rsidR="00415117" w:rsidRPr="00260300">
        <w:rPr>
          <w:sz w:val="20"/>
          <w:szCs w:val="20"/>
        </w:rPr>
        <w:t>ykane   pomieszczenia   WC</w:t>
      </w:r>
      <w:r w:rsidRPr="00260300">
        <w:rPr>
          <w:sz w:val="20"/>
          <w:szCs w:val="20"/>
        </w:rPr>
        <w:t xml:space="preserve">  z wyposażeniem (miska ustępowa ze spłuczką, umywalka jednokomorowa, bateria umywalkowa ścienna lub stojąca jednouchwytowa, lustro nad umywalką, podgrzewacz elektryczny c. w. u., szafka niska, podstawowe przybory toaletowe ze stali nierdzewnej: pojemnik na mydło w płynie, pojemnik na papier  toaletowy,  szczotka  do  czyszczenia  toalety,</w:t>
      </w:r>
      <w:r w:rsidR="00415117" w:rsidRPr="00260300">
        <w:rPr>
          <w:sz w:val="20"/>
          <w:szCs w:val="20"/>
        </w:rPr>
        <w:t xml:space="preserve"> jedno WC dla gości przystosowane dla osób niepełnosprawnych.</w:t>
      </w:r>
    </w:p>
    <w:p w14:paraId="7EAA5B81" w14:textId="4DB5DACB" w:rsidR="003E2F0F" w:rsidRDefault="003E2F0F">
      <w:pPr>
        <w:pStyle w:val="Tekstpodstawowy"/>
        <w:kinsoku w:val="0"/>
        <w:overflowPunct w:val="0"/>
        <w:spacing w:line="314" w:lineRule="auto"/>
        <w:ind w:left="870" w:right="172"/>
        <w:jc w:val="both"/>
        <w:rPr>
          <w:w w:val="105"/>
        </w:rPr>
      </w:pPr>
      <w:r w:rsidRPr="00BE6581">
        <w:rPr>
          <w:w w:val="105"/>
        </w:rPr>
        <w:t xml:space="preserve">w WC dla pracowników dodatkowo kabina prysznicowa: kabina natryskowa z drzwiami ze szkła hartowanego o wymiarze nie mniejszym niż </w:t>
      </w:r>
      <w:r w:rsidR="0046457C" w:rsidRPr="00BE6581">
        <w:rPr>
          <w:w w:val="105"/>
        </w:rPr>
        <w:t>9</w:t>
      </w:r>
      <w:r w:rsidRPr="00BE6581">
        <w:rPr>
          <w:w w:val="105"/>
        </w:rPr>
        <w:t xml:space="preserve">0 x </w:t>
      </w:r>
      <w:r w:rsidR="0046457C" w:rsidRPr="00BE6581">
        <w:rPr>
          <w:w w:val="105"/>
        </w:rPr>
        <w:t>9</w:t>
      </w:r>
      <w:r w:rsidRPr="00BE6581">
        <w:rPr>
          <w:w w:val="105"/>
        </w:rPr>
        <w:t>0 cm (w każdym WC: oświetlenie, grzejnik, wentylacja mechaniczna uruchamiana automatycznie);</w:t>
      </w:r>
    </w:p>
    <w:p w14:paraId="68854FAF" w14:textId="214CACEF" w:rsidR="003E2F0F" w:rsidRPr="00BE6581" w:rsidRDefault="00907F58">
      <w:pPr>
        <w:pStyle w:val="Akapitzlist"/>
        <w:numPr>
          <w:ilvl w:val="1"/>
          <w:numId w:val="48"/>
        </w:numPr>
        <w:tabs>
          <w:tab w:val="left" w:pos="870"/>
        </w:tabs>
        <w:kinsoku w:val="0"/>
        <w:overflowPunct w:val="0"/>
        <w:spacing w:before="59" w:line="314" w:lineRule="auto"/>
        <w:ind w:right="182"/>
        <w:rPr>
          <w:sz w:val="20"/>
          <w:szCs w:val="20"/>
        </w:rPr>
      </w:pPr>
      <w:r>
        <w:rPr>
          <w:sz w:val="20"/>
          <w:szCs w:val="20"/>
        </w:rPr>
        <w:t>zaprojektować dodatkowo aneks kuchenny</w:t>
      </w:r>
      <w:r w:rsidR="003E2F0F" w:rsidRPr="00BE6581">
        <w:rPr>
          <w:sz w:val="20"/>
          <w:szCs w:val="20"/>
        </w:rPr>
        <w:t>,</w:t>
      </w:r>
    </w:p>
    <w:p w14:paraId="23DB7D9E" w14:textId="71544871" w:rsidR="00907F58" w:rsidRPr="00322928" w:rsidRDefault="00907F58" w:rsidP="00322928">
      <w:pPr>
        <w:pStyle w:val="Akapitzlist"/>
        <w:numPr>
          <w:ilvl w:val="1"/>
          <w:numId w:val="48"/>
        </w:numPr>
        <w:rPr>
          <w:w w:val="105"/>
          <w:sz w:val="20"/>
          <w:szCs w:val="20"/>
        </w:rPr>
      </w:pPr>
      <w:r w:rsidRPr="00907F58">
        <w:rPr>
          <w:w w:val="105"/>
          <w:sz w:val="20"/>
          <w:szCs w:val="20"/>
        </w:rPr>
        <w:t>w biurze, salce oraz aneksie kuchennym podstawowy sprzęt i oznakowanie ppoż. oraz bhp zgodnie z przepisami szczegółowymi,</w:t>
      </w:r>
    </w:p>
    <w:p w14:paraId="5D4ED519" w14:textId="77777777" w:rsidR="003E2F0F" w:rsidRPr="00BE6581" w:rsidRDefault="003E2F0F">
      <w:pPr>
        <w:pStyle w:val="Akapitzlist"/>
        <w:numPr>
          <w:ilvl w:val="1"/>
          <w:numId w:val="48"/>
        </w:numPr>
        <w:tabs>
          <w:tab w:val="left" w:pos="870"/>
        </w:tabs>
        <w:kinsoku w:val="0"/>
        <w:overflowPunct w:val="0"/>
        <w:spacing w:before="62" w:line="316" w:lineRule="auto"/>
        <w:ind w:right="174"/>
        <w:rPr>
          <w:w w:val="105"/>
          <w:sz w:val="20"/>
          <w:szCs w:val="20"/>
        </w:rPr>
      </w:pPr>
      <w:r w:rsidRPr="00BE6581">
        <w:rPr>
          <w:w w:val="105"/>
          <w:sz w:val="20"/>
          <w:szCs w:val="20"/>
        </w:rPr>
        <w:t>środki pomocy doraźnej uwzględniające rodzaje zbieranych i magazynowanych odpadów, m.in. do płukania</w:t>
      </w:r>
      <w:r w:rsidRPr="00BE6581">
        <w:rPr>
          <w:spacing w:val="-4"/>
          <w:w w:val="105"/>
          <w:sz w:val="20"/>
          <w:szCs w:val="20"/>
        </w:rPr>
        <w:t xml:space="preserve"> </w:t>
      </w:r>
      <w:r w:rsidRPr="00BE6581">
        <w:rPr>
          <w:w w:val="105"/>
          <w:sz w:val="20"/>
          <w:szCs w:val="20"/>
        </w:rPr>
        <w:t>oczu;</w:t>
      </w:r>
    </w:p>
    <w:p w14:paraId="345208D5" w14:textId="77777777" w:rsidR="003E2F0F" w:rsidRPr="00BE6581" w:rsidRDefault="003E2F0F">
      <w:pPr>
        <w:pStyle w:val="Akapitzlist"/>
        <w:numPr>
          <w:ilvl w:val="1"/>
          <w:numId w:val="48"/>
        </w:numPr>
        <w:tabs>
          <w:tab w:val="left" w:pos="870"/>
        </w:tabs>
        <w:kinsoku w:val="0"/>
        <w:overflowPunct w:val="0"/>
        <w:spacing w:before="58"/>
        <w:rPr>
          <w:w w:val="105"/>
          <w:sz w:val="20"/>
          <w:szCs w:val="20"/>
        </w:rPr>
      </w:pPr>
      <w:r w:rsidRPr="00BE6581">
        <w:rPr>
          <w:w w:val="105"/>
          <w:sz w:val="20"/>
          <w:szCs w:val="20"/>
        </w:rPr>
        <w:t>klimatyzacja pomieszczenia biurowego i salki</w:t>
      </w:r>
      <w:r w:rsidRPr="00BE6581">
        <w:rPr>
          <w:spacing w:val="-15"/>
          <w:w w:val="105"/>
          <w:sz w:val="20"/>
          <w:szCs w:val="20"/>
        </w:rPr>
        <w:t xml:space="preserve"> </w:t>
      </w:r>
      <w:r w:rsidRPr="00BE6581">
        <w:rPr>
          <w:w w:val="105"/>
          <w:sz w:val="20"/>
          <w:szCs w:val="20"/>
        </w:rPr>
        <w:t>edukacyjnej;</w:t>
      </w:r>
    </w:p>
    <w:p w14:paraId="4A29AAAC" w14:textId="77777777" w:rsidR="003E2F0F" w:rsidRPr="00BE6581" w:rsidRDefault="003E2F0F">
      <w:pPr>
        <w:pStyle w:val="Akapitzlist"/>
        <w:numPr>
          <w:ilvl w:val="1"/>
          <w:numId w:val="48"/>
        </w:numPr>
        <w:tabs>
          <w:tab w:val="left" w:pos="870"/>
        </w:tabs>
        <w:kinsoku w:val="0"/>
        <w:overflowPunct w:val="0"/>
        <w:spacing w:before="133"/>
        <w:rPr>
          <w:sz w:val="20"/>
          <w:szCs w:val="20"/>
        </w:rPr>
      </w:pPr>
      <w:r w:rsidRPr="00BE6581">
        <w:rPr>
          <w:sz w:val="20"/>
          <w:szCs w:val="20"/>
        </w:rPr>
        <w:t>drzwi</w:t>
      </w:r>
      <w:r w:rsidRPr="00BE6581">
        <w:rPr>
          <w:spacing w:val="7"/>
          <w:sz w:val="20"/>
          <w:szCs w:val="20"/>
        </w:rPr>
        <w:t xml:space="preserve"> </w:t>
      </w:r>
      <w:r w:rsidRPr="00BE6581">
        <w:rPr>
          <w:sz w:val="20"/>
          <w:szCs w:val="20"/>
        </w:rPr>
        <w:t>wejściowe</w:t>
      </w:r>
      <w:r w:rsidRPr="00BE6581">
        <w:rPr>
          <w:spacing w:val="7"/>
          <w:sz w:val="20"/>
          <w:szCs w:val="20"/>
        </w:rPr>
        <w:t xml:space="preserve"> </w:t>
      </w:r>
      <w:r w:rsidRPr="00BE6581">
        <w:rPr>
          <w:sz w:val="20"/>
          <w:szCs w:val="20"/>
        </w:rPr>
        <w:t>ok.</w:t>
      </w:r>
      <w:r w:rsidRPr="00BE6581">
        <w:rPr>
          <w:spacing w:val="7"/>
          <w:sz w:val="20"/>
          <w:szCs w:val="20"/>
        </w:rPr>
        <w:t xml:space="preserve"> </w:t>
      </w:r>
      <w:r w:rsidRPr="00BE6581">
        <w:rPr>
          <w:sz w:val="20"/>
          <w:szCs w:val="20"/>
        </w:rPr>
        <w:t>200</w:t>
      </w:r>
      <w:r w:rsidRPr="00BE6581">
        <w:rPr>
          <w:spacing w:val="8"/>
          <w:sz w:val="20"/>
          <w:szCs w:val="20"/>
        </w:rPr>
        <w:t xml:space="preserve"> </w:t>
      </w:r>
      <w:r w:rsidRPr="00BE6581">
        <w:rPr>
          <w:sz w:val="20"/>
          <w:szCs w:val="20"/>
        </w:rPr>
        <w:t>x</w:t>
      </w:r>
      <w:r w:rsidRPr="00BE6581">
        <w:rPr>
          <w:spacing w:val="4"/>
          <w:sz w:val="20"/>
          <w:szCs w:val="20"/>
        </w:rPr>
        <w:t xml:space="preserve"> </w:t>
      </w:r>
      <w:r w:rsidRPr="00BE6581">
        <w:rPr>
          <w:sz w:val="20"/>
          <w:szCs w:val="20"/>
        </w:rPr>
        <w:t>90</w:t>
      </w:r>
      <w:r w:rsidRPr="00BE6581">
        <w:rPr>
          <w:spacing w:val="8"/>
          <w:sz w:val="20"/>
          <w:szCs w:val="20"/>
        </w:rPr>
        <w:t xml:space="preserve"> </w:t>
      </w:r>
      <w:r w:rsidRPr="00BE6581">
        <w:rPr>
          <w:sz w:val="20"/>
          <w:szCs w:val="20"/>
        </w:rPr>
        <w:t>cm,</w:t>
      </w:r>
      <w:r w:rsidRPr="00BE6581">
        <w:rPr>
          <w:spacing w:val="8"/>
          <w:sz w:val="20"/>
          <w:szCs w:val="20"/>
        </w:rPr>
        <w:t xml:space="preserve"> </w:t>
      </w:r>
      <w:r w:rsidRPr="00BE6581">
        <w:rPr>
          <w:sz w:val="20"/>
          <w:szCs w:val="20"/>
        </w:rPr>
        <w:t>antywłamaniowe,</w:t>
      </w:r>
      <w:r w:rsidRPr="00BE6581">
        <w:rPr>
          <w:spacing w:val="8"/>
          <w:sz w:val="20"/>
          <w:szCs w:val="20"/>
        </w:rPr>
        <w:t xml:space="preserve"> </w:t>
      </w:r>
      <w:r w:rsidRPr="00BE6581">
        <w:rPr>
          <w:sz w:val="20"/>
          <w:szCs w:val="20"/>
        </w:rPr>
        <w:t>wyposażone</w:t>
      </w:r>
      <w:r w:rsidRPr="00BE6581">
        <w:rPr>
          <w:spacing w:val="7"/>
          <w:sz w:val="20"/>
          <w:szCs w:val="20"/>
        </w:rPr>
        <w:t xml:space="preserve"> </w:t>
      </w:r>
      <w:r w:rsidRPr="00BE6581">
        <w:rPr>
          <w:sz w:val="20"/>
          <w:szCs w:val="20"/>
        </w:rPr>
        <w:t>w</w:t>
      </w:r>
      <w:r w:rsidRPr="00BE6581">
        <w:rPr>
          <w:spacing w:val="8"/>
          <w:sz w:val="20"/>
          <w:szCs w:val="20"/>
        </w:rPr>
        <w:t xml:space="preserve"> </w:t>
      </w:r>
      <w:r w:rsidRPr="00BE6581">
        <w:rPr>
          <w:sz w:val="20"/>
          <w:szCs w:val="20"/>
        </w:rPr>
        <w:t>zamki</w:t>
      </w:r>
      <w:r w:rsidRPr="00BE6581">
        <w:rPr>
          <w:spacing w:val="6"/>
          <w:sz w:val="20"/>
          <w:szCs w:val="20"/>
        </w:rPr>
        <w:t xml:space="preserve"> </w:t>
      </w:r>
      <w:r w:rsidRPr="00BE6581">
        <w:rPr>
          <w:sz w:val="20"/>
          <w:szCs w:val="20"/>
        </w:rPr>
        <w:t>wielozapadkowe,</w:t>
      </w:r>
    </w:p>
    <w:p w14:paraId="3B85536A" w14:textId="77777777" w:rsidR="003E2F0F" w:rsidRPr="00BE6581" w:rsidRDefault="00415117">
      <w:pPr>
        <w:pStyle w:val="Akapitzlist"/>
        <w:numPr>
          <w:ilvl w:val="1"/>
          <w:numId w:val="48"/>
        </w:numPr>
        <w:tabs>
          <w:tab w:val="left" w:pos="870"/>
        </w:tabs>
        <w:kinsoku w:val="0"/>
        <w:overflowPunct w:val="0"/>
        <w:spacing w:before="134"/>
        <w:rPr>
          <w:sz w:val="20"/>
          <w:szCs w:val="20"/>
        </w:rPr>
      </w:pPr>
      <w:r w:rsidRPr="00BE6581">
        <w:rPr>
          <w:sz w:val="20"/>
          <w:szCs w:val="20"/>
        </w:rPr>
        <w:t>okna, rozwier</w:t>
      </w:r>
      <w:r w:rsidR="003E2F0F" w:rsidRPr="00BE6581">
        <w:rPr>
          <w:sz w:val="20"/>
          <w:szCs w:val="20"/>
        </w:rPr>
        <w:t>no-uchylne, z</w:t>
      </w:r>
      <w:r w:rsidR="003E2F0F" w:rsidRPr="00BE6581">
        <w:rPr>
          <w:spacing w:val="8"/>
          <w:sz w:val="20"/>
          <w:szCs w:val="20"/>
        </w:rPr>
        <w:t xml:space="preserve"> </w:t>
      </w:r>
      <w:r w:rsidR="003E2F0F" w:rsidRPr="00BE6581">
        <w:rPr>
          <w:sz w:val="20"/>
          <w:szCs w:val="20"/>
        </w:rPr>
        <w:t>mikrowentylacją;</w:t>
      </w:r>
    </w:p>
    <w:p w14:paraId="04DDD590" w14:textId="30BDCFD1" w:rsidR="003E2F0F" w:rsidRPr="00BE6581" w:rsidRDefault="00F53C37" w:rsidP="0046457C">
      <w:pPr>
        <w:pStyle w:val="Akapitzlist"/>
        <w:numPr>
          <w:ilvl w:val="1"/>
          <w:numId w:val="48"/>
        </w:numPr>
        <w:tabs>
          <w:tab w:val="left" w:pos="870"/>
        </w:tabs>
        <w:kinsoku w:val="0"/>
        <w:overflowPunct w:val="0"/>
        <w:spacing w:before="133" w:line="439" w:lineRule="auto"/>
        <w:ind w:left="162" w:right="54" w:firstLine="283"/>
        <w:rPr>
          <w:sz w:val="20"/>
          <w:szCs w:val="20"/>
        </w:rPr>
      </w:pPr>
      <w:r w:rsidRPr="00BE6581">
        <w:rPr>
          <w:noProof/>
        </w:rPr>
        <mc:AlternateContent>
          <mc:Choice Requires="wps">
            <w:drawing>
              <wp:anchor distT="0" distB="0" distL="114300" distR="114300" simplePos="0" relativeHeight="251625984" behindDoc="0" locked="0" layoutInCell="0" allowOverlap="1" wp14:anchorId="740E5CC3" wp14:editId="57011C76">
                <wp:simplePos x="0" y="0"/>
                <wp:positionH relativeFrom="page">
                  <wp:posOffset>1097280</wp:posOffset>
                </wp:positionH>
                <wp:positionV relativeFrom="paragraph">
                  <wp:posOffset>572135</wp:posOffset>
                </wp:positionV>
                <wp:extent cx="5763895" cy="1306830"/>
                <wp:effectExtent l="0" t="0" r="0" b="0"/>
                <wp:wrapNone/>
                <wp:docPr id="21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306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2168"/>
                              <w:gridCol w:w="1082"/>
                              <w:gridCol w:w="5828"/>
                            </w:tblGrid>
                            <w:tr w:rsidR="00D06FAB" w14:paraId="79BC3B1E" w14:textId="77777777">
                              <w:trPr>
                                <w:trHeight w:val="323"/>
                              </w:trPr>
                              <w:tc>
                                <w:tcPr>
                                  <w:tcW w:w="2168" w:type="dxa"/>
                                  <w:tcBorders>
                                    <w:top w:val="single" w:sz="4" w:space="0" w:color="000000"/>
                                    <w:left w:val="none" w:sz="6" w:space="0" w:color="auto"/>
                                    <w:bottom w:val="single" w:sz="4" w:space="0" w:color="000000"/>
                                    <w:right w:val="none" w:sz="6" w:space="0" w:color="auto"/>
                                  </w:tcBorders>
                                  <w:shd w:val="clear" w:color="auto" w:fill="BEBEBE"/>
                                </w:tcPr>
                                <w:p w14:paraId="1F838939" w14:textId="6A4DFCFB" w:rsidR="00D06FAB" w:rsidRDefault="00D06FAB">
                                  <w:pPr>
                                    <w:pStyle w:val="TableParagraph"/>
                                    <w:kinsoku w:val="0"/>
                                    <w:overflowPunct w:val="0"/>
                                    <w:spacing w:before="51"/>
                                    <w:ind w:left="57"/>
                                    <w:rPr>
                                      <w:w w:val="105"/>
                                      <w:sz w:val="18"/>
                                      <w:szCs w:val="18"/>
                                    </w:rPr>
                                  </w:pPr>
                                  <w:r>
                                    <w:rPr>
                                      <w:w w:val="105"/>
                                      <w:sz w:val="18"/>
                                      <w:szCs w:val="18"/>
                                    </w:rPr>
                                    <w:t>Elementy wyposażenia</w:t>
                                  </w:r>
                                </w:p>
                              </w:tc>
                              <w:tc>
                                <w:tcPr>
                                  <w:tcW w:w="1082" w:type="dxa"/>
                                  <w:tcBorders>
                                    <w:top w:val="single" w:sz="4" w:space="0" w:color="000000"/>
                                    <w:left w:val="none" w:sz="6" w:space="0" w:color="auto"/>
                                    <w:bottom w:val="single" w:sz="4" w:space="0" w:color="000000"/>
                                    <w:right w:val="none" w:sz="6" w:space="0" w:color="auto"/>
                                  </w:tcBorders>
                                  <w:shd w:val="clear" w:color="auto" w:fill="BEBEBE"/>
                                </w:tcPr>
                                <w:p w14:paraId="143403A3" w14:textId="77777777" w:rsidR="00D06FAB" w:rsidRDefault="00D06FAB">
                                  <w:pPr>
                                    <w:pStyle w:val="TableParagraph"/>
                                    <w:kinsoku w:val="0"/>
                                    <w:overflowPunct w:val="0"/>
                                    <w:spacing w:before="51"/>
                                    <w:ind w:left="113" w:right="77"/>
                                    <w:jc w:val="center"/>
                                    <w:rPr>
                                      <w:sz w:val="18"/>
                                      <w:szCs w:val="18"/>
                                    </w:rPr>
                                  </w:pPr>
                                  <w:r>
                                    <w:rPr>
                                      <w:sz w:val="18"/>
                                      <w:szCs w:val="18"/>
                                    </w:rPr>
                                    <w:t>Liczba szt.</w:t>
                                  </w:r>
                                </w:p>
                              </w:tc>
                              <w:tc>
                                <w:tcPr>
                                  <w:tcW w:w="5828" w:type="dxa"/>
                                  <w:tcBorders>
                                    <w:top w:val="single" w:sz="4" w:space="0" w:color="000000"/>
                                    <w:left w:val="none" w:sz="6" w:space="0" w:color="auto"/>
                                    <w:bottom w:val="single" w:sz="4" w:space="0" w:color="000000"/>
                                    <w:right w:val="none" w:sz="6" w:space="0" w:color="auto"/>
                                  </w:tcBorders>
                                  <w:shd w:val="clear" w:color="auto" w:fill="BEBEBE"/>
                                </w:tcPr>
                                <w:p w14:paraId="2A7C32F9" w14:textId="77777777" w:rsidR="00D06FAB" w:rsidRDefault="00D06FAB">
                                  <w:pPr>
                                    <w:pStyle w:val="TableParagraph"/>
                                    <w:kinsoku w:val="0"/>
                                    <w:overflowPunct w:val="0"/>
                                    <w:spacing w:before="51"/>
                                    <w:ind w:left="98"/>
                                    <w:rPr>
                                      <w:sz w:val="18"/>
                                      <w:szCs w:val="18"/>
                                    </w:rPr>
                                  </w:pPr>
                                  <w:r>
                                    <w:rPr>
                                      <w:sz w:val="18"/>
                                      <w:szCs w:val="18"/>
                                    </w:rPr>
                                    <w:t>Opis</w:t>
                                  </w:r>
                                </w:p>
                              </w:tc>
                            </w:tr>
                            <w:tr w:rsidR="00D06FAB" w14:paraId="1937DD6F" w14:textId="77777777">
                              <w:trPr>
                                <w:trHeight w:val="321"/>
                              </w:trPr>
                              <w:tc>
                                <w:tcPr>
                                  <w:tcW w:w="9078" w:type="dxa"/>
                                  <w:gridSpan w:val="3"/>
                                  <w:tcBorders>
                                    <w:top w:val="single" w:sz="4" w:space="0" w:color="000000"/>
                                    <w:left w:val="none" w:sz="6" w:space="0" w:color="auto"/>
                                    <w:bottom w:val="single" w:sz="4" w:space="0" w:color="000000"/>
                                    <w:right w:val="none" w:sz="6" w:space="0" w:color="auto"/>
                                  </w:tcBorders>
                                  <w:shd w:val="clear" w:color="auto" w:fill="D9D9D9"/>
                                </w:tcPr>
                                <w:p w14:paraId="4534E4BC" w14:textId="77777777" w:rsidR="00D06FAB" w:rsidRDefault="00D06FAB">
                                  <w:pPr>
                                    <w:pStyle w:val="TableParagraph"/>
                                    <w:kinsoku w:val="0"/>
                                    <w:overflowPunct w:val="0"/>
                                    <w:spacing w:before="51"/>
                                    <w:ind w:left="57"/>
                                    <w:rPr>
                                      <w:sz w:val="18"/>
                                      <w:szCs w:val="18"/>
                                    </w:rPr>
                                  </w:pPr>
                                  <w:r>
                                    <w:rPr>
                                      <w:sz w:val="18"/>
                                      <w:szCs w:val="18"/>
                                    </w:rPr>
                                    <w:t>Pomieszczenia socjalno-biurowe</w:t>
                                  </w:r>
                                </w:p>
                              </w:tc>
                            </w:tr>
                            <w:tr w:rsidR="00D06FAB" w14:paraId="1EEDB5A3" w14:textId="77777777">
                              <w:trPr>
                                <w:trHeight w:val="137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F36BCB3" w14:textId="77777777" w:rsidR="00D06FAB" w:rsidRDefault="00D06FAB">
                                  <w:pPr>
                                    <w:pStyle w:val="TableParagraph"/>
                                    <w:kinsoku w:val="0"/>
                                    <w:overflowPunct w:val="0"/>
                                    <w:ind w:left="57"/>
                                    <w:rPr>
                                      <w:w w:val="105"/>
                                      <w:sz w:val="18"/>
                                      <w:szCs w:val="18"/>
                                    </w:rPr>
                                  </w:pPr>
                                  <w:r>
                                    <w:rPr>
                                      <w:w w:val="105"/>
                                      <w:sz w:val="18"/>
                                      <w:szCs w:val="18"/>
                                    </w:rPr>
                                    <w:t>Biurko</w:t>
                                  </w:r>
                                </w:p>
                              </w:tc>
                              <w:tc>
                                <w:tcPr>
                                  <w:tcW w:w="1082" w:type="dxa"/>
                                  <w:tcBorders>
                                    <w:top w:val="single" w:sz="4" w:space="0" w:color="000000"/>
                                    <w:left w:val="none" w:sz="6" w:space="0" w:color="auto"/>
                                    <w:bottom w:val="single" w:sz="4" w:space="0" w:color="000000"/>
                                    <w:right w:val="none" w:sz="6" w:space="0" w:color="auto"/>
                                  </w:tcBorders>
                                </w:tcPr>
                                <w:p w14:paraId="41F1DC8B" w14:textId="77777777" w:rsidR="00D06FAB" w:rsidRDefault="00D06FAB">
                                  <w:pPr>
                                    <w:pStyle w:val="TableParagraph"/>
                                    <w:kinsoku w:val="0"/>
                                    <w:overflowPunct w:val="0"/>
                                    <w:ind w:left="113" w:right="77"/>
                                    <w:jc w:val="center"/>
                                    <w:rPr>
                                      <w:w w:val="105"/>
                                      <w:sz w:val="18"/>
                                      <w:szCs w:val="18"/>
                                    </w:rPr>
                                  </w:pPr>
                                  <w:r>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76A69F34" w14:textId="77777777" w:rsidR="00D06FAB" w:rsidRDefault="00D06FAB">
                                  <w:pPr>
                                    <w:pStyle w:val="TableParagraph"/>
                                    <w:kinsoku w:val="0"/>
                                    <w:overflowPunct w:val="0"/>
                                    <w:ind w:left="98"/>
                                    <w:rPr>
                                      <w:w w:val="105"/>
                                      <w:sz w:val="18"/>
                                      <w:szCs w:val="18"/>
                                    </w:rPr>
                                  </w:pPr>
                                  <w:r>
                                    <w:rPr>
                                      <w:w w:val="105"/>
                                      <w:sz w:val="18"/>
                                      <w:szCs w:val="18"/>
                                    </w:rPr>
                                    <w:t>Minimalne parametry:</w:t>
                                  </w:r>
                                </w:p>
                                <w:p w14:paraId="71367E81" w14:textId="77777777" w:rsidR="00D06FAB" w:rsidRDefault="00D06FAB">
                                  <w:pPr>
                                    <w:pStyle w:val="TableParagraph"/>
                                    <w:kinsoku w:val="0"/>
                                    <w:overflowPunct w:val="0"/>
                                    <w:spacing w:before="4"/>
                                    <w:ind w:left="98"/>
                                    <w:rPr>
                                      <w:w w:val="105"/>
                                      <w:sz w:val="18"/>
                                      <w:szCs w:val="18"/>
                                    </w:rPr>
                                  </w:pPr>
                                  <w:r>
                                    <w:rPr>
                                      <w:w w:val="105"/>
                                      <w:sz w:val="18"/>
                                      <w:szCs w:val="18"/>
                                    </w:rPr>
                                    <w:t>prostokątne na okrągłych nogach metalowych,</w:t>
                                  </w:r>
                                </w:p>
                                <w:p w14:paraId="52A01B5D" w14:textId="77777777" w:rsidR="00D06FAB" w:rsidRDefault="00D06FAB">
                                  <w:pPr>
                                    <w:pStyle w:val="TableParagraph"/>
                                    <w:kinsoku w:val="0"/>
                                    <w:overflowPunct w:val="0"/>
                                    <w:spacing w:before="2"/>
                                    <w:ind w:left="98"/>
                                    <w:rPr>
                                      <w:w w:val="105"/>
                                      <w:sz w:val="18"/>
                                      <w:szCs w:val="18"/>
                                    </w:rPr>
                                  </w:pPr>
                                  <w:r>
                                    <w:rPr>
                                      <w:w w:val="105"/>
                                      <w:sz w:val="18"/>
                                      <w:szCs w:val="18"/>
                                    </w:rPr>
                                    <w:t>długość</w:t>
                                  </w:r>
                                  <w:r>
                                    <w:rPr>
                                      <w:spacing w:val="-18"/>
                                      <w:w w:val="105"/>
                                      <w:sz w:val="18"/>
                                      <w:szCs w:val="18"/>
                                    </w:rPr>
                                    <w:t xml:space="preserve"> </w:t>
                                  </w:r>
                                  <w:r>
                                    <w:rPr>
                                      <w:w w:val="105"/>
                                      <w:sz w:val="18"/>
                                      <w:szCs w:val="18"/>
                                    </w:rPr>
                                    <w:t>[cm]:</w:t>
                                  </w:r>
                                  <w:r>
                                    <w:rPr>
                                      <w:spacing w:val="-17"/>
                                      <w:w w:val="105"/>
                                      <w:sz w:val="18"/>
                                      <w:szCs w:val="18"/>
                                    </w:rPr>
                                    <w:t xml:space="preserve"> </w:t>
                                  </w:r>
                                  <w:r>
                                    <w:rPr>
                                      <w:w w:val="105"/>
                                      <w:sz w:val="18"/>
                                      <w:szCs w:val="18"/>
                                    </w:rPr>
                                    <w:t>160</w:t>
                                  </w:r>
                                  <w:r>
                                    <w:rPr>
                                      <w:spacing w:val="-17"/>
                                      <w:w w:val="105"/>
                                      <w:sz w:val="18"/>
                                      <w:szCs w:val="18"/>
                                    </w:rPr>
                                    <w:t xml:space="preserve"> </w:t>
                                  </w:r>
                                  <w:r>
                                    <w:rPr>
                                      <w:w w:val="105"/>
                                      <w:sz w:val="18"/>
                                      <w:szCs w:val="18"/>
                                    </w:rPr>
                                    <w:t>głębokość</w:t>
                                  </w:r>
                                  <w:r>
                                    <w:rPr>
                                      <w:spacing w:val="-17"/>
                                      <w:w w:val="105"/>
                                      <w:sz w:val="18"/>
                                      <w:szCs w:val="18"/>
                                    </w:rPr>
                                    <w:t xml:space="preserve"> </w:t>
                                  </w:r>
                                  <w:r>
                                    <w:rPr>
                                      <w:w w:val="105"/>
                                      <w:sz w:val="18"/>
                                      <w:szCs w:val="18"/>
                                    </w:rPr>
                                    <w:t>[cm]:</w:t>
                                  </w:r>
                                  <w:r>
                                    <w:rPr>
                                      <w:spacing w:val="-17"/>
                                      <w:w w:val="105"/>
                                      <w:sz w:val="18"/>
                                      <w:szCs w:val="18"/>
                                    </w:rPr>
                                    <w:t xml:space="preserve"> </w:t>
                                  </w:r>
                                  <w:r>
                                    <w:rPr>
                                      <w:w w:val="105"/>
                                      <w:sz w:val="18"/>
                                      <w:szCs w:val="18"/>
                                    </w:rPr>
                                    <w:t>w</w:t>
                                  </w:r>
                                  <w:r>
                                    <w:rPr>
                                      <w:spacing w:val="-18"/>
                                      <w:w w:val="105"/>
                                      <w:sz w:val="18"/>
                                      <w:szCs w:val="18"/>
                                    </w:rPr>
                                    <w:t xml:space="preserve"> </w:t>
                                  </w:r>
                                  <w:r>
                                    <w:rPr>
                                      <w:w w:val="105"/>
                                      <w:sz w:val="18"/>
                                      <w:szCs w:val="18"/>
                                    </w:rPr>
                                    <w:t>konstrukcji</w:t>
                                  </w:r>
                                  <w:r>
                                    <w:rPr>
                                      <w:spacing w:val="-18"/>
                                      <w:w w:val="105"/>
                                      <w:sz w:val="18"/>
                                      <w:szCs w:val="18"/>
                                    </w:rPr>
                                    <w:t xml:space="preserve"> </w:t>
                                  </w:r>
                                  <w:r>
                                    <w:rPr>
                                      <w:w w:val="105"/>
                                      <w:sz w:val="18"/>
                                      <w:szCs w:val="18"/>
                                    </w:rPr>
                                    <w:t>mebli</w:t>
                                  </w:r>
                                  <w:r>
                                    <w:rPr>
                                      <w:spacing w:val="-17"/>
                                      <w:w w:val="105"/>
                                      <w:sz w:val="18"/>
                                      <w:szCs w:val="18"/>
                                    </w:rPr>
                                    <w:t xml:space="preserve"> </w:t>
                                  </w:r>
                                  <w:r>
                                    <w:rPr>
                                      <w:w w:val="105"/>
                                      <w:sz w:val="18"/>
                                      <w:szCs w:val="18"/>
                                    </w:rPr>
                                    <w:t>dopuszcza</w:t>
                                  </w:r>
                                  <w:r>
                                    <w:rPr>
                                      <w:spacing w:val="-17"/>
                                      <w:w w:val="105"/>
                                      <w:sz w:val="18"/>
                                      <w:szCs w:val="18"/>
                                    </w:rPr>
                                    <w:t xml:space="preserve"> </w:t>
                                  </w:r>
                                  <w:r>
                                    <w:rPr>
                                      <w:w w:val="105"/>
                                      <w:sz w:val="18"/>
                                      <w:szCs w:val="18"/>
                                    </w:rPr>
                                    <w:t>się zastosowanie elementów metalowych</w:t>
                                  </w:r>
                                  <w:r>
                                    <w:rPr>
                                      <w:spacing w:val="-16"/>
                                      <w:w w:val="105"/>
                                      <w:sz w:val="18"/>
                                      <w:szCs w:val="18"/>
                                    </w:rPr>
                                    <w:t xml:space="preserve"> </w:t>
                                  </w:r>
                                  <w:r>
                                    <w:rPr>
                                      <w:w w:val="105"/>
                                      <w:sz w:val="18"/>
                                      <w:szCs w:val="18"/>
                                    </w:rPr>
                                    <w:t>(stelaż</w:t>
                                  </w:r>
                                </w:p>
                                <w:p w14:paraId="6346AC67" w14:textId="77777777" w:rsidR="00D06FAB" w:rsidRDefault="00D06FAB">
                                  <w:pPr>
                                    <w:pStyle w:val="TableParagraph"/>
                                    <w:kinsoku w:val="0"/>
                                    <w:overflowPunct w:val="0"/>
                                    <w:spacing w:before="6"/>
                                    <w:ind w:left="98"/>
                                    <w:rPr>
                                      <w:w w:val="105"/>
                                      <w:sz w:val="18"/>
                                      <w:szCs w:val="18"/>
                                    </w:rPr>
                                  </w:pPr>
                                  <w:r>
                                    <w:rPr>
                                      <w:w w:val="105"/>
                                      <w:sz w:val="18"/>
                                      <w:szCs w:val="18"/>
                                    </w:rPr>
                                    <w:t>metalowy, nogi metalowe, metalowe wykończenia).</w:t>
                                  </w:r>
                                </w:p>
                                <w:p w14:paraId="2950E1A8" w14:textId="77777777" w:rsidR="00D06FAB" w:rsidRDefault="00D06FAB">
                                  <w:pPr>
                                    <w:pStyle w:val="TableParagraph"/>
                                    <w:kinsoku w:val="0"/>
                                    <w:overflowPunct w:val="0"/>
                                    <w:spacing w:before="2"/>
                                    <w:ind w:left="98"/>
                                    <w:rPr>
                                      <w:w w:val="105"/>
                                      <w:sz w:val="18"/>
                                      <w:szCs w:val="18"/>
                                    </w:rPr>
                                  </w:pPr>
                                  <w:r>
                                    <w:rPr>
                                      <w:w w:val="105"/>
                                      <w:sz w:val="18"/>
                                      <w:szCs w:val="18"/>
                                    </w:rPr>
                                    <w:t>- stelaże metalowe biurek lakierowane proszkowo w kolorze RAL</w:t>
                                  </w:r>
                                </w:p>
                              </w:tc>
                            </w:tr>
                          </w:tbl>
                          <w:p w14:paraId="205DEC42" w14:textId="77777777" w:rsidR="00D06FAB" w:rsidRDefault="00D06FAB">
                            <w:pPr>
                              <w:pStyle w:val="Tekstpodstawowy"/>
                              <w:kinsoku w:val="0"/>
                              <w:overflowPunct w:val="0"/>
                              <w:ind w:left="0"/>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0E5CC3" id="_x0000_t202" coordsize="21600,21600" o:spt="202" path="m,l,21600r21600,l21600,xe">
                <v:stroke joinstyle="miter"/>
                <v:path gradientshapeok="t" o:connecttype="rect"/>
              </v:shapetype>
              <v:shape id="Text Box 50" o:spid="_x0000_s1028" type="#_x0000_t202" style="position:absolute;left:0;text-align:left;margin-left:86.4pt;margin-top:45.05pt;width:453.85pt;height:102.9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"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2168"/>
                        <w:gridCol w:w="1082"/>
                        <w:gridCol w:w="5828"/>
                      </w:tblGrid>
                      <w:tr w:rsidR="00D06FAB" w14:paraId="79BC3B1E" w14:textId="77777777">
                        <w:trPr>
                          <w:trHeight w:val="323"/>
                        </w:trPr>
                        <w:tc>
                          <w:tcPr>
                            <w:tcW w:w="2168" w:type="dxa"/>
                            <w:tcBorders>
                              <w:top w:val="single" w:sz="4" w:space="0" w:color="000000"/>
                              <w:left w:val="none" w:sz="6" w:space="0" w:color="auto"/>
                              <w:bottom w:val="single" w:sz="4" w:space="0" w:color="000000"/>
                              <w:right w:val="none" w:sz="6" w:space="0" w:color="auto"/>
                            </w:tcBorders>
                            <w:shd w:val="clear" w:color="auto" w:fill="BEBEBE"/>
                          </w:tcPr>
                          <w:p w14:paraId="1F838939" w14:textId="6A4DFCFB" w:rsidR="00D06FAB" w:rsidRDefault="00D06FAB">
                            <w:pPr>
                              <w:pStyle w:val="TableParagraph"/>
                              <w:kinsoku w:val="0"/>
                              <w:overflowPunct w:val="0"/>
                              <w:spacing w:before="51"/>
                              <w:ind w:left="57"/>
                              <w:rPr>
                                <w:w w:val="105"/>
                                <w:sz w:val="18"/>
                                <w:szCs w:val="18"/>
                              </w:rPr>
                            </w:pPr>
                            <w:r>
                              <w:rPr>
                                <w:w w:val="105"/>
                                <w:sz w:val="18"/>
                                <w:szCs w:val="18"/>
                              </w:rPr>
                              <w:t>Elementy wyposażenia</w:t>
                            </w:r>
                          </w:p>
                        </w:tc>
                        <w:tc>
                          <w:tcPr>
                            <w:tcW w:w="1082" w:type="dxa"/>
                            <w:tcBorders>
                              <w:top w:val="single" w:sz="4" w:space="0" w:color="000000"/>
                              <w:left w:val="none" w:sz="6" w:space="0" w:color="auto"/>
                              <w:bottom w:val="single" w:sz="4" w:space="0" w:color="000000"/>
                              <w:right w:val="none" w:sz="6" w:space="0" w:color="auto"/>
                            </w:tcBorders>
                            <w:shd w:val="clear" w:color="auto" w:fill="BEBEBE"/>
                          </w:tcPr>
                          <w:p w14:paraId="143403A3" w14:textId="77777777" w:rsidR="00D06FAB" w:rsidRDefault="00D06FAB">
                            <w:pPr>
                              <w:pStyle w:val="TableParagraph"/>
                              <w:kinsoku w:val="0"/>
                              <w:overflowPunct w:val="0"/>
                              <w:spacing w:before="51"/>
                              <w:ind w:left="113" w:right="77"/>
                              <w:jc w:val="center"/>
                              <w:rPr>
                                <w:sz w:val="18"/>
                                <w:szCs w:val="18"/>
                              </w:rPr>
                            </w:pPr>
                            <w:r>
                              <w:rPr>
                                <w:sz w:val="18"/>
                                <w:szCs w:val="18"/>
                              </w:rPr>
                              <w:t>Liczba szt.</w:t>
                            </w:r>
                          </w:p>
                        </w:tc>
                        <w:tc>
                          <w:tcPr>
                            <w:tcW w:w="5828" w:type="dxa"/>
                            <w:tcBorders>
                              <w:top w:val="single" w:sz="4" w:space="0" w:color="000000"/>
                              <w:left w:val="none" w:sz="6" w:space="0" w:color="auto"/>
                              <w:bottom w:val="single" w:sz="4" w:space="0" w:color="000000"/>
                              <w:right w:val="none" w:sz="6" w:space="0" w:color="auto"/>
                            </w:tcBorders>
                            <w:shd w:val="clear" w:color="auto" w:fill="BEBEBE"/>
                          </w:tcPr>
                          <w:p w14:paraId="2A7C32F9" w14:textId="77777777" w:rsidR="00D06FAB" w:rsidRDefault="00D06FAB">
                            <w:pPr>
                              <w:pStyle w:val="TableParagraph"/>
                              <w:kinsoku w:val="0"/>
                              <w:overflowPunct w:val="0"/>
                              <w:spacing w:before="51"/>
                              <w:ind w:left="98"/>
                              <w:rPr>
                                <w:sz w:val="18"/>
                                <w:szCs w:val="18"/>
                              </w:rPr>
                            </w:pPr>
                            <w:r>
                              <w:rPr>
                                <w:sz w:val="18"/>
                                <w:szCs w:val="18"/>
                              </w:rPr>
                              <w:t>Opis</w:t>
                            </w:r>
                          </w:p>
                        </w:tc>
                      </w:tr>
                      <w:tr w:rsidR="00D06FAB" w14:paraId="1937DD6F" w14:textId="77777777">
                        <w:trPr>
                          <w:trHeight w:val="321"/>
                        </w:trPr>
                        <w:tc>
                          <w:tcPr>
                            <w:tcW w:w="9078" w:type="dxa"/>
                            <w:gridSpan w:val="3"/>
                            <w:tcBorders>
                              <w:top w:val="single" w:sz="4" w:space="0" w:color="000000"/>
                              <w:left w:val="none" w:sz="6" w:space="0" w:color="auto"/>
                              <w:bottom w:val="single" w:sz="4" w:space="0" w:color="000000"/>
                              <w:right w:val="none" w:sz="6" w:space="0" w:color="auto"/>
                            </w:tcBorders>
                            <w:shd w:val="clear" w:color="auto" w:fill="D9D9D9"/>
                          </w:tcPr>
                          <w:p w14:paraId="4534E4BC" w14:textId="77777777" w:rsidR="00D06FAB" w:rsidRDefault="00D06FAB">
                            <w:pPr>
                              <w:pStyle w:val="TableParagraph"/>
                              <w:kinsoku w:val="0"/>
                              <w:overflowPunct w:val="0"/>
                              <w:spacing w:before="51"/>
                              <w:ind w:left="57"/>
                              <w:rPr>
                                <w:sz w:val="18"/>
                                <w:szCs w:val="18"/>
                              </w:rPr>
                            </w:pPr>
                            <w:r>
                              <w:rPr>
                                <w:sz w:val="18"/>
                                <w:szCs w:val="18"/>
                              </w:rPr>
                              <w:t>Pomieszczenia socjalno-biurowe</w:t>
                            </w:r>
                          </w:p>
                        </w:tc>
                      </w:tr>
                      <w:tr w:rsidR="00D06FAB" w14:paraId="1EEDB5A3" w14:textId="77777777">
                        <w:trPr>
                          <w:trHeight w:val="137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F36BCB3" w14:textId="77777777" w:rsidR="00D06FAB" w:rsidRDefault="00D06FAB">
                            <w:pPr>
                              <w:pStyle w:val="TableParagraph"/>
                              <w:kinsoku w:val="0"/>
                              <w:overflowPunct w:val="0"/>
                              <w:ind w:left="57"/>
                              <w:rPr>
                                <w:w w:val="105"/>
                                <w:sz w:val="18"/>
                                <w:szCs w:val="18"/>
                              </w:rPr>
                            </w:pPr>
                            <w:r>
                              <w:rPr>
                                <w:w w:val="105"/>
                                <w:sz w:val="18"/>
                                <w:szCs w:val="18"/>
                              </w:rPr>
                              <w:t>Biurko</w:t>
                            </w:r>
                          </w:p>
                        </w:tc>
                        <w:tc>
                          <w:tcPr>
                            <w:tcW w:w="1082" w:type="dxa"/>
                            <w:tcBorders>
                              <w:top w:val="single" w:sz="4" w:space="0" w:color="000000"/>
                              <w:left w:val="none" w:sz="6" w:space="0" w:color="auto"/>
                              <w:bottom w:val="single" w:sz="4" w:space="0" w:color="000000"/>
                              <w:right w:val="none" w:sz="6" w:space="0" w:color="auto"/>
                            </w:tcBorders>
                          </w:tcPr>
                          <w:p w14:paraId="41F1DC8B" w14:textId="77777777" w:rsidR="00D06FAB" w:rsidRDefault="00D06FAB">
                            <w:pPr>
                              <w:pStyle w:val="TableParagraph"/>
                              <w:kinsoku w:val="0"/>
                              <w:overflowPunct w:val="0"/>
                              <w:ind w:left="113" w:right="77"/>
                              <w:jc w:val="center"/>
                              <w:rPr>
                                <w:w w:val="105"/>
                                <w:sz w:val="18"/>
                                <w:szCs w:val="18"/>
                              </w:rPr>
                            </w:pPr>
                            <w:r>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76A69F34" w14:textId="77777777" w:rsidR="00D06FAB" w:rsidRDefault="00D06FAB">
                            <w:pPr>
                              <w:pStyle w:val="TableParagraph"/>
                              <w:kinsoku w:val="0"/>
                              <w:overflowPunct w:val="0"/>
                              <w:ind w:left="98"/>
                              <w:rPr>
                                <w:w w:val="105"/>
                                <w:sz w:val="18"/>
                                <w:szCs w:val="18"/>
                              </w:rPr>
                            </w:pPr>
                            <w:r>
                              <w:rPr>
                                <w:w w:val="105"/>
                                <w:sz w:val="18"/>
                                <w:szCs w:val="18"/>
                              </w:rPr>
                              <w:t>Minimalne parametry:</w:t>
                            </w:r>
                          </w:p>
                          <w:p w14:paraId="71367E81" w14:textId="77777777" w:rsidR="00D06FAB" w:rsidRDefault="00D06FAB">
                            <w:pPr>
                              <w:pStyle w:val="TableParagraph"/>
                              <w:kinsoku w:val="0"/>
                              <w:overflowPunct w:val="0"/>
                              <w:spacing w:before="4"/>
                              <w:ind w:left="98"/>
                              <w:rPr>
                                <w:w w:val="105"/>
                                <w:sz w:val="18"/>
                                <w:szCs w:val="18"/>
                              </w:rPr>
                            </w:pPr>
                            <w:r>
                              <w:rPr>
                                <w:w w:val="105"/>
                                <w:sz w:val="18"/>
                                <w:szCs w:val="18"/>
                              </w:rPr>
                              <w:t>prostokątne na okrągłych nogach metalowych,</w:t>
                            </w:r>
                          </w:p>
                          <w:p w14:paraId="52A01B5D" w14:textId="77777777" w:rsidR="00D06FAB" w:rsidRDefault="00D06FAB">
                            <w:pPr>
                              <w:pStyle w:val="TableParagraph"/>
                              <w:kinsoku w:val="0"/>
                              <w:overflowPunct w:val="0"/>
                              <w:spacing w:before="2"/>
                              <w:ind w:left="98"/>
                              <w:rPr>
                                <w:w w:val="105"/>
                                <w:sz w:val="18"/>
                                <w:szCs w:val="18"/>
                              </w:rPr>
                            </w:pPr>
                            <w:r>
                              <w:rPr>
                                <w:w w:val="105"/>
                                <w:sz w:val="18"/>
                                <w:szCs w:val="18"/>
                              </w:rPr>
                              <w:t>długość</w:t>
                            </w:r>
                            <w:r>
                              <w:rPr>
                                <w:spacing w:val="-18"/>
                                <w:w w:val="105"/>
                                <w:sz w:val="18"/>
                                <w:szCs w:val="18"/>
                              </w:rPr>
                              <w:t xml:space="preserve"> </w:t>
                            </w:r>
                            <w:r>
                              <w:rPr>
                                <w:w w:val="105"/>
                                <w:sz w:val="18"/>
                                <w:szCs w:val="18"/>
                              </w:rPr>
                              <w:t>[cm]:</w:t>
                            </w:r>
                            <w:r>
                              <w:rPr>
                                <w:spacing w:val="-17"/>
                                <w:w w:val="105"/>
                                <w:sz w:val="18"/>
                                <w:szCs w:val="18"/>
                              </w:rPr>
                              <w:t xml:space="preserve"> </w:t>
                            </w:r>
                            <w:r>
                              <w:rPr>
                                <w:w w:val="105"/>
                                <w:sz w:val="18"/>
                                <w:szCs w:val="18"/>
                              </w:rPr>
                              <w:t>160</w:t>
                            </w:r>
                            <w:r>
                              <w:rPr>
                                <w:spacing w:val="-17"/>
                                <w:w w:val="105"/>
                                <w:sz w:val="18"/>
                                <w:szCs w:val="18"/>
                              </w:rPr>
                              <w:t xml:space="preserve"> </w:t>
                            </w:r>
                            <w:r>
                              <w:rPr>
                                <w:w w:val="105"/>
                                <w:sz w:val="18"/>
                                <w:szCs w:val="18"/>
                              </w:rPr>
                              <w:t>głębokość</w:t>
                            </w:r>
                            <w:r>
                              <w:rPr>
                                <w:spacing w:val="-17"/>
                                <w:w w:val="105"/>
                                <w:sz w:val="18"/>
                                <w:szCs w:val="18"/>
                              </w:rPr>
                              <w:t xml:space="preserve"> </w:t>
                            </w:r>
                            <w:r>
                              <w:rPr>
                                <w:w w:val="105"/>
                                <w:sz w:val="18"/>
                                <w:szCs w:val="18"/>
                              </w:rPr>
                              <w:t>[cm]:</w:t>
                            </w:r>
                            <w:r>
                              <w:rPr>
                                <w:spacing w:val="-17"/>
                                <w:w w:val="105"/>
                                <w:sz w:val="18"/>
                                <w:szCs w:val="18"/>
                              </w:rPr>
                              <w:t xml:space="preserve"> </w:t>
                            </w:r>
                            <w:r>
                              <w:rPr>
                                <w:w w:val="105"/>
                                <w:sz w:val="18"/>
                                <w:szCs w:val="18"/>
                              </w:rPr>
                              <w:t>w</w:t>
                            </w:r>
                            <w:r>
                              <w:rPr>
                                <w:spacing w:val="-18"/>
                                <w:w w:val="105"/>
                                <w:sz w:val="18"/>
                                <w:szCs w:val="18"/>
                              </w:rPr>
                              <w:t xml:space="preserve"> </w:t>
                            </w:r>
                            <w:r>
                              <w:rPr>
                                <w:w w:val="105"/>
                                <w:sz w:val="18"/>
                                <w:szCs w:val="18"/>
                              </w:rPr>
                              <w:t>konstrukcji</w:t>
                            </w:r>
                            <w:r>
                              <w:rPr>
                                <w:spacing w:val="-18"/>
                                <w:w w:val="105"/>
                                <w:sz w:val="18"/>
                                <w:szCs w:val="18"/>
                              </w:rPr>
                              <w:t xml:space="preserve"> </w:t>
                            </w:r>
                            <w:r>
                              <w:rPr>
                                <w:w w:val="105"/>
                                <w:sz w:val="18"/>
                                <w:szCs w:val="18"/>
                              </w:rPr>
                              <w:t>mebli</w:t>
                            </w:r>
                            <w:r>
                              <w:rPr>
                                <w:spacing w:val="-17"/>
                                <w:w w:val="105"/>
                                <w:sz w:val="18"/>
                                <w:szCs w:val="18"/>
                              </w:rPr>
                              <w:t xml:space="preserve"> </w:t>
                            </w:r>
                            <w:r>
                              <w:rPr>
                                <w:w w:val="105"/>
                                <w:sz w:val="18"/>
                                <w:szCs w:val="18"/>
                              </w:rPr>
                              <w:t>dopuszcza</w:t>
                            </w:r>
                            <w:r>
                              <w:rPr>
                                <w:spacing w:val="-17"/>
                                <w:w w:val="105"/>
                                <w:sz w:val="18"/>
                                <w:szCs w:val="18"/>
                              </w:rPr>
                              <w:t xml:space="preserve"> </w:t>
                            </w:r>
                            <w:r>
                              <w:rPr>
                                <w:w w:val="105"/>
                                <w:sz w:val="18"/>
                                <w:szCs w:val="18"/>
                              </w:rPr>
                              <w:t>się zastosowanie elementów metalowych</w:t>
                            </w:r>
                            <w:r>
                              <w:rPr>
                                <w:spacing w:val="-16"/>
                                <w:w w:val="105"/>
                                <w:sz w:val="18"/>
                                <w:szCs w:val="18"/>
                              </w:rPr>
                              <w:t xml:space="preserve"> </w:t>
                            </w:r>
                            <w:r>
                              <w:rPr>
                                <w:w w:val="105"/>
                                <w:sz w:val="18"/>
                                <w:szCs w:val="18"/>
                              </w:rPr>
                              <w:t>(stelaż</w:t>
                            </w:r>
                          </w:p>
                          <w:p w14:paraId="6346AC67" w14:textId="77777777" w:rsidR="00D06FAB" w:rsidRDefault="00D06FAB">
                            <w:pPr>
                              <w:pStyle w:val="TableParagraph"/>
                              <w:kinsoku w:val="0"/>
                              <w:overflowPunct w:val="0"/>
                              <w:spacing w:before="6"/>
                              <w:ind w:left="98"/>
                              <w:rPr>
                                <w:w w:val="105"/>
                                <w:sz w:val="18"/>
                                <w:szCs w:val="18"/>
                              </w:rPr>
                            </w:pPr>
                            <w:r>
                              <w:rPr>
                                <w:w w:val="105"/>
                                <w:sz w:val="18"/>
                                <w:szCs w:val="18"/>
                              </w:rPr>
                              <w:t>metalowy, nogi metalowe, metalowe wykończenia).</w:t>
                            </w:r>
                          </w:p>
                          <w:p w14:paraId="2950E1A8" w14:textId="77777777" w:rsidR="00D06FAB" w:rsidRDefault="00D06FAB">
                            <w:pPr>
                              <w:pStyle w:val="TableParagraph"/>
                              <w:kinsoku w:val="0"/>
                              <w:overflowPunct w:val="0"/>
                              <w:spacing w:before="2"/>
                              <w:ind w:left="98"/>
                              <w:rPr>
                                <w:w w:val="105"/>
                                <w:sz w:val="18"/>
                                <w:szCs w:val="18"/>
                              </w:rPr>
                            </w:pPr>
                            <w:r>
                              <w:rPr>
                                <w:w w:val="105"/>
                                <w:sz w:val="18"/>
                                <w:szCs w:val="18"/>
                              </w:rPr>
                              <w:t>- stelaże metalowe biurek lakierowane proszkowo w kolorze RAL</w:t>
                            </w:r>
                          </w:p>
                        </w:tc>
                      </w:tr>
                    </w:tbl>
                    <w:p w14:paraId="205DEC42" w14:textId="77777777" w:rsidR="00D06FAB" w:rsidRDefault="00D06FAB">
                      <w:pPr>
                        <w:pStyle w:val="Tekstpodstawowy"/>
                        <w:kinsoku w:val="0"/>
                        <w:overflowPunct w:val="0"/>
                        <w:ind w:left="0"/>
                        <w:rPr>
                          <w:rFonts w:ascii="Times New Roman" w:hAnsi="Times New Roman" w:cs="Times New Roman"/>
                          <w:sz w:val="24"/>
                          <w:szCs w:val="24"/>
                        </w:rPr>
                      </w:pPr>
                    </w:p>
                  </w:txbxContent>
                </v:textbox>
                <w10:wrap anchorx="page"/>
              </v:shape>
            </w:pict>
          </mc:Fallback>
        </mc:AlternateContent>
      </w:r>
      <w:r w:rsidR="003E2F0F" w:rsidRPr="00BE6581">
        <w:rPr>
          <w:sz w:val="20"/>
          <w:szCs w:val="20"/>
        </w:rPr>
        <w:t>stopnie wejściowe zewnętrzne, antypoślizgowe</w:t>
      </w:r>
      <w:r w:rsidR="003E2F0F" w:rsidRPr="00BE6581">
        <w:t>.</w:t>
      </w:r>
      <w:r w:rsidR="003E2F0F" w:rsidRPr="00BE6581">
        <w:rPr>
          <w:sz w:val="20"/>
          <w:szCs w:val="20"/>
        </w:rPr>
        <w:t xml:space="preserve"> Wyposażenie pomieszczenia biurowego oraz salki</w:t>
      </w:r>
      <w:r w:rsidR="003E2F0F" w:rsidRPr="00BE6581">
        <w:rPr>
          <w:spacing w:val="40"/>
          <w:sz w:val="20"/>
          <w:szCs w:val="20"/>
        </w:rPr>
        <w:t xml:space="preserve"> </w:t>
      </w:r>
      <w:r w:rsidR="003E2F0F" w:rsidRPr="00BE6581">
        <w:rPr>
          <w:sz w:val="20"/>
          <w:szCs w:val="20"/>
        </w:rPr>
        <w:t>edukacyjnej:</w:t>
      </w:r>
    </w:p>
    <w:p w14:paraId="4D56B6CD" w14:textId="627B608E" w:rsidR="003E2F0F" w:rsidRPr="00BE6581" w:rsidRDefault="003E2F0F">
      <w:pPr>
        <w:pStyle w:val="Akapitzlist"/>
        <w:numPr>
          <w:ilvl w:val="1"/>
          <w:numId w:val="48"/>
        </w:numPr>
        <w:tabs>
          <w:tab w:val="left" w:pos="870"/>
        </w:tabs>
        <w:kinsoku w:val="0"/>
        <w:overflowPunct w:val="0"/>
        <w:spacing w:before="133" w:line="439" w:lineRule="auto"/>
        <w:ind w:left="162" w:right="3550" w:firstLine="283"/>
        <w:rPr>
          <w:sz w:val="20"/>
          <w:szCs w:val="20"/>
        </w:rPr>
        <w:sectPr w:rsidR="003E2F0F" w:rsidRPr="00BE6581">
          <w:pgSz w:w="11910" w:h="16840"/>
          <w:pgMar w:top="1060" w:right="960" w:bottom="1060" w:left="1540" w:header="832" w:footer="872" w:gutter="0"/>
          <w:cols w:space="708"/>
          <w:noEndnote/>
        </w:sectPr>
      </w:pPr>
    </w:p>
    <w:tbl>
      <w:tblPr>
        <w:tblW w:w="0" w:type="auto"/>
        <w:tblInd w:w="188" w:type="dxa"/>
        <w:tblLayout w:type="fixed"/>
        <w:tblCellMar>
          <w:left w:w="0" w:type="dxa"/>
          <w:right w:w="0" w:type="dxa"/>
        </w:tblCellMar>
        <w:tblLook w:val="0000" w:firstRow="0" w:lastRow="0" w:firstColumn="0" w:lastColumn="0" w:noHBand="0" w:noVBand="0"/>
      </w:tblPr>
      <w:tblGrid>
        <w:gridCol w:w="2168"/>
        <w:gridCol w:w="1082"/>
        <w:gridCol w:w="5828"/>
      </w:tblGrid>
      <w:tr w:rsidR="003E2F0F" w:rsidRPr="00BE6581" w14:paraId="67BAB3B0" w14:textId="77777777">
        <w:trPr>
          <w:trHeight w:val="323"/>
        </w:trPr>
        <w:tc>
          <w:tcPr>
            <w:tcW w:w="2168" w:type="dxa"/>
            <w:tcBorders>
              <w:top w:val="single" w:sz="4" w:space="0" w:color="000000"/>
              <w:left w:val="none" w:sz="6" w:space="0" w:color="auto"/>
              <w:bottom w:val="single" w:sz="4" w:space="0" w:color="000000"/>
              <w:right w:val="none" w:sz="6" w:space="0" w:color="auto"/>
            </w:tcBorders>
            <w:shd w:val="clear" w:color="auto" w:fill="BEBEBE"/>
          </w:tcPr>
          <w:p w14:paraId="12AFA6E0" w14:textId="10E59001" w:rsidR="003E2F0F" w:rsidRPr="00BE6581" w:rsidRDefault="003E2F0F">
            <w:pPr>
              <w:pStyle w:val="TableParagraph"/>
              <w:kinsoku w:val="0"/>
              <w:overflowPunct w:val="0"/>
              <w:spacing w:before="44"/>
              <w:ind w:left="57"/>
              <w:rPr>
                <w:w w:val="105"/>
                <w:sz w:val="18"/>
                <w:szCs w:val="18"/>
              </w:rPr>
            </w:pPr>
            <w:r w:rsidRPr="00BE6581">
              <w:rPr>
                <w:w w:val="105"/>
                <w:sz w:val="18"/>
                <w:szCs w:val="18"/>
              </w:rPr>
              <w:lastRenderedPageBreak/>
              <w:t>Elementy wyposażenia</w:t>
            </w:r>
          </w:p>
        </w:tc>
        <w:tc>
          <w:tcPr>
            <w:tcW w:w="1082" w:type="dxa"/>
            <w:tcBorders>
              <w:top w:val="single" w:sz="4" w:space="0" w:color="000000"/>
              <w:left w:val="none" w:sz="6" w:space="0" w:color="auto"/>
              <w:bottom w:val="single" w:sz="4" w:space="0" w:color="000000"/>
              <w:right w:val="none" w:sz="6" w:space="0" w:color="auto"/>
            </w:tcBorders>
            <w:shd w:val="clear" w:color="auto" w:fill="BEBEBE"/>
          </w:tcPr>
          <w:p w14:paraId="77A18F07" w14:textId="107240E9" w:rsidR="003E2F0F" w:rsidRPr="00BE6581" w:rsidRDefault="003E2F0F">
            <w:pPr>
              <w:pStyle w:val="TableParagraph"/>
              <w:kinsoku w:val="0"/>
              <w:overflowPunct w:val="0"/>
              <w:spacing w:before="44"/>
              <w:ind w:left="113" w:right="77"/>
              <w:jc w:val="center"/>
              <w:rPr>
                <w:sz w:val="18"/>
                <w:szCs w:val="18"/>
              </w:rPr>
            </w:pPr>
            <w:r w:rsidRPr="00BE6581">
              <w:rPr>
                <w:sz w:val="18"/>
                <w:szCs w:val="18"/>
              </w:rPr>
              <w:t>Liczba szt.</w:t>
            </w:r>
          </w:p>
        </w:tc>
        <w:tc>
          <w:tcPr>
            <w:tcW w:w="5828" w:type="dxa"/>
            <w:tcBorders>
              <w:top w:val="single" w:sz="4" w:space="0" w:color="000000"/>
              <w:left w:val="none" w:sz="6" w:space="0" w:color="auto"/>
              <w:bottom w:val="single" w:sz="4" w:space="0" w:color="000000"/>
              <w:right w:val="none" w:sz="6" w:space="0" w:color="auto"/>
            </w:tcBorders>
            <w:shd w:val="clear" w:color="auto" w:fill="BEBEBE"/>
          </w:tcPr>
          <w:p w14:paraId="0BF8ED77" w14:textId="32340360" w:rsidR="003E2F0F" w:rsidRPr="00BE6581" w:rsidRDefault="003E2F0F">
            <w:pPr>
              <w:pStyle w:val="TableParagraph"/>
              <w:kinsoku w:val="0"/>
              <w:overflowPunct w:val="0"/>
              <w:spacing w:before="44"/>
              <w:ind w:left="98"/>
              <w:rPr>
                <w:sz w:val="18"/>
                <w:szCs w:val="18"/>
              </w:rPr>
            </w:pPr>
            <w:r w:rsidRPr="00BE6581">
              <w:rPr>
                <w:sz w:val="18"/>
                <w:szCs w:val="18"/>
              </w:rPr>
              <w:t>Opis</w:t>
            </w:r>
          </w:p>
        </w:tc>
      </w:tr>
      <w:tr w:rsidR="003E2F0F" w:rsidRPr="00BE6581" w14:paraId="06E1FCCE" w14:textId="77777777">
        <w:trPr>
          <w:trHeight w:val="950"/>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08C4F64" w14:textId="77777777" w:rsidR="003E2F0F" w:rsidRPr="00BE6581" w:rsidRDefault="003E2F0F">
            <w:pPr>
              <w:pStyle w:val="TableParagraph"/>
              <w:kinsoku w:val="0"/>
              <w:overflowPunct w:val="0"/>
              <w:spacing w:before="0"/>
              <w:rPr>
                <w:rFonts w:ascii="Times New Roman" w:hAnsi="Times New Roman" w:cs="Times New Roman"/>
                <w:sz w:val="16"/>
                <w:szCs w:val="16"/>
              </w:rPr>
            </w:pPr>
          </w:p>
        </w:tc>
        <w:tc>
          <w:tcPr>
            <w:tcW w:w="6910" w:type="dxa"/>
            <w:gridSpan w:val="2"/>
            <w:tcBorders>
              <w:top w:val="single" w:sz="4" w:space="0" w:color="000000"/>
              <w:left w:val="none" w:sz="6" w:space="0" w:color="auto"/>
              <w:bottom w:val="single" w:sz="4" w:space="0" w:color="000000"/>
              <w:right w:val="none" w:sz="6" w:space="0" w:color="auto"/>
            </w:tcBorders>
          </w:tcPr>
          <w:p w14:paraId="21CE6AC0" w14:textId="51D23347" w:rsidR="003E2F0F" w:rsidRPr="00BE6581" w:rsidRDefault="003E2F0F">
            <w:pPr>
              <w:pStyle w:val="TableParagraph"/>
              <w:kinsoku w:val="0"/>
              <w:overflowPunct w:val="0"/>
              <w:spacing w:before="45"/>
              <w:ind w:left="1180"/>
              <w:rPr>
                <w:w w:val="105"/>
                <w:sz w:val="18"/>
                <w:szCs w:val="18"/>
              </w:rPr>
            </w:pPr>
            <w:r w:rsidRPr="00BE6581">
              <w:rPr>
                <w:w w:val="105"/>
                <w:sz w:val="18"/>
                <w:szCs w:val="18"/>
              </w:rPr>
              <w:t>9006,</w:t>
            </w:r>
            <w:r w:rsidRPr="00BE6581">
              <w:rPr>
                <w:spacing w:val="-13"/>
                <w:w w:val="105"/>
                <w:sz w:val="18"/>
                <w:szCs w:val="18"/>
              </w:rPr>
              <w:t xml:space="preserve"> </w:t>
            </w:r>
            <w:r w:rsidRPr="00BE6581">
              <w:rPr>
                <w:w w:val="105"/>
                <w:sz w:val="18"/>
                <w:szCs w:val="18"/>
              </w:rPr>
              <w:t>70</w:t>
            </w:r>
            <w:r w:rsidRPr="00BE6581">
              <w:rPr>
                <w:spacing w:val="-12"/>
                <w:w w:val="105"/>
                <w:sz w:val="18"/>
                <w:szCs w:val="18"/>
              </w:rPr>
              <w:t xml:space="preserve"> </w:t>
            </w:r>
            <w:r w:rsidRPr="00BE6581">
              <w:rPr>
                <w:w w:val="105"/>
                <w:sz w:val="18"/>
                <w:szCs w:val="18"/>
              </w:rPr>
              <w:t>wysokość</w:t>
            </w:r>
            <w:r w:rsidRPr="00BE6581">
              <w:rPr>
                <w:spacing w:val="-12"/>
                <w:w w:val="105"/>
                <w:sz w:val="18"/>
                <w:szCs w:val="18"/>
              </w:rPr>
              <w:t xml:space="preserve"> </w:t>
            </w:r>
            <w:r w:rsidRPr="00BE6581">
              <w:rPr>
                <w:w w:val="105"/>
                <w:sz w:val="18"/>
                <w:szCs w:val="18"/>
              </w:rPr>
              <w:t>[cm]:</w:t>
            </w:r>
            <w:r w:rsidRPr="00BE6581">
              <w:rPr>
                <w:spacing w:val="-12"/>
                <w:w w:val="105"/>
                <w:sz w:val="18"/>
                <w:szCs w:val="18"/>
              </w:rPr>
              <w:t xml:space="preserve"> </w:t>
            </w:r>
            <w:r w:rsidRPr="00BE6581">
              <w:rPr>
                <w:w w:val="105"/>
                <w:sz w:val="18"/>
                <w:szCs w:val="18"/>
              </w:rPr>
              <w:t>75,8,</w:t>
            </w:r>
            <w:r w:rsidRPr="00BE6581">
              <w:rPr>
                <w:spacing w:val="-13"/>
                <w:w w:val="105"/>
                <w:sz w:val="18"/>
                <w:szCs w:val="18"/>
              </w:rPr>
              <w:t xml:space="preserve"> </w:t>
            </w:r>
            <w:r w:rsidRPr="00BE6581">
              <w:rPr>
                <w:w w:val="105"/>
                <w:sz w:val="18"/>
                <w:szCs w:val="18"/>
              </w:rPr>
              <w:t>kolor:</w:t>
            </w:r>
            <w:r w:rsidRPr="00BE6581">
              <w:rPr>
                <w:spacing w:val="-12"/>
                <w:w w:val="105"/>
                <w:sz w:val="18"/>
                <w:szCs w:val="18"/>
              </w:rPr>
              <w:t xml:space="preserve"> </w:t>
            </w:r>
            <w:r w:rsidRPr="00BE6581">
              <w:rPr>
                <w:w w:val="105"/>
                <w:sz w:val="18"/>
                <w:szCs w:val="18"/>
              </w:rPr>
              <w:t>biały,</w:t>
            </w:r>
            <w:r w:rsidRPr="00BE6581">
              <w:rPr>
                <w:spacing w:val="-13"/>
                <w:w w:val="105"/>
                <w:sz w:val="18"/>
                <w:szCs w:val="18"/>
              </w:rPr>
              <w:t xml:space="preserve"> </w:t>
            </w:r>
            <w:r w:rsidRPr="00BE6581">
              <w:rPr>
                <w:w w:val="105"/>
                <w:sz w:val="18"/>
                <w:szCs w:val="18"/>
              </w:rPr>
              <w:t>kształt</w:t>
            </w:r>
            <w:r w:rsidRPr="00BE6581">
              <w:rPr>
                <w:spacing w:val="-13"/>
                <w:w w:val="105"/>
                <w:sz w:val="18"/>
                <w:szCs w:val="18"/>
              </w:rPr>
              <w:t xml:space="preserve"> </w:t>
            </w:r>
            <w:r w:rsidRPr="00BE6581">
              <w:rPr>
                <w:w w:val="105"/>
                <w:sz w:val="18"/>
                <w:szCs w:val="18"/>
              </w:rPr>
              <w:t>blatu:</w:t>
            </w:r>
            <w:r w:rsidRPr="00BE6581">
              <w:rPr>
                <w:spacing w:val="-12"/>
                <w:w w:val="105"/>
                <w:sz w:val="18"/>
                <w:szCs w:val="18"/>
              </w:rPr>
              <w:t xml:space="preserve"> </w:t>
            </w:r>
            <w:r w:rsidRPr="00BE6581">
              <w:rPr>
                <w:w w:val="105"/>
                <w:sz w:val="18"/>
                <w:szCs w:val="18"/>
              </w:rPr>
              <w:t>prostokątny, boki: zabudowane, wykończenie: drewnopodobne, materiał: płyta melaminowana, długość [cm]: 160, głębokość [cm]: 70, wysokość [cm]:</w:t>
            </w:r>
            <w:r w:rsidRPr="00BE6581">
              <w:rPr>
                <w:spacing w:val="-7"/>
                <w:w w:val="105"/>
                <w:sz w:val="18"/>
                <w:szCs w:val="18"/>
              </w:rPr>
              <w:t xml:space="preserve"> </w:t>
            </w:r>
            <w:r w:rsidRPr="00BE6581">
              <w:rPr>
                <w:w w:val="105"/>
                <w:sz w:val="18"/>
                <w:szCs w:val="18"/>
              </w:rPr>
              <w:t>75,8.</w:t>
            </w:r>
            <w:r w:rsidRPr="00BE6581">
              <w:rPr>
                <w:spacing w:val="-5"/>
                <w:w w:val="105"/>
                <w:sz w:val="18"/>
                <w:szCs w:val="18"/>
              </w:rPr>
              <w:t xml:space="preserve"> </w:t>
            </w:r>
            <w:r w:rsidRPr="00BE6581">
              <w:rPr>
                <w:w w:val="105"/>
                <w:sz w:val="18"/>
                <w:szCs w:val="18"/>
              </w:rPr>
              <w:t>Produkt</w:t>
            </w:r>
            <w:r w:rsidRPr="00BE6581">
              <w:rPr>
                <w:spacing w:val="-7"/>
                <w:w w:val="105"/>
                <w:sz w:val="18"/>
                <w:szCs w:val="18"/>
              </w:rPr>
              <w:t xml:space="preserve"> </w:t>
            </w:r>
            <w:r w:rsidRPr="00BE6581">
              <w:rPr>
                <w:w w:val="105"/>
                <w:sz w:val="18"/>
                <w:szCs w:val="18"/>
              </w:rPr>
              <w:t>objęty</w:t>
            </w:r>
            <w:r w:rsidRPr="00BE6581">
              <w:rPr>
                <w:spacing w:val="-6"/>
                <w:w w:val="105"/>
                <w:sz w:val="18"/>
                <w:szCs w:val="18"/>
              </w:rPr>
              <w:t xml:space="preserve"> </w:t>
            </w:r>
            <w:r w:rsidRPr="00BE6581">
              <w:rPr>
                <w:w w:val="105"/>
                <w:sz w:val="18"/>
                <w:szCs w:val="18"/>
              </w:rPr>
              <w:t>min.</w:t>
            </w:r>
            <w:r w:rsidRPr="00BE6581">
              <w:rPr>
                <w:spacing w:val="-7"/>
                <w:w w:val="105"/>
                <w:sz w:val="18"/>
                <w:szCs w:val="18"/>
              </w:rPr>
              <w:t xml:space="preserve"> </w:t>
            </w:r>
            <w:r w:rsidRPr="00BE6581">
              <w:rPr>
                <w:w w:val="105"/>
                <w:sz w:val="18"/>
                <w:szCs w:val="18"/>
              </w:rPr>
              <w:t>24</w:t>
            </w:r>
            <w:r w:rsidRPr="00BE6581">
              <w:rPr>
                <w:spacing w:val="-7"/>
                <w:w w:val="105"/>
                <w:sz w:val="18"/>
                <w:szCs w:val="18"/>
              </w:rPr>
              <w:t xml:space="preserve"> </w:t>
            </w:r>
            <w:r w:rsidRPr="00BE6581">
              <w:rPr>
                <w:w w:val="105"/>
                <w:sz w:val="18"/>
                <w:szCs w:val="18"/>
              </w:rPr>
              <w:t>miesięczną</w:t>
            </w:r>
            <w:r w:rsidRPr="00BE6581">
              <w:rPr>
                <w:spacing w:val="-7"/>
                <w:w w:val="105"/>
                <w:sz w:val="18"/>
                <w:szCs w:val="18"/>
              </w:rPr>
              <w:t xml:space="preserve"> </w:t>
            </w:r>
            <w:r w:rsidRPr="00BE6581">
              <w:rPr>
                <w:w w:val="105"/>
                <w:sz w:val="18"/>
                <w:szCs w:val="18"/>
              </w:rPr>
              <w:t>gwarancją</w:t>
            </w:r>
          </w:p>
        </w:tc>
      </w:tr>
      <w:tr w:rsidR="003E2F0F" w:rsidRPr="00BE6581" w14:paraId="1650C1E1" w14:textId="77777777">
        <w:trPr>
          <w:trHeight w:val="2001"/>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26AC1A88" w14:textId="77777777" w:rsidR="003E2F0F" w:rsidRPr="00BE6581" w:rsidRDefault="003E2F0F">
            <w:pPr>
              <w:pStyle w:val="TableParagraph"/>
              <w:kinsoku w:val="0"/>
              <w:overflowPunct w:val="0"/>
              <w:spacing w:before="44"/>
              <w:ind w:left="57"/>
              <w:rPr>
                <w:w w:val="105"/>
                <w:sz w:val="18"/>
                <w:szCs w:val="18"/>
              </w:rPr>
            </w:pPr>
            <w:r w:rsidRPr="00BE6581">
              <w:rPr>
                <w:w w:val="105"/>
                <w:sz w:val="18"/>
                <w:szCs w:val="18"/>
              </w:rPr>
              <w:t>Fotel obrotowy do biurka</w:t>
            </w:r>
          </w:p>
        </w:tc>
        <w:tc>
          <w:tcPr>
            <w:tcW w:w="1082" w:type="dxa"/>
            <w:tcBorders>
              <w:top w:val="single" w:sz="4" w:space="0" w:color="000000"/>
              <w:left w:val="none" w:sz="6" w:space="0" w:color="auto"/>
              <w:bottom w:val="single" w:sz="4" w:space="0" w:color="000000"/>
              <w:right w:val="none" w:sz="6" w:space="0" w:color="auto"/>
            </w:tcBorders>
          </w:tcPr>
          <w:p w14:paraId="33828B44"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32258636" w14:textId="23B5FD38"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649A80EC" w14:textId="77777777" w:rsidR="003E2F0F" w:rsidRPr="00BE6581" w:rsidRDefault="003E2F0F">
            <w:pPr>
              <w:pStyle w:val="TableParagraph"/>
              <w:kinsoku w:val="0"/>
              <w:overflowPunct w:val="0"/>
              <w:spacing w:before="4" w:line="242" w:lineRule="auto"/>
              <w:ind w:left="98" w:right="83"/>
              <w:rPr>
                <w:w w:val="105"/>
                <w:sz w:val="18"/>
                <w:szCs w:val="18"/>
              </w:rPr>
            </w:pPr>
            <w:r w:rsidRPr="00BE6581">
              <w:rPr>
                <w:w w:val="105"/>
                <w:sz w:val="18"/>
                <w:szCs w:val="18"/>
              </w:rPr>
              <w:t>wytrzymałość: min. 140 kg, podstawa 5 ramienna, fotel obrotowy miękkie</w:t>
            </w:r>
            <w:r w:rsidRPr="00BE6581">
              <w:rPr>
                <w:spacing w:val="-30"/>
                <w:w w:val="105"/>
                <w:sz w:val="18"/>
                <w:szCs w:val="18"/>
              </w:rPr>
              <w:t xml:space="preserve"> </w:t>
            </w:r>
            <w:r w:rsidRPr="00BE6581">
              <w:rPr>
                <w:w w:val="105"/>
                <w:sz w:val="18"/>
                <w:szCs w:val="18"/>
              </w:rPr>
              <w:t>tapicerowane</w:t>
            </w:r>
            <w:r w:rsidRPr="00BE6581">
              <w:rPr>
                <w:spacing w:val="-29"/>
                <w:w w:val="105"/>
                <w:sz w:val="18"/>
                <w:szCs w:val="18"/>
              </w:rPr>
              <w:t xml:space="preserve"> </w:t>
            </w:r>
            <w:r w:rsidRPr="00BE6581">
              <w:rPr>
                <w:w w:val="105"/>
                <w:sz w:val="18"/>
                <w:szCs w:val="18"/>
              </w:rPr>
              <w:t>siedzisko,</w:t>
            </w:r>
            <w:r w:rsidRPr="00BE6581">
              <w:rPr>
                <w:spacing w:val="-29"/>
                <w:w w:val="105"/>
                <w:sz w:val="18"/>
                <w:szCs w:val="18"/>
              </w:rPr>
              <w:t xml:space="preserve"> </w:t>
            </w:r>
            <w:r w:rsidRPr="00BE6581">
              <w:rPr>
                <w:w w:val="105"/>
                <w:sz w:val="18"/>
                <w:szCs w:val="18"/>
              </w:rPr>
              <w:t>tkanina</w:t>
            </w:r>
            <w:r w:rsidRPr="00BE6581">
              <w:rPr>
                <w:spacing w:val="-30"/>
                <w:w w:val="105"/>
                <w:sz w:val="18"/>
                <w:szCs w:val="18"/>
              </w:rPr>
              <w:t xml:space="preserve"> </w:t>
            </w:r>
            <w:r w:rsidRPr="00BE6581">
              <w:rPr>
                <w:w w:val="105"/>
                <w:sz w:val="18"/>
                <w:szCs w:val="18"/>
              </w:rPr>
              <w:t>przepuszczająca</w:t>
            </w:r>
            <w:r w:rsidRPr="00BE6581">
              <w:rPr>
                <w:spacing w:val="-30"/>
                <w:w w:val="105"/>
                <w:sz w:val="18"/>
                <w:szCs w:val="18"/>
              </w:rPr>
              <w:t xml:space="preserve"> </w:t>
            </w:r>
            <w:r w:rsidRPr="00BE6581">
              <w:rPr>
                <w:w w:val="105"/>
                <w:sz w:val="18"/>
                <w:szCs w:val="18"/>
              </w:rPr>
              <w:t>powietrze, wyposażony w wygodne podłokietniki, wysokość maksymalna: 96 cm,</w:t>
            </w:r>
            <w:r w:rsidRPr="00BE6581">
              <w:rPr>
                <w:spacing w:val="-28"/>
                <w:w w:val="105"/>
                <w:sz w:val="18"/>
                <w:szCs w:val="18"/>
              </w:rPr>
              <w:t xml:space="preserve"> </w:t>
            </w:r>
            <w:r w:rsidRPr="00BE6581">
              <w:rPr>
                <w:w w:val="105"/>
                <w:sz w:val="18"/>
                <w:szCs w:val="18"/>
              </w:rPr>
              <w:t>wysokość</w:t>
            </w:r>
            <w:r w:rsidRPr="00BE6581">
              <w:rPr>
                <w:spacing w:val="-26"/>
                <w:w w:val="105"/>
                <w:sz w:val="18"/>
                <w:szCs w:val="18"/>
              </w:rPr>
              <w:t xml:space="preserve"> </w:t>
            </w:r>
            <w:r w:rsidRPr="00BE6581">
              <w:rPr>
                <w:w w:val="105"/>
                <w:sz w:val="18"/>
                <w:szCs w:val="18"/>
              </w:rPr>
              <w:t>maksymalna</w:t>
            </w:r>
            <w:r w:rsidRPr="00BE6581">
              <w:rPr>
                <w:spacing w:val="-27"/>
                <w:w w:val="105"/>
                <w:sz w:val="18"/>
                <w:szCs w:val="18"/>
              </w:rPr>
              <w:t xml:space="preserve"> </w:t>
            </w:r>
            <w:r w:rsidRPr="00BE6581">
              <w:rPr>
                <w:w w:val="105"/>
                <w:sz w:val="18"/>
                <w:szCs w:val="18"/>
              </w:rPr>
              <w:t>do</w:t>
            </w:r>
            <w:r w:rsidRPr="00BE6581">
              <w:rPr>
                <w:spacing w:val="-27"/>
                <w:w w:val="105"/>
                <w:sz w:val="18"/>
                <w:szCs w:val="18"/>
              </w:rPr>
              <w:t xml:space="preserve"> </w:t>
            </w:r>
            <w:r w:rsidRPr="00BE6581">
              <w:rPr>
                <w:w w:val="105"/>
                <w:sz w:val="18"/>
                <w:szCs w:val="18"/>
              </w:rPr>
              <w:t>siedziska:</w:t>
            </w:r>
            <w:r w:rsidRPr="00BE6581">
              <w:rPr>
                <w:spacing w:val="-26"/>
                <w:w w:val="105"/>
                <w:sz w:val="18"/>
                <w:szCs w:val="18"/>
              </w:rPr>
              <w:t xml:space="preserve"> </w:t>
            </w:r>
            <w:r w:rsidRPr="00BE6581">
              <w:rPr>
                <w:w w:val="105"/>
                <w:sz w:val="18"/>
                <w:szCs w:val="18"/>
              </w:rPr>
              <w:t>49</w:t>
            </w:r>
            <w:r w:rsidRPr="00BE6581">
              <w:rPr>
                <w:spacing w:val="-27"/>
                <w:w w:val="105"/>
                <w:sz w:val="18"/>
                <w:szCs w:val="18"/>
              </w:rPr>
              <w:t xml:space="preserve"> </w:t>
            </w:r>
            <w:r w:rsidRPr="00BE6581">
              <w:rPr>
                <w:w w:val="105"/>
                <w:sz w:val="18"/>
                <w:szCs w:val="18"/>
              </w:rPr>
              <w:t>cm,</w:t>
            </w:r>
            <w:r w:rsidRPr="00BE6581">
              <w:rPr>
                <w:spacing w:val="-26"/>
                <w:w w:val="105"/>
                <w:sz w:val="18"/>
                <w:szCs w:val="18"/>
              </w:rPr>
              <w:t xml:space="preserve"> </w:t>
            </w:r>
            <w:r w:rsidRPr="00BE6581">
              <w:rPr>
                <w:w w:val="105"/>
                <w:sz w:val="18"/>
                <w:szCs w:val="18"/>
              </w:rPr>
              <w:t>wysokość</w:t>
            </w:r>
            <w:r w:rsidRPr="00BE6581">
              <w:rPr>
                <w:spacing w:val="-26"/>
                <w:w w:val="105"/>
                <w:sz w:val="18"/>
                <w:szCs w:val="18"/>
              </w:rPr>
              <w:t xml:space="preserve"> </w:t>
            </w:r>
            <w:r w:rsidRPr="00BE6581">
              <w:rPr>
                <w:w w:val="105"/>
                <w:sz w:val="18"/>
                <w:szCs w:val="18"/>
              </w:rPr>
              <w:t>minimalna do</w:t>
            </w:r>
            <w:r w:rsidRPr="00BE6581">
              <w:rPr>
                <w:spacing w:val="-17"/>
                <w:w w:val="105"/>
                <w:sz w:val="18"/>
                <w:szCs w:val="18"/>
              </w:rPr>
              <w:t xml:space="preserve"> </w:t>
            </w:r>
            <w:r w:rsidRPr="00BE6581">
              <w:rPr>
                <w:w w:val="105"/>
                <w:sz w:val="18"/>
                <w:szCs w:val="18"/>
              </w:rPr>
              <w:t>siedziska:</w:t>
            </w:r>
            <w:r w:rsidRPr="00BE6581">
              <w:rPr>
                <w:spacing w:val="-17"/>
                <w:w w:val="105"/>
                <w:sz w:val="18"/>
                <w:szCs w:val="18"/>
              </w:rPr>
              <w:t xml:space="preserve"> </w:t>
            </w:r>
            <w:r w:rsidRPr="00BE6581">
              <w:rPr>
                <w:w w:val="105"/>
                <w:sz w:val="18"/>
                <w:szCs w:val="18"/>
              </w:rPr>
              <w:t>39</w:t>
            </w:r>
            <w:r w:rsidRPr="00BE6581">
              <w:rPr>
                <w:spacing w:val="-16"/>
                <w:w w:val="105"/>
                <w:sz w:val="18"/>
                <w:szCs w:val="18"/>
              </w:rPr>
              <w:t xml:space="preserve"> </w:t>
            </w:r>
            <w:r w:rsidRPr="00BE6581">
              <w:rPr>
                <w:w w:val="105"/>
                <w:sz w:val="18"/>
                <w:szCs w:val="18"/>
              </w:rPr>
              <w:t>cm,</w:t>
            </w:r>
            <w:r w:rsidRPr="00BE6581">
              <w:rPr>
                <w:spacing w:val="-16"/>
                <w:w w:val="105"/>
                <w:sz w:val="18"/>
                <w:szCs w:val="18"/>
              </w:rPr>
              <w:t xml:space="preserve"> </w:t>
            </w:r>
            <w:r w:rsidRPr="00BE6581">
              <w:rPr>
                <w:w w:val="105"/>
                <w:sz w:val="18"/>
                <w:szCs w:val="18"/>
              </w:rPr>
              <w:t>wymiary</w:t>
            </w:r>
            <w:r w:rsidRPr="00BE6581">
              <w:rPr>
                <w:spacing w:val="-17"/>
                <w:w w:val="105"/>
                <w:sz w:val="18"/>
                <w:szCs w:val="18"/>
              </w:rPr>
              <w:t xml:space="preserve"> </w:t>
            </w:r>
            <w:r w:rsidRPr="00BE6581">
              <w:rPr>
                <w:w w:val="105"/>
                <w:sz w:val="18"/>
                <w:szCs w:val="18"/>
              </w:rPr>
              <w:t>oparcia:</w:t>
            </w:r>
            <w:r w:rsidRPr="00BE6581">
              <w:rPr>
                <w:spacing w:val="-17"/>
                <w:w w:val="105"/>
                <w:sz w:val="18"/>
                <w:szCs w:val="18"/>
              </w:rPr>
              <w:t xml:space="preserve"> </w:t>
            </w:r>
            <w:r w:rsidRPr="00BE6581">
              <w:rPr>
                <w:w w:val="105"/>
                <w:sz w:val="18"/>
                <w:szCs w:val="18"/>
              </w:rPr>
              <w:t>50x41</w:t>
            </w:r>
            <w:r w:rsidRPr="00BE6581">
              <w:rPr>
                <w:spacing w:val="-16"/>
                <w:w w:val="105"/>
                <w:sz w:val="18"/>
                <w:szCs w:val="18"/>
              </w:rPr>
              <w:t xml:space="preserve"> </w:t>
            </w:r>
            <w:r w:rsidRPr="00BE6581">
              <w:rPr>
                <w:w w:val="105"/>
                <w:sz w:val="18"/>
                <w:szCs w:val="18"/>
              </w:rPr>
              <w:t>cm,</w:t>
            </w:r>
            <w:r w:rsidRPr="00BE6581">
              <w:rPr>
                <w:spacing w:val="-15"/>
                <w:w w:val="105"/>
                <w:sz w:val="18"/>
                <w:szCs w:val="18"/>
              </w:rPr>
              <w:t xml:space="preserve"> </w:t>
            </w:r>
            <w:r w:rsidRPr="00BE6581">
              <w:rPr>
                <w:w w:val="105"/>
                <w:sz w:val="18"/>
                <w:szCs w:val="18"/>
              </w:rPr>
              <w:t>wymiary</w:t>
            </w:r>
            <w:r w:rsidRPr="00BE6581">
              <w:rPr>
                <w:spacing w:val="-17"/>
                <w:w w:val="105"/>
                <w:sz w:val="18"/>
                <w:szCs w:val="18"/>
              </w:rPr>
              <w:t xml:space="preserve"> </w:t>
            </w:r>
            <w:r w:rsidRPr="00BE6581">
              <w:rPr>
                <w:w w:val="105"/>
                <w:sz w:val="18"/>
                <w:szCs w:val="18"/>
              </w:rPr>
              <w:t>siedziska: 46x43</w:t>
            </w:r>
            <w:r w:rsidRPr="00BE6581">
              <w:rPr>
                <w:spacing w:val="-20"/>
                <w:w w:val="105"/>
                <w:sz w:val="18"/>
                <w:szCs w:val="18"/>
              </w:rPr>
              <w:t xml:space="preserve"> </w:t>
            </w:r>
            <w:r w:rsidRPr="00BE6581">
              <w:rPr>
                <w:w w:val="105"/>
                <w:sz w:val="18"/>
                <w:szCs w:val="18"/>
              </w:rPr>
              <w:t>cm,</w:t>
            </w:r>
            <w:r w:rsidRPr="00BE6581">
              <w:rPr>
                <w:spacing w:val="-21"/>
                <w:w w:val="105"/>
                <w:sz w:val="18"/>
                <w:szCs w:val="18"/>
              </w:rPr>
              <w:t xml:space="preserve"> </w:t>
            </w:r>
            <w:r w:rsidRPr="00BE6581">
              <w:rPr>
                <w:w w:val="105"/>
                <w:sz w:val="18"/>
                <w:szCs w:val="18"/>
              </w:rPr>
              <w:t>szerokość</w:t>
            </w:r>
            <w:r w:rsidRPr="00BE6581">
              <w:rPr>
                <w:spacing w:val="-19"/>
                <w:w w:val="105"/>
                <w:sz w:val="18"/>
                <w:szCs w:val="18"/>
              </w:rPr>
              <w:t xml:space="preserve"> </w:t>
            </w:r>
            <w:r w:rsidRPr="00BE6581">
              <w:rPr>
                <w:w w:val="105"/>
                <w:sz w:val="18"/>
                <w:szCs w:val="18"/>
              </w:rPr>
              <w:t>całkowita</w:t>
            </w:r>
            <w:r w:rsidRPr="00BE6581">
              <w:rPr>
                <w:spacing w:val="-20"/>
                <w:w w:val="105"/>
                <w:sz w:val="18"/>
                <w:szCs w:val="18"/>
              </w:rPr>
              <w:t xml:space="preserve"> </w:t>
            </w:r>
            <w:r w:rsidRPr="00BE6581">
              <w:rPr>
                <w:w w:val="105"/>
                <w:sz w:val="18"/>
                <w:szCs w:val="18"/>
              </w:rPr>
              <w:t>z</w:t>
            </w:r>
            <w:r w:rsidRPr="00BE6581">
              <w:rPr>
                <w:spacing w:val="-20"/>
                <w:w w:val="105"/>
                <w:sz w:val="18"/>
                <w:szCs w:val="18"/>
              </w:rPr>
              <w:t xml:space="preserve"> </w:t>
            </w:r>
            <w:r w:rsidRPr="00BE6581">
              <w:rPr>
                <w:w w:val="105"/>
                <w:sz w:val="18"/>
                <w:szCs w:val="18"/>
              </w:rPr>
              <w:t>podłokietnikami:</w:t>
            </w:r>
            <w:r w:rsidRPr="00BE6581">
              <w:rPr>
                <w:spacing w:val="-19"/>
                <w:w w:val="105"/>
                <w:sz w:val="18"/>
                <w:szCs w:val="18"/>
              </w:rPr>
              <w:t xml:space="preserve"> </w:t>
            </w:r>
            <w:r w:rsidRPr="00BE6581">
              <w:rPr>
                <w:w w:val="105"/>
                <w:sz w:val="18"/>
                <w:szCs w:val="18"/>
              </w:rPr>
              <w:t>53</w:t>
            </w:r>
            <w:r w:rsidRPr="00BE6581">
              <w:rPr>
                <w:spacing w:val="-20"/>
                <w:w w:val="105"/>
                <w:sz w:val="18"/>
                <w:szCs w:val="18"/>
              </w:rPr>
              <w:t xml:space="preserve"> </w:t>
            </w:r>
            <w:r w:rsidRPr="00BE6581">
              <w:rPr>
                <w:w w:val="105"/>
                <w:sz w:val="18"/>
                <w:szCs w:val="18"/>
              </w:rPr>
              <w:t>cm,</w:t>
            </w:r>
            <w:r w:rsidRPr="00BE6581">
              <w:rPr>
                <w:spacing w:val="-21"/>
                <w:w w:val="105"/>
                <w:sz w:val="18"/>
                <w:szCs w:val="18"/>
              </w:rPr>
              <w:t xml:space="preserve"> </w:t>
            </w:r>
            <w:r w:rsidRPr="00BE6581">
              <w:rPr>
                <w:w w:val="105"/>
                <w:sz w:val="18"/>
                <w:szCs w:val="18"/>
              </w:rPr>
              <w:t xml:space="preserve">szerokość stojaka: 53 cm, funkcja bujania, </w:t>
            </w:r>
            <w:r w:rsidRPr="00BE6581">
              <w:rPr>
                <w:spacing w:val="-3"/>
                <w:w w:val="105"/>
                <w:sz w:val="18"/>
                <w:szCs w:val="18"/>
              </w:rPr>
              <w:t xml:space="preserve">kółka </w:t>
            </w:r>
            <w:r w:rsidRPr="00BE6581">
              <w:rPr>
                <w:w w:val="105"/>
                <w:sz w:val="18"/>
                <w:szCs w:val="18"/>
              </w:rPr>
              <w:t>kauczukowe, produkt objęty min. 24 miesięczną</w:t>
            </w:r>
            <w:r w:rsidRPr="00BE6581">
              <w:rPr>
                <w:spacing w:val="-13"/>
                <w:w w:val="105"/>
                <w:sz w:val="18"/>
                <w:szCs w:val="18"/>
              </w:rPr>
              <w:t xml:space="preserve"> </w:t>
            </w:r>
            <w:r w:rsidRPr="00BE6581">
              <w:rPr>
                <w:w w:val="105"/>
                <w:sz w:val="18"/>
                <w:szCs w:val="18"/>
              </w:rPr>
              <w:t>gwarancją</w:t>
            </w:r>
          </w:p>
        </w:tc>
      </w:tr>
      <w:tr w:rsidR="003E2F0F" w:rsidRPr="00BE6581" w14:paraId="4296A7B4" w14:textId="77777777">
        <w:trPr>
          <w:trHeight w:val="3466"/>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332A9255" w14:textId="77777777" w:rsidR="003E2F0F" w:rsidRPr="00BE6581" w:rsidRDefault="003E2F0F">
            <w:pPr>
              <w:pStyle w:val="TableParagraph"/>
              <w:kinsoku w:val="0"/>
              <w:overflowPunct w:val="0"/>
              <w:spacing w:before="44" w:line="242" w:lineRule="auto"/>
              <w:ind w:left="57"/>
              <w:rPr>
                <w:sz w:val="18"/>
                <w:szCs w:val="18"/>
              </w:rPr>
            </w:pPr>
            <w:r w:rsidRPr="00BE6581">
              <w:rPr>
                <w:sz w:val="18"/>
                <w:szCs w:val="18"/>
              </w:rPr>
              <w:t>Regał wysoki na dokumenty zamykany</w:t>
            </w:r>
          </w:p>
        </w:tc>
        <w:tc>
          <w:tcPr>
            <w:tcW w:w="1082" w:type="dxa"/>
            <w:tcBorders>
              <w:top w:val="single" w:sz="4" w:space="0" w:color="000000"/>
              <w:left w:val="none" w:sz="6" w:space="0" w:color="auto"/>
              <w:bottom w:val="single" w:sz="4" w:space="0" w:color="000000"/>
              <w:right w:val="none" w:sz="6" w:space="0" w:color="auto"/>
            </w:tcBorders>
          </w:tcPr>
          <w:p w14:paraId="033C8633"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43F4F24C" w14:textId="58DC0D84"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2700280D" w14:textId="77777777" w:rsidR="003E2F0F" w:rsidRPr="00BE6581" w:rsidRDefault="003E2F0F">
            <w:pPr>
              <w:pStyle w:val="TableParagraph"/>
              <w:numPr>
                <w:ilvl w:val="0"/>
                <w:numId w:val="47"/>
              </w:numPr>
              <w:tabs>
                <w:tab w:val="left" w:pos="207"/>
              </w:tabs>
              <w:kinsoku w:val="0"/>
              <w:overflowPunct w:val="0"/>
              <w:spacing w:before="3"/>
              <w:ind w:right="161" w:firstLine="0"/>
              <w:rPr>
                <w:sz w:val="18"/>
                <w:szCs w:val="18"/>
              </w:rPr>
            </w:pPr>
            <w:r w:rsidRPr="00BE6581">
              <w:rPr>
                <w:sz w:val="18"/>
                <w:szCs w:val="18"/>
              </w:rPr>
              <w:t>wykonany w 3/5 z drzwi pełne zamykane na zamek; w 2/5 pełnych zamykanych na</w:t>
            </w:r>
            <w:r w:rsidRPr="00BE6581">
              <w:rPr>
                <w:spacing w:val="1"/>
                <w:sz w:val="18"/>
                <w:szCs w:val="18"/>
              </w:rPr>
              <w:t xml:space="preserve"> </w:t>
            </w:r>
            <w:r w:rsidRPr="00BE6581">
              <w:rPr>
                <w:sz w:val="18"/>
                <w:szCs w:val="18"/>
              </w:rPr>
              <w:t>zamek,</w:t>
            </w:r>
          </w:p>
          <w:p w14:paraId="4C0D4E6B" w14:textId="77777777" w:rsidR="003E2F0F" w:rsidRPr="00BE6581" w:rsidRDefault="003E2F0F">
            <w:pPr>
              <w:pStyle w:val="TableParagraph"/>
              <w:numPr>
                <w:ilvl w:val="0"/>
                <w:numId w:val="47"/>
              </w:numPr>
              <w:tabs>
                <w:tab w:val="left" w:pos="207"/>
              </w:tabs>
              <w:kinsoku w:val="0"/>
              <w:overflowPunct w:val="0"/>
              <w:spacing w:before="6"/>
              <w:ind w:left="206"/>
              <w:rPr>
                <w:sz w:val="18"/>
                <w:szCs w:val="18"/>
              </w:rPr>
            </w:pPr>
            <w:r w:rsidRPr="00BE6581">
              <w:rPr>
                <w:sz w:val="18"/>
                <w:szCs w:val="18"/>
              </w:rPr>
              <w:t>5 półek o regulowanych</w:t>
            </w:r>
            <w:r w:rsidRPr="00BE6581">
              <w:rPr>
                <w:spacing w:val="3"/>
                <w:sz w:val="18"/>
                <w:szCs w:val="18"/>
              </w:rPr>
              <w:t xml:space="preserve"> </w:t>
            </w:r>
            <w:r w:rsidRPr="00BE6581">
              <w:rPr>
                <w:sz w:val="18"/>
                <w:szCs w:val="18"/>
              </w:rPr>
              <w:t>wysokościach,</w:t>
            </w:r>
          </w:p>
          <w:p w14:paraId="35863497" w14:textId="77777777" w:rsidR="003E2F0F" w:rsidRPr="00BE6581" w:rsidRDefault="003E2F0F">
            <w:pPr>
              <w:pStyle w:val="TableParagraph"/>
              <w:numPr>
                <w:ilvl w:val="0"/>
                <w:numId w:val="47"/>
              </w:numPr>
              <w:tabs>
                <w:tab w:val="left" w:pos="207"/>
              </w:tabs>
              <w:kinsoku w:val="0"/>
              <w:overflowPunct w:val="0"/>
              <w:spacing w:before="2"/>
              <w:ind w:left="206"/>
              <w:rPr>
                <w:w w:val="105"/>
                <w:sz w:val="18"/>
                <w:szCs w:val="18"/>
              </w:rPr>
            </w:pPr>
            <w:r w:rsidRPr="00BE6581">
              <w:rPr>
                <w:w w:val="105"/>
                <w:sz w:val="18"/>
                <w:szCs w:val="18"/>
              </w:rPr>
              <w:t>wymiary:</w:t>
            </w:r>
            <w:r w:rsidRPr="00BE6581">
              <w:rPr>
                <w:spacing w:val="-13"/>
                <w:w w:val="105"/>
                <w:sz w:val="18"/>
                <w:szCs w:val="18"/>
              </w:rPr>
              <w:t xml:space="preserve"> </w:t>
            </w:r>
            <w:r w:rsidRPr="00BE6581">
              <w:rPr>
                <w:w w:val="105"/>
                <w:sz w:val="18"/>
                <w:szCs w:val="18"/>
              </w:rPr>
              <w:t>wysokość:</w:t>
            </w:r>
            <w:r w:rsidRPr="00BE6581">
              <w:rPr>
                <w:spacing w:val="-13"/>
                <w:w w:val="105"/>
                <w:sz w:val="18"/>
                <w:szCs w:val="18"/>
              </w:rPr>
              <w:t xml:space="preserve"> </w:t>
            </w:r>
            <w:r w:rsidRPr="00BE6581">
              <w:rPr>
                <w:w w:val="105"/>
                <w:sz w:val="18"/>
                <w:szCs w:val="18"/>
              </w:rPr>
              <w:t>185</w:t>
            </w:r>
            <w:r w:rsidRPr="00BE6581">
              <w:rPr>
                <w:spacing w:val="-14"/>
                <w:w w:val="105"/>
                <w:sz w:val="18"/>
                <w:szCs w:val="18"/>
              </w:rPr>
              <w:t xml:space="preserve"> </w:t>
            </w:r>
            <w:r w:rsidRPr="00BE6581">
              <w:rPr>
                <w:w w:val="105"/>
                <w:sz w:val="18"/>
                <w:szCs w:val="18"/>
              </w:rPr>
              <w:t>cm,</w:t>
            </w:r>
            <w:r w:rsidRPr="00BE6581">
              <w:rPr>
                <w:spacing w:val="-12"/>
                <w:w w:val="105"/>
                <w:sz w:val="18"/>
                <w:szCs w:val="18"/>
              </w:rPr>
              <w:t xml:space="preserve"> </w:t>
            </w:r>
            <w:r w:rsidRPr="00BE6581">
              <w:rPr>
                <w:w w:val="105"/>
                <w:sz w:val="18"/>
                <w:szCs w:val="18"/>
              </w:rPr>
              <w:t>szerokość:</w:t>
            </w:r>
            <w:r w:rsidRPr="00BE6581">
              <w:rPr>
                <w:spacing w:val="-13"/>
                <w:w w:val="105"/>
                <w:sz w:val="18"/>
                <w:szCs w:val="18"/>
              </w:rPr>
              <w:t xml:space="preserve"> </w:t>
            </w:r>
            <w:r w:rsidRPr="00BE6581">
              <w:rPr>
                <w:w w:val="105"/>
                <w:sz w:val="18"/>
                <w:szCs w:val="18"/>
              </w:rPr>
              <w:t>80</w:t>
            </w:r>
            <w:r w:rsidRPr="00BE6581">
              <w:rPr>
                <w:spacing w:val="-11"/>
                <w:w w:val="105"/>
                <w:sz w:val="18"/>
                <w:szCs w:val="18"/>
              </w:rPr>
              <w:t xml:space="preserve"> </w:t>
            </w:r>
            <w:r w:rsidRPr="00BE6581">
              <w:rPr>
                <w:w w:val="105"/>
                <w:sz w:val="18"/>
                <w:szCs w:val="18"/>
              </w:rPr>
              <w:t>cm,</w:t>
            </w:r>
            <w:r w:rsidRPr="00BE6581">
              <w:rPr>
                <w:spacing w:val="-14"/>
                <w:w w:val="105"/>
                <w:sz w:val="18"/>
                <w:szCs w:val="18"/>
              </w:rPr>
              <w:t xml:space="preserve"> </w:t>
            </w:r>
            <w:r w:rsidRPr="00BE6581">
              <w:rPr>
                <w:w w:val="105"/>
                <w:sz w:val="18"/>
                <w:szCs w:val="18"/>
              </w:rPr>
              <w:t>głębokość:</w:t>
            </w:r>
            <w:r w:rsidRPr="00BE6581">
              <w:rPr>
                <w:spacing w:val="-14"/>
                <w:w w:val="105"/>
                <w:sz w:val="18"/>
                <w:szCs w:val="18"/>
              </w:rPr>
              <w:t xml:space="preserve"> </w:t>
            </w:r>
            <w:r w:rsidRPr="00BE6581">
              <w:rPr>
                <w:w w:val="105"/>
                <w:sz w:val="18"/>
                <w:szCs w:val="18"/>
              </w:rPr>
              <w:t>36</w:t>
            </w:r>
            <w:r w:rsidRPr="00BE6581">
              <w:rPr>
                <w:spacing w:val="-13"/>
                <w:w w:val="105"/>
                <w:sz w:val="18"/>
                <w:szCs w:val="18"/>
              </w:rPr>
              <w:t xml:space="preserve"> </w:t>
            </w:r>
            <w:r w:rsidRPr="00BE6581">
              <w:rPr>
                <w:w w:val="105"/>
                <w:sz w:val="18"/>
                <w:szCs w:val="18"/>
              </w:rPr>
              <w:t>cm</w:t>
            </w:r>
          </w:p>
          <w:p w14:paraId="789C56E6" w14:textId="77777777" w:rsidR="003E2F0F" w:rsidRPr="00BE6581" w:rsidRDefault="003E2F0F">
            <w:pPr>
              <w:pStyle w:val="TableParagraph"/>
              <w:numPr>
                <w:ilvl w:val="0"/>
                <w:numId w:val="47"/>
              </w:numPr>
              <w:tabs>
                <w:tab w:val="left" w:pos="207"/>
              </w:tabs>
              <w:kinsoku w:val="0"/>
              <w:overflowPunct w:val="0"/>
              <w:spacing w:before="1"/>
              <w:ind w:left="206"/>
              <w:rPr>
                <w:w w:val="105"/>
                <w:sz w:val="18"/>
                <w:szCs w:val="18"/>
              </w:rPr>
            </w:pPr>
            <w:r w:rsidRPr="00BE6581">
              <w:rPr>
                <w:w w:val="105"/>
                <w:sz w:val="18"/>
                <w:szCs w:val="18"/>
              </w:rPr>
              <w:t>wykonane z płyty</w:t>
            </w:r>
            <w:r w:rsidRPr="00BE6581">
              <w:rPr>
                <w:spacing w:val="-6"/>
                <w:w w:val="105"/>
                <w:sz w:val="18"/>
                <w:szCs w:val="18"/>
              </w:rPr>
              <w:t xml:space="preserve"> </w:t>
            </w:r>
            <w:r w:rsidRPr="00BE6581">
              <w:rPr>
                <w:w w:val="105"/>
                <w:sz w:val="18"/>
                <w:szCs w:val="18"/>
              </w:rPr>
              <w:t>wiórowej,</w:t>
            </w:r>
          </w:p>
          <w:p w14:paraId="20BEB1CA" w14:textId="77777777" w:rsidR="003E2F0F" w:rsidRPr="00BE6581" w:rsidRDefault="003E2F0F">
            <w:pPr>
              <w:pStyle w:val="TableParagraph"/>
              <w:numPr>
                <w:ilvl w:val="0"/>
                <w:numId w:val="47"/>
              </w:numPr>
              <w:tabs>
                <w:tab w:val="left" w:pos="207"/>
              </w:tabs>
              <w:kinsoku w:val="0"/>
              <w:overflowPunct w:val="0"/>
              <w:spacing w:before="5"/>
              <w:ind w:left="206"/>
              <w:rPr>
                <w:w w:val="105"/>
                <w:sz w:val="18"/>
                <w:szCs w:val="18"/>
              </w:rPr>
            </w:pPr>
            <w:r w:rsidRPr="00BE6581">
              <w:rPr>
                <w:w w:val="105"/>
                <w:sz w:val="18"/>
                <w:szCs w:val="18"/>
              </w:rPr>
              <w:t>melaminowanej,</w:t>
            </w:r>
          </w:p>
          <w:p w14:paraId="4EB74C27" w14:textId="77777777" w:rsidR="003E2F0F" w:rsidRPr="00BE6581" w:rsidRDefault="003E2F0F">
            <w:pPr>
              <w:pStyle w:val="TableParagraph"/>
              <w:numPr>
                <w:ilvl w:val="0"/>
                <w:numId w:val="47"/>
              </w:numPr>
              <w:tabs>
                <w:tab w:val="left" w:pos="207"/>
              </w:tabs>
              <w:kinsoku w:val="0"/>
              <w:overflowPunct w:val="0"/>
              <w:spacing w:before="1"/>
              <w:ind w:left="206"/>
              <w:rPr>
                <w:w w:val="105"/>
                <w:sz w:val="18"/>
                <w:szCs w:val="18"/>
              </w:rPr>
            </w:pPr>
            <w:r w:rsidRPr="00BE6581">
              <w:rPr>
                <w:w w:val="105"/>
                <w:sz w:val="18"/>
                <w:szCs w:val="18"/>
              </w:rPr>
              <w:t>grubość płyty</w:t>
            </w:r>
            <w:r w:rsidRPr="00BE6581">
              <w:rPr>
                <w:spacing w:val="-5"/>
                <w:w w:val="105"/>
                <w:sz w:val="18"/>
                <w:szCs w:val="18"/>
              </w:rPr>
              <w:t xml:space="preserve"> </w:t>
            </w:r>
            <w:r w:rsidRPr="00BE6581">
              <w:rPr>
                <w:w w:val="105"/>
                <w:sz w:val="18"/>
                <w:szCs w:val="18"/>
              </w:rPr>
              <w:t>wykorzystanej:</w:t>
            </w:r>
          </w:p>
          <w:p w14:paraId="68F14FBA" w14:textId="77777777" w:rsidR="003E2F0F" w:rsidRPr="00BE6581" w:rsidRDefault="003E2F0F">
            <w:pPr>
              <w:pStyle w:val="TableParagraph"/>
              <w:numPr>
                <w:ilvl w:val="1"/>
                <w:numId w:val="47"/>
              </w:numPr>
              <w:tabs>
                <w:tab w:val="left" w:pos="361"/>
              </w:tabs>
              <w:kinsoku w:val="0"/>
              <w:overflowPunct w:val="0"/>
              <w:spacing w:before="2"/>
              <w:rPr>
                <w:sz w:val="18"/>
                <w:szCs w:val="18"/>
              </w:rPr>
            </w:pPr>
            <w:r w:rsidRPr="00BE6581">
              <w:rPr>
                <w:sz w:val="18"/>
                <w:szCs w:val="18"/>
              </w:rPr>
              <w:t>do frontów i ścian bocznych, korpusu szaf oraz półek – 18</w:t>
            </w:r>
            <w:r w:rsidRPr="00BE6581">
              <w:rPr>
                <w:spacing w:val="39"/>
                <w:sz w:val="18"/>
                <w:szCs w:val="18"/>
              </w:rPr>
              <w:t xml:space="preserve"> </w:t>
            </w:r>
            <w:r w:rsidRPr="00BE6581">
              <w:rPr>
                <w:sz w:val="18"/>
                <w:szCs w:val="18"/>
              </w:rPr>
              <w:t>mm,</w:t>
            </w:r>
          </w:p>
          <w:p w14:paraId="0C8C916D" w14:textId="77777777" w:rsidR="003E2F0F" w:rsidRPr="00BE6581" w:rsidRDefault="003E2F0F">
            <w:pPr>
              <w:pStyle w:val="TableParagraph"/>
              <w:numPr>
                <w:ilvl w:val="1"/>
                <w:numId w:val="47"/>
              </w:numPr>
              <w:tabs>
                <w:tab w:val="left" w:pos="361"/>
              </w:tabs>
              <w:kinsoku w:val="0"/>
              <w:overflowPunct w:val="0"/>
              <w:spacing w:before="4"/>
              <w:rPr>
                <w:w w:val="105"/>
                <w:sz w:val="18"/>
                <w:szCs w:val="18"/>
              </w:rPr>
            </w:pPr>
            <w:r w:rsidRPr="00BE6581">
              <w:rPr>
                <w:w w:val="105"/>
                <w:sz w:val="18"/>
                <w:szCs w:val="18"/>
              </w:rPr>
              <w:t>na wieńce i blaty, 25 mm</w:t>
            </w:r>
            <w:r w:rsidRPr="00BE6581">
              <w:rPr>
                <w:spacing w:val="-14"/>
                <w:w w:val="105"/>
                <w:sz w:val="18"/>
                <w:szCs w:val="18"/>
              </w:rPr>
              <w:t xml:space="preserve"> </w:t>
            </w:r>
            <w:r w:rsidRPr="00BE6581">
              <w:rPr>
                <w:w w:val="105"/>
                <w:sz w:val="18"/>
                <w:szCs w:val="18"/>
              </w:rPr>
              <w:t>,</w:t>
            </w:r>
          </w:p>
          <w:p w14:paraId="07B3C9EF" w14:textId="77777777" w:rsidR="003E2F0F" w:rsidRPr="00BE6581" w:rsidRDefault="003E2F0F">
            <w:pPr>
              <w:pStyle w:val="TableParagraph"/>
              <w:numPr>
                <w:ilvl w:val="0"/>
                <w:numId w:val="47"/>
              </w:numPr>
              <w:tabs>
                <w:tab w:val="left" w:pos="207"/>
              </w:tabs>
              <w:kinsoku w:val="0"/>
              <w:overflowPunct w:val="0"/>
              <w:spacing w:before="2"/>
              <w:ind w:right="500" w:firstLine="0"/>
              <w:rPr>
                <w:w w:val="105"/>
                <w:sz w:val="18"/>
                <w:szCs w:val="18"/>
              </w:rPr>
            </w:pPr>
            <w:r w:rsidRPr="00BE6581">
              <w:rPr>
                <w:w w:val="105"/>
                <w:sz w:val="18"/>
                <w:szCs w:val="18"/>
              </w:rPr>
              <w:t>stelaże</w:t>
            </w:r>
            <w:r w:rsidRPr="00BE6581">
              <w:rPr>
                <w:spacing w:val="-29"/>
                <w:w w:val="105"/>
                <w:sz w:val="18"/>
                <w:szCs w:val="18"/>
              </w:rPr>
              <w:t xml:space="preserve"> </w:t>
            </w:r>
            <w:r w:rsidRPr="00BE6581">
              <w:rPr>
                <w:w w:val="105"/>
                <w:sz w:val="18"/>
                <w:szCs w:val="18"/>
              </w:rPr>
              <w:t>metalowe</w:t>
            </w:r>
            <w:r w:rsidRPr="00BE6581">
              <w:rPr>
                <w:spacing w:val="-30"/>
                <w:w w:val="105"/>
                <w:sz w:val="18"/>
                <w:szCs w:val="18"/>
              </w:rPr>
              <w:t xml:space="preserve"> </w:t>
            </w:r>
            <w:r w:rsidRPr="00BE6581">
              <w:rPr>
                <w:w w:val="105"/>
                <w:sz w:val="18"/>
                <w:szCs w:val="18"/>
              </w:rPr>
              <w:t>biurek</w:t>
            </w:r>
            <w:r w:rsidRPr="00BE6581">
              <w:rPr>
                <w:spacing w:val="-29"/>
                <w:w w:val="105"/>
                <w:sz w:val="18"/>
                <w:szCs w:val="18"/>
              </w:rPr>
              <w:t xml:space="preserve"> </w:t>
            </w:r>
            <w:r w:rsidRPr="00BE6581">
              <w:rPr>
                <w:w w:val="105"/>
                <w:sz w:val="18"/>
                <w:szCs w:val="18"/>
              </w:rPr>
              <w:t>lakierowane</w:t>
            </w:r>
            <w:r w:rsidRPr="00BE6581">
              <w:rPr>
                <w:spacing w:val="-29"/>
                <w:w w:val="105"/>
                <w:sz w:val="18"/>
                <w:szCs w:val="18"/>
              </w:rPr>
              <w:t xml:space="preserve"> </w:t>
            </w:r>
            <w:r w:rsidRPr="00BE6581">
              <w:rPr>
                <w:w w:val="105"/>
                <w:sz w:val="18"/>
                <w:szCs w:val="18"/>
              </w:rPr>
              <w:t>proszkowo</w:t>
            </w:r>
            <w:r w:rsidRPr="00BE6581">
              <w:rPr>
                <w:spacing w:val="-29"/>
                <w:w w:val="105"/>
                <w:sz w:val="18"/>
                <w:szCs w:val="18"/>
              </w:rPr>
              <w:t xml:space="preserve"> </w:t>
            </w:r>
            <w:r w:rsidRPr="00BE6581">
              <w:rPr>
                <w:w w:val="105"/>
                <w:sz w:val="18"/>
                <w:szCs w:val="18"/>
              </w:rPr>
              <w:t>w</w:t>
            </w:r>
            <w:r w:rsidRPr="00BE6581">
              <w:rPr>
                <w:spacing w:val="-29"/>
                <w:w w:val="105"/>
                <w:sz w:val="18"/>
                <w:szCs w:val="18"/>
              </w:rPr>
              <w:t xml:space="preserve"> </w:t>
            </w:r>
            <w:r w:rsidRPr="00BE6581">
              <w:rPr>
                <w:w w:val="105"/>
                <w:sz w:val="18"/>
                <w:szCs w:val="18"/>
              </w:rPr>
              <w:t>kolorze</w:t>
            </w:r>
            <w:r w:rsidRPr="00BE6581">
              <w:rPr>
                <w:spacing w:val="-29"/>
                <w:w w:val="105"/>
                <w:sz w:val="18"/>
                <w:szCs w:val="18"/>
              </w:rPr>
              <w:t xml:space="preserve"> </w:t>
            </w:r>
            <w:r w:rsidRPr="00BE6581">
              <w:rPr>
                <w:w w:val="105"/>
                <w:sz w:val="18"/>
                <w:szCs w:val="18"/>
              </w:rPr>
              <w:t>RAL 9006.</w:t>
            </w:r>
          </w:p>
          <w:p w14:paraId="1756864E" w14:textId="77777777" w:rsidR="003E2F0F" w:rsidRPr="00BE6581" w:rsidRDefault="003E2F0F">
            <w:pPr>
              <w:pStyle w:val="TableParagraph"/>
              <w:numPr>
                <w:ilvl w:val="0"/>
                <w:numId w:val="47"/>
              </w:numPr>
              <w:tabs>
                <w:tab w:val="left" w:pos="207"/>
              </w:tabs>
              <w:kinsoku w:val="0"/>
              <w:overflowPunct w:val="0"/>
              <w:spacing w:before="4"/>
              <w:ind w:left="206"/>
              <w:rPr>
                <w:w w:val="105"/>
                <w:sz w:val="18"/>
                <w:szCs w:val="18"/>
              </w:rPr>
            </w:pPr>
            <w:r w:rsidRPr="00BE6581">
              <w:rPr>
                <w:w w:val="105"/>
                <w:sz w:val="18"/>
                <w:szCs w:val="18"/>
              </w:rPr>
              <w:t>kolor -</w:t>
            </w:r>
            <w:r w:rsidRPr="00BE6581">
              <w:rPr>
                <w:spacing w:val="-4"/>
                <w:w w:val="105"/>
                <w:sz w:val="18"/>
                <w:szCs w:val="18"/>
              </w:rPr>
              <w:t xml:space="preserve"> </w:t>
            </w:r>
            <w:r w:rsidRPr="00BE6581">
              <w:rPr>
                <w:w w:val="105"/>
                <w:sz w:val="18"/>
                <w:szCs w:val="18"/>
              </w:rPr>
              <w:t>biały,</w:t>
            </w:r>
          </w:p>
          <w:p w14:paraId="6D6B25D1" w14:textId="77777777" w:rsidR="003E2F0F" w:rsidRPr="00BE6581" w:rsidRDefault="003E2F0F">
            <w:pPr>
              <w:pStyle w:val="TableParagraph"/>
              <w:numPr>
                <w:ilvl w:val="0"/>
                <w:numId w:val="47"/>
              </w:numPr>
              <w:tabs>
                <w:tab w:val="left" w:pos="207"/>
              </w:tabs>
              <w:kinsoku w:val="0"/>
              <w:overflowPunct w:val="0"/>
              <w:spacing w:before="4" w:line="242" w:lineRule="auto"/>
              <w:ind w:right="772" w:firstLine="0"/>
              <w:rPr>
                <w:w w:val="105"/>
                <w:sz w:val="18"/>
                <w:szCs w:val="18"/>
              </w:rPr>
            </w:pPr>
            <w:r w:rsidRPr="00BE6581">
              <w:rPr>
                <w:w w:val="105"/>
                <w:sz w:val="18"/>
                <w:szCs w:val="18"/>
              </w:rPr>
              <w:t>w</w:t>
            </w:r>
            <w:r w:rsidRPr="00BE6581">
              <w:rPr>
                <w:spacing w:val="-28"/>
                <w:w w:val="105"/>
                <w:sz w:val="18"/>
                <w:szCs w:val="18"/>
              </w:rPr>
              <w:t xml:space="preserve"> </w:t>
            </w:r>
            <w:r w:rsidRPr="00BE6581">
              <w:rPr>
                <w:w w:val="105"/>
                <w:sz w:val="18"/>
                <w:szCs w:val="18"/>
              </w:rPr>
              <w:t>konstrukcji</w:t>
            </w:r>
            <w:r w:rsidRPr="00BE6581">
              <w:rPr>
                <w:spacing w:val="-28"/>
                <w:w w:val="105"/>
                <w:sz w:val="18"/>
                <w:szCs w:val="18"/>
              </w:rPr>
              <w:t xml:space="preserve"> </w:t>
            </w:r>
            <w:r w:rsidRPr="00BE6581">
              <w:rPr>
                <w:w w:val="105"/>
                <w:sz w:val="18"/>
                <w:szCs w:val="18"/>
              </w:rPr>
              <w:t>mebli</w:t>
            </w:r>
            <w:r w:rsidRPr="00BE6581">
              <w:rPr>
                <w:spacing w:val="-27"/>
                <w:w w:val="105"/>
                <w:sz w:val="18"/>
                <w:szCs w:val="18"/>
              </w:rPr>
              <w:t xml:space="preserve"> </w:t>
            </w:r>
            <w:r w:rsidRPr="00BE6581">
              <w:rPr>
                <w:w w:val="105"/>
                <w:sz w:val="18"/>
                <w:szCs w:val="18"/>
              </w:rPr>
              <w:t>dopuszcza</w:t>
            </w:r>
            <w:r w:rsidRPr="00BE6581">
              <w:rPr>
                <w:spacing w:val="-28"/>
                <w:w w:val="105"/>
                <w:sz w:val="18"/>
                <w:szCs w:val="18"/>
              </w:rPr>
              <w:t xml:space="preserve"> </w:t>
            </w:r>
            <w:r w:rsidRPr="00BE6581">
              <w:rPr>
                <w:w w:val="105"/>
                <w:sz w:val="18"/>
                <w:szCs w:val="18"/>
              </w:rPr>
              <w:t>się</w:t>
            </w:r>
            <w:r w:rsidRPr="00BE6581">
              <w:rPr>
                <w:spacing w:val="-27"/>
                <w:w w:val="105"/>
                <w:sz w:val="18"/>
                <w:szCs w:val="18"/>
              </w:rPr>
              <w:t xml:space="preserve"> </w:t>
            </w:r>
            <w:r w:rsidRPr="00BE6581">
              <w:rPr>
                <w:w w:val="105"/>
                <w:sz w:val="18"/>
                <w:szCs w:val="18"/>
              </w:rPr>
              <w:t>zastosowanie</w:t>
            </w:r>
            <w:r w:rsidRPr="00BE6581">
              <w:rPr>
                <w:spacing w:val="-26"/>
                <w:w w:val="105"/>
                <w:sz w:val="18"/>
                <w:szCs w:val="18"/>
              </w:rPr>
              <w:t xml:space="preserve"> </w:t>
            </w:r>
            <w:r w:rsidRPr="00BE6581">
              <w:rPr>
                <w:w w:val="105"/>
                <w:sz w:val="18"/>
                <w:szCs w:val="18"/>
              </w:rPr>
              <w:t>elementów metalowych (stelaż metalowy, nogi metalowe, metalowe wykończenia).</w:t>
            </w:r>
          </w:p>
        </w:tc>
      </w:tr>
      <w:tr w:rsidR="003E2F0F" w:rsidRPr="00BE6581" w14:paraId="2FE8C839" w14:textId="77777777">
        <w:trPr>
          <w:trHeight w:val="2001"/>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28AC8A12" w14:textId="77777777" w:rsidR="003E2F0F" w:rsidRPr="00BE6581" w:rsidRDefault="003E2F0F">
            <w:pPr>
              <w:pStyle w:val="TableParagraph"/>
              <w:kinsoku w:val="0"/>
              <w:overflowPunct w:val="0"/>
              <w:spacing w:before="44" w:line="244" w:lineRule="auto"/>
              <w:ind w:left="57"/>
              <w:rPr>
                <w:sz w:val="18"/>
                <w:szCs w:val="18"/>
              </w:rPr>
            </w:pPr>
            <w:r w:rsidRPr="00BE6581">
              <w:rPr>
                <w:sz w:val="18"/>
                <w:szCs w:val="18"/>
              </w:rPr>
              <w:t>Szafka szufladowa przybiurkowa</w:t>
            </w:r>
          </w:p>
        </w:tc>
        <w:tc>
          <w:tcPr>
            <w:tcW w:w="1082" w:type="dxa"/>
            <w:tcBorders>
              <w:top w:val="single" w:sz="4" w:space="0" w:color="000000"/>
              <w:left w:val="none" w:sz="6" w:space="0" w:color="auto"/>
              <w:bottom w:val="single" w:sz="4" w:space="0" w:color="000000"/>
              <w:right w:val="none" w:sz="6" w:space="0" w:color="auto"/>
            </w:tcBorders>
          </w:tcPr>
          <w:p w14:paraId="7E399AAB"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02EF92ED" w14:textId="2C858704"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3BE44ADD" w14:textId="77777777" w:rsidR="003E2F0F" w:rsidRPr="00BE6581" w:rsidRDefault="003E2F0F">
            <w:pPr>
              <w:pStyle w:val="TableParagraph"/>
              <w:numPr>
                <w:ilvl w:val="0"/>
                <w:numId w:val="46"/>
              </w:numPr>
              <w:tabs>
                <w:tab w:val="left" w:pos="207"/>
              </w:tabs>
              <w:kinsoku w:val="0"/>
              <w:overflowPunct w:val="0"/>
              <w:spacing w:before="4"/>
              <w:rPr>
                <w:w w:val="105"/>
                <w:sz w:val="18"/>
                <w:szCs w:val="18"/>
              </w:rPr>
            </w:pPr>
            <w:r w:rsidRPr="00BE6581">
              <w:rPr>
                <w:w w:val="105"/>
                <w:sz w:val="18"/>
                <w:szCs w:val="18"/>
              </w:rPr>
              <w:t>szafka</w:t>
            </w:r>
            <w:r w:rsidRPr="00BE6581">
              <w:rPr>
                <w:spacing w:val="-4"/>
                <w:w w:val="105"/>
                <w:sz w:val="18"/>
                <w:szCs w:val="18"/>
              </w:rPr>
              <w:t xml:space="preserve"> </w:t>
            </w:r>
            <w:r w:rsidRPr="00BE6581">
              <w:rPr>
                <w:w w:val="105"/>
                <w:sz w:val="18"/>
                <w:szCs w:val="18"/>
              </w:rPr>
              <w:t>metalowa</w:t>
            </w:r>
          </w:p>
          <w:p w14:paraId="4018E60A" w14:textId="77777777" w:rsidR="003E2F0F" w:rsidRPr="00BE6581" w:rsidRDefault="003E2F0F">
            <w:pPr>
              <w:pStyle w:val="TableParagraph"/>
              <w:numPr>
                <w:ilvl w:val="0"/>
                <w:numId w:val="46"/>
              </w:numPr>
              <w:tabs>
                <w:tab w:val="left" w:pos="207"/>
              </w:tabs>
              <w:kinsoku w:val="0"/>
              <w:overflowPunct w:val="0"/>
              <w:spacing w:before="2"/>
              <w:rPr>
                <w:sz w:val="18"/>
                <w:szCs w:val="18"/>
              </w:rPr>
            </w:pPr>
            <w:r w:rsidRPr="00BE6581">
              <w:rPr>
                <w:sz w:val="18"/>
                <w:szCs w:val="18"/>
              </w:rPr>
              <w:t>zamykana na klucz,</w:t>
            </w:r>
          </w:p>
          <w:p w14:paraId="163DF1BD" w14:textId="77777777" w:rsidR="003E2F0F" w:rsidRPr="00BE6581" w:rsidRDefault="003E2F0F">
            <w:pPr>
              <w:pStyle w:val="TableParagraph"/>
              <w:numPr>
                <w:ilvl w:val="0"/>
                <w:numId w:val="46"/>
              </w:numPr>
              <w:tabs>
                <w:tab w:val="left" w:pos="207"/>
              </w:tabs>
              <w:kinsoku w:val="0"/>
              <w:overflowPunct w:val="0"/>
              <w:spacing w:before="2"/>
              <w:rPr>
                <w:sz w:val="18"/>
                <w:szCs w:val="18"/>
              </w:rPr>
            </w:pPr>
            <w:r w:rsidRPr="00BE6581">
              <w:rPr>
                <w:sz w:val="18"/>
                <w:szCs w:val="18"/>
              </w:rPr>
              <w:t>na kółkach z 3 szufladami zamykanymi na</w:t>
            </w:r>
            <w:r w:rsidRPr="00BE6581">
              <w:rPr>
                <w:spacing w:val="11"/>
                <w:sz w:val="18"/>
                <w:szCs w:val="18"/>
              </w:rPr>
              <w:t xml:space="preserve"> </w:t>
            </w:r>
            <w:r w:rsidRPr="00BE6581">
              <w:rPr>
                <w:sz w:val="18"/>
                <w:szCs w:val="18"/>
              </w:rPr>
              <w:t>klucz,</w:t>
            </w:r>
          </w:p>
          <w:p w14:paraId="616FACE9" w14:textId="77777777" w:rsidR="003E2F0F" w:rsidRPr="00BE6581" w:rsidRDefault="003E2F0F">
            <w:pPr>
              <w:pStyle w:val="TableParagraph"/>
              <w:numPr>
                <w:ilvl w:val="0"/>
                <w:numId w:val="46"/>
              </w:numPr>
              <w:tabs>
                <w:tab w:val="left" w:pos="207"/>
              </w:tabs>
              <w:kinsoku w:val="0"/>
              <w:overflowPunct w:val="0"/>
              <w:spacing w:before="4"/>
              <w:rPr>
                <w:w w:val="105"/>
                <w:sz w:val="18"/>
                <w:szCs w:val="18"/>
              </w:rPr>
            </w:pPr>
            <w:r w:rsidRPr="00BE6581">
              <w:rPr>
                <w:w w:val="105"/>
                <w:sz w:val="18"/>
                <w:szCs w:val="18"/>
              </w:rPr>
              <w:t>stabilna konstrukcja</w:t>
            </w:r>
            <w:r w:rsidRPr="00BE6581">
              <w:rPr>
                <w:spacing w:val="-6"/>
                <w:w w:val="105"/>
                <w:sz w:val="18"/>
                <w:szCs w:val="18"/>
              </w:rPr>
              <w:t xml:space="preserve"> </w:t>
            </w:r>
            <w:r w:rsidRPr="00BE6581">
              <w:rPr>
                <w:w w:val="105"/>
                <w:sz w:val="18"/>
                <w:szCs w:val="18"/>
              </w:rPr>
              <w:t>metalowa,</w:t>
            </w:r>
          </w:p>
          <w:p w14:paraId="14494AE7" w14:textId="77777777" w:rsidR="003E2F0F" w:rsidRPr="00BE6581" w:rsidRDefault="003E2F0F">
            <w:pPr>
              <w:pStyle w:val="TableParagraph"/>
              <w:numPr>
                <w:ilvl w:val="0"/>
                <w:numId w:val="46"/>
              </w:numPr>
              <w:tabs>
                <w:tab w:val="left" w:pos="207"/>
              </w:tabs>
              <w:kinsoku w:val="0"/>
              <w:overflowPunct w:val="0"/>
              <w:spacing w:before="2"/>
              <w:rPr>
                <w:w w:val="105"/>
                <w:sz w:val="18"/>
                <w:szCs w:val="18"/>
              </w:rPr>
            </w:pPr>
            <w:r w:rsidRPr="00BE6581">
              <w:rPr>
                <w:w w:val="105"/>
                <w:sz w:val="18"/>
                <w:szCs w:val="18"/>
              </w:rPr>
              <w:t>szafka w kolorze jasnoszarym /</w:t>
            </w:r>
            <w:r w:rsidRPr="00BE6581">
              <w:rPr>
                <w:spacing w:val="-22"/>
                <w:w w:val="105"/>
                <w:sz w:val="18"/>
                <w:szCs w:val="18"/>
              </w:rPr>
              <w:t xml:space="preserve"> </w:t>
            </w:r>
            <w:r w:rsidRPr="00BE6581">
              <w:rPr>
                <w:w w:val="105"/>
                <w:sz w:val="18"/>
                <w:szCs w:val="18"/>
              </w:rPr>
              <w:t>popielatym,</w:t>
            </w:r>
          </w:p>
          <w:p w14:paraId="5ACB34BE" w14:textId="77777777" w:rsidR="003E2F0F" w:rsidRPr="00BE6581" w:rsidRDefault="003E2F0F">
            <w:pPr>
              <w:pStyle w:val="TableParagraph"/>
              <w:numPr>
                <w:ilvl w:val="0"/>
                <w:numId w:val="46"/>
              </w:numPr>
              <w:tabs>
                <w:tab w:val="left" w:pos="207"/>
              </w:tabs>
              <w:kinsoku w:val="0"/>
              <w:overflowPunct w:val="0"/>
              <w:spacing w:before="2"/>
              <w:rPr>
                <w:w w:val="105"/>
                <w:sz w:val="18"/>
                <w:szCs w:val="18"/>
              </w:rPr>
            </w:pPr>
            <w:r w:rsidRPr="00BE6581">
              <w:rPr>
                <w:w w:val="105"/>
                <w:sz w:val="18"/>
                <w:szCs w:val="18"/>
              </w:rPr>
              <w:t>komplet 2</w:t>
            </w:r>
            <w:r w:rsidRPr="00BE6581">
              <w:rPr>
                <w:spacing w:val="-7"/>
                <w:w w:val="105"/>
                <w:sz w:val="18"/>
                <w:szCs w:val="18"/>
              </w:rPr>
              <w:t xml:space="preserve"> </w:t>
            </w:r>
            <w:r w:rsidRPr="00BE6581">
              <w:rPr>
                <w:w w:val="105"/>
                <w:sz w:val="18"/>
                <w:szCs w:val="18"/>
              </w:rPr>
              <w:t>kluczyków,</w:t>
            </w:r>
          </w:p>
          <w:p w14:paraId="40B33909" w14:textId="77777777" w:rsidR="003E2F0F" w:rsidRPr="00BE6581" w:rsidRDefault="003E2F0F">
            <w:pPr>
              <w:pStyle w:val="TableParagraph"/>
              <w:numPr>
                <w:ilvl w:val="0"/>
                <w:numId w:val="46"/>
              </w:numPr>
              <w:tabs>
                <w:tab w:val="left" w:pos="207"/>
              </w:tabs>
              <w:kinsoku w:val="0"/>
              <w:overflowPunct w:val="0"/>
              <w:spacing w:before="2"/>
              <w:rPr>
                <w:sz w:val="18"/>
                <w:szCs w:val="18"/>
              </w:rPr>
            </w:pPr>
            <w:r w:rsidRPr="00BE6581">
              <w:rPr>
                <w:sz w:val="18"/>
                <w:szCs w:val="18"/>
              </w:rPr>
              <w:t>zamknięcie na klucz powoduje zamknięcie wszystkich</w:t>
            </w:r>
            <w:r w:rsidRPr="00BE6581">
              <w:rPr>
                <w:spacing w:val="22"/>
                <w:sz w:val="18"/>
                <w:szCs w:val="18"/>
              </w:rPr>
              <w:t xml:space="preserve"> </w:t>
            </w:r>
            <w:r w:rsidRPr="00BE6581">
              <w:rPr>
                <w:sz w:val="18"/>
                <w:szCs w:val="18"/>
              </w:rPr>
              <w:t>szuflad,</w:t>
            </w:r>
          </w:p>
          <w:p w14:paraId="369FEA35" w14:textId="77777777" w:rsidR="003E2F0F" w:rsidRPr="00BE6581" w:rsidRDefault="003E2F0F">
            <w:pPr>
              <w:pStyle w:val="TableParagraph"/>
              <w:numPr>
                <w:ilvl w:val="0"/>
                <w:numId w:val="46"/>
              </w:numPr>
              <w:tabs>
                <w:tab w:val="left" w:pos="207"/>
              </w:tabs>
              <w:kinsoku w:val="0"/>
              <w:overflowPunct w:val="0"/>
              <w:spacing w:before="4"/>
              <w:rPr>
                <w:w w:val="105"/>
                <w:sz w:val="18"/>
                <w:szCs w:val="18"/>
              </w:rPr>
            </w:pPr>
            <w:r w:rsidRPr="00BE6581">
              <w:rPr>
                <w:w w:val="105"/>
                <w:sz w:val="18"/>
                <w:szCs w:val="18"/>
              </w:rPr>
              <w:t>wymiary:</w:t>
            </w:r>
            <w:r w:rsidRPr="00BE6581">
              <w:rPr>
                <w:spacing w:val="-12"/>
                <w:w w:val="105"/>
                <w:sz w:val="18"/>
                <w:szCs w:val="18"/>
              </w:rPr>
              <w:t xml:space="preserve"> </w:t>
            </w:r>
            <w:r w:rsidRPr="00BE6581">
              <w:rPr>
                <w:w w:val="105"/>
                <w:sz w:val="18"/>
                <w:szCs w:val="18"/>
              </w:rPr>
              <w:t>wysokość:</w:t>
            </w:r>
            <w:r w:rsidRPr="00BE6581">
              <w:rPr>
                <w:spacing w:val="-12"/>
                <w:w w:val="105"/>
                <w:sz w:val="18"/>
                <w:szCs w:val="18"/>
              </w:rPr>
              <w:t xml:space="preserve"> </w:t>
            </w:r>
            <w:r w:rsidRPr="00BE6581">
              <w:rPr>
                <w:w w:val="105"/>
                <w:sz w:val="18"/>
                <w:szCs w:val="18"/>
              </w:rPr>
              <w:t>50</w:t>
            </w:r>
            <w:r w:rsidRPr="00BE6581">
              <w:rPr>
                <w:spacing w:val="-12"/>
                <w:w w:val="105"/>
                <w:sz w:val="18"/>
                <w:szCs w:val="18"/>
              </w:rPr>
              <w:t xml:space="preserve"> </w:t>
            </w:r>
            <w:r w:rsidRPr="00BE6581">
              <w:rPr>
                <w:w w:val="105"/>
                <w:sz w:val="18"/>
                <w:szCs w:val="18"/>
              </w:rPr>
              <w:t>cm,</w:t>
            </w:r>
            <w:r w:rsidRPr="00BE6581">
              <w:rPr>
                <w:spacing w:val="-9"/>
                <w:w w:val="105"/>
                <w:sz w:val="18"/>
                <w:szCs w:val="18"/>
              </w:rPr>
              <w:t xml:space="preserve"> </w:t>
            </w:r>
            <w:r w:rsidRPr="00BE6581">
              <w:rPr>
                <w:w w:val="105"/>
                <w:sz w:val="18"/>
                <w:szCs w:val="18"/>
              </w:rPr>
              <w:t>szerokość:</w:t>
            </w:r>
            <w:r w:rsidRPr="00BE6581">
              <w:rPr>
                <w:spacing w:val="-12"/>
                <w:w w:val="105"/>
                <w:sz w:val="18"/>
                <w:szCs w:val="18"/>
              </w:rPr>
              <w:t xml:space="preserve"> </w:t>
            </w:r>
            <w:r w:rsidRPr="00BE6581">
              <w:rPr>
                <w:w w:val="105"/>
                <w:sz w:val="18"/>
                <w:szCs w:val="18"/>
              </w:rPr>
              <w:t>42</w:t>
            </w:r>
            <w:r w:rsidRPr="00BE6581">
              <w:rPr>
                <w:spacing w:val="-12"/>
                <w:w w:val="105"/>
                <w:sz w:val="18"/>
                <w:szCs w:val="18"/>
              </w:rPr>
              <w:t xml:space="preserve"> </w:t>
            </w:r>
            <w:r w:rsidRPr="00BE6581">
              <w:rPr>
                <w:w w:val="105"/>
                <w:sz w:val="18"/>
                <w:szCs w:val="18"/>
              </w:rPr>
              <w:t>cm,</w:t>
            </w:r>
            <w:r w:rsidRPr="00BE6581">
              <w:rPr>
                <w:spacing w:val="-10"/>
                <w:w w:val="105"/>
                <w:sz w:val="18"/>
                <w:szCs w:val="18"/>
              </w:rPr>
              <w:t xml:space="preserve"> </w:t>
            </w:r>
            <w:r w:rsidRPr="00BE6581">
              <w:rPr>
                <w:w w:val="105"/>
                <w:sz w:val="18"/>
                <w:szCs w:val="18"/>
              </w:rPr>
              <w:t>głębokość:</w:t>
            </w:r>
            <w:r w:rsidRPr="00BE6581">
              <w:rPr>
                <w:spacing w:val="-10"/>
                <w:w w:val="105"/>
                <w:sz w:val="18"/>
                <w:szCs w:val="18"/>
              </w:rPr>
              <w:t xml:space="preserve"> </w:t>
            </w:r>
            <w:r w:rsidRPr="00BE6581">
              <w:rPr>
                <w:w w:val="105"/>
                <w:sz w:val="18"/>
                <w:szCs w:val="18"/>
              </w:rPr>
              <w:t>57</w:t>
            </w:r>
            <w:r w:rsidRPr="00BE6581">
              <w:rPr>
                <w:spacing w:val="-12"/>
                <w:w w:val="105"/>
                <w:sz w:val="18"/>
                <w:szCs w:val="18"/>
              </w:rPr>
              <w:t xml:space="preserve"> </w:t>
            </w:r>
            <w:r w:rsidRPr="00BE6581">
              <w:rPr>
                <w:w w:val="105"/>
                <w:sz w:val="18"/>
                <w:szCs w:val="18"/>
              </w:rPr>
              <w:t>cm</w:t>
            </w:r>
          </w:p>
        </w:tc>
      </w:tr>
      <w:tr w:rsidR="003E2F0F" w:rsidRPr="00BE6581" w14:paraId="77166BF4" w14:textId="77777777">
        <w:trPr>
          <w:trHeight w:val="3256"/>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10560BCD" w14:textId="77777777" w:rsidR="003E2F0F" w:rsidRPr="00BE6581" w:rsidRDefault="003E2F0F">
            <w:pPr>
              <w:pStyle w:val="TableParagraph"/>
              <w:kinsoku w:val="0"/>
              <w:overflowPunct w:val="0"/>
              <w:spacing w:before="44"/>
              <w:ind w:left="57" w:right="77"/>
              <w:rPr>
                <w:sz w:val="18"/>
                <w:szCs w:val="18"/>
              </w:rPr>
            </w:pPr>
            <w:r w:rsidRPr="00BE6581">
              <w:rPr>
                <w:sz w:val="18"/>
                <w:szCs w:val="18"/>
              </w:rPr>
              <w:t>Szafa na ubrania i rzeczy osobiste dla pracowników</w:t>
            </w:r>
          </w:p>
        </w:tc>
        <w:tc>
          <w:tcPr>
            <w:tcW w:w="1082" w:type="dxa"/>
            <w:tcBorders>
              <w:top w:val="single" w:sz="4" w:space="0" w:color="000000"/>
              <w:left w:val="none" w:sz="6" w:space="0" w:color="auto"/>
              <w:bottom w:val="single" w:sz="4" w:space="0" w:color="000000"/>
              <w:right w:val="none" w:sz="6" w:space="0" w:color="auto"/>
            </w:tcBorders>
          </w:tcPr>
          <w:p w14:paraId="500F69D3"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7A5B9FE3" w14:textId="2295B2EC"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2811B84F" w14:textId="77777777" w:rsidR="003E2F0F" w:rsidRPr="00BE6581" w:rsidRDefault="003E2F0F">
            <w:pPr>
              <w:pStyle w:val="TableParagraph"/>
              <w:kinsoku w:val="0"/>
              <w:overflowPunct w:val="0"/>
              <w:spacing w:before="2" w:line="242" w:lineRule="auto"/>
              <w:ind w:left="98"/>
              <w:rPr>
                <w:w w:val="105"/>
                <w:sz w:val="18"/>
                <w:szCs w:val="18"/>
              </w:rPr>
            </w:pPr>
            <w:r w:rsidRPr="00BE6581">
              <w:rPr>
                <w:w w:val="105"/>
                <w:sz w:val="18"/>
                <w:szCs w:val="18"/>
              </w:rPr>
              <w:t>minimalne</w:t>
            </w:r>
            <w:r w:rsidRPr="00BE6581">
              <w:rPr>
                <w:spacing w:val="-10"/>
                <w:w w:val="105"/>
                <w:sz w:val="18"/>
                <w:szCs w:val="18"/>
              </w:rPr>
              <w:t xml:space="preserve"> </w:t>
            </w:r>
            <w:r w:rsidRPr="00BE6581">
              <w:rPr>
                <w:w w:val="105"/>
                <w:sz w:val="18"/>
                <w:szCs w:val="18"/>
              </w:rPr>
              <w:t>wymiary</w:t>
            </w:r>
            <w:r w:rsidRPr="00BE6581">
              <w:rPr>
                <w:spacing w:val="-11"/>
                <w:w w:val="105"/>
                <w:sz w:val="18"/>
                <w:szCs w:val="18"/>
              </w:rPr>
              <w:t xml:space="preserve"> </w:t>
            </w:r>
            <w:r w:rsidRPr="00BE6581">
              <w:rPr>
                <w:w w:val="105"/>
                <w:sz w:val="18"/>
                <w:szCs w:val="18"/>
              </w:rPr>
              <w:t>zewnętrzne</w:t>
            </w:r>
            <w:r w:rsidRPr="00BE6581">
              <w:rPr>
                <w:spacing w:val="-10"/>
                <w:w w:val="105"/>
                <w:sz w:val="18"/>
                <w:szCs w:val="18"/>
              </w:rPr>
              <w:t xml:space="preserve"> </w:t>
            </w:r>
            <w:r w:rsidRPr="00BE6581">
              <w:rPr>
                <w:w w:val="105"/>
                <w:sz w:val="18"/>
                <w:szCs w:val="18"/>
              </w:rPr>
              <w:t>(wys.</w:t>
            </w:r>
            <w:r w:rsidRPr="00BE6581">
              <w:rPr>
                <w:spacing w:val="-11"/>
                <w:w w:val="105"/>
                <w:sz w:val="18"/>
                <w:szCs w:val="18"/>
              </w:rPr>
              <w:t xml:space="preserve"> </w:t>
            </w:r>
            <w:r w:rsidRPr="00BE6581">
              <w:rPr>
                <w:w w:val="105"/>
                <w:sz w:val="18"/>
                <w:szCs w:val="18"/>
              </w:rPr>
              <w:t>szer.</w:t>
            </w:r>
            <w:r w:rsidRPr="00BE6581">
              <w:rPr>
                <w:spacing w:val="-11"/>
                <w:w w:val="105"/>
                <w:sz w:val="18"/>
                <w:szCs w:val="18"/>
              </w:rPr>
              <w:t xml:space="preserve"> </w:t>
            </w:r>
            <w:r w:rsidRPr="00BE6581">
              <w:rPr>
                <w:w w:val="105"/>
                <w:sz w:val="18"/>
                <w:szCs w:val="18"/>
              </w:rPr>
              <w:t>gł.):</w:t>
            </w:r>
            <w:r w:rsidRPr="00BE6581">
              <w:rPr>
                <w:spacing w:val="-11"/>
                <w:w w:val="105"/>
                <w:sz w:val="18"/>
                <w:szCs w:val="18"/>
              </w:rPr>
              <w:t xml:space="preserve"> </w:t>
            </w:r>
            <w:r w:rsidRPr="00BE6581">
              <w:rPr>
                <w:w w:val="105"/>
                <w:sz w:val="18"/>
                <w:szCs w:val="18"/>
              </w:rPr>
              <w:t>180</w:t>
            </w:r>
            <w:r w:rsidRPr="00BE6581">
              <w:rPr>
                <w:spacing w:val="-11"/>
                <w:w w:val="105"/>
                <w:sz w:val="18"/>
                <w:szCs w:val="18"/>
              </w:rPr>
              <w:t xml:space="preserve"> </w:t>
            </w:r>
            <w:r w:rsidRPr="00BE6581">
              <w:rPr>
                <w:w w:val="105"/>
                <w:sz w:val="18"/>
                <w:szCs w:val="18"/>
              </w:rPr>
              <w:t>cm</w:t>
            </w:r>
            <w:r w:rsidRPr="00BE6581">
              <w:rPr>
                <w:spacing w:val="-10"/>
                <w:w w:val="105"/>
                <w:sz w:val="18"/>
                <w:szCs w:val="18"/>
              </w:rPr>
              <w:t xml:space="preserve"> </w:t>
            </w:r>
            <w:r w:rsidRPr="00BE6581">
              <w:rPr>
                <w:w w:val="105"/>
                <w:sz w:val="18"/>
                <w:szCs w:val="18"/>
              </w:rPr>
              <w:t>x</w:t>
            </w:r>
            <w:r w:rsidRPr="00BE6581">
              <w:rPr>
                <w:spacing w:val="-9"/>
                <w:w w:val="105"/>
                <w:sz w:val="18"/>
                <w:szCs w:val="18"/>
              </w:rPr>
              <w:t xml:space="preserve"> </w:t>
            </w:r>
            <w:r w:rsidRPr="00BE6581">
              <w:rPr>
                <w:w w:val="105"/>
                <w:sz w:val="18"/>
                <w:szCs w:val="18"/>
              </w:rPr>
              <w:t>60</w:t>
            </w:r>
            <w:r w:rsidRPr="00BE6581">
              <w:rPr>
                <w:spacing w:val="-11"/>
                <w:w w:val="105"/>
                <w:sz w:val="18"/>
                <w:szCs w:val="18"/>
              </w:rPr>
              <w:t xml:space="preserve"> </w:t>
            </w:r>
            <w:r w:rsidRPr="00BE6581">
              <w:rPr>
                <w:w w:val="105"/>
                <w:sz w:val="18"/>
                <w:szCs w:val="18"/>
              </w:rPr>
              <w:t>cm</w:t>
            </w:r>
            <w:r w:rsidRPr="00BE6581">
              <w:rPr>
                <w:spacing w:val="-10"/>
                <w:w w:val="105"/>
                <w:sz w:val="18"/>
                <w:szCs w:val="18"/>
              </w:rPr>
              <w:t xml:space="preserve"> </w:t>
            </w:r>
            <w:r w:rsidRPr="00BE6581">
              <w:rPr>
                <w:w w:val="105"/>
                <w:sz w:val="18"/>
                <w:szCs w:val="18"/>
              </w:rPr>
              <w:t>x</w:t>
            </w:r>
            <w:r w:rsidRPr="00BE6581">
              <w:rPr>
                <w:spacing w:val="-11"/>
                <w:w w:val="105"/>
                <w:sz w:val="18"/>
                <w:szCs w:val="18"/>
              </w:rPr>
              <w:t xml:space="preserve"> </w:t>
            </w:r>
            <w:r w:rsidRPr="00BE6581">
              <w:rPr>
                <w:w w:val="105"/>
                <w:sz w:val="18"/>
                <w:szCs w:val="18"/>
              </w:rPr>
              <w:t>55 cm, metalowy drążek do wieszania, 8 szt. wieszaków drewnianych, min. 3</w:t>
            </w:r>
            <w:r w:rsidRPr="00BE6581">
              <w:rPr>
                <w:spacing w:val="-7"/>
                <w:w w:val="105"/>
                <w:sz w:val="18"/>
                <w:szCs w:val="18"/>
              </w:rPr>
              <w:t xml:space="preserve"> </w:t>
            </w:r>
            <w:r w:rsidRPr="00BE6581">
              <w:rPr>
                <w:w w:val="105"/>
                <w:sz w:val="18"/>
                <w:szCs w:val="18"/>
              </w:rPr>
              <w:t>półki,</w:t>
            </w:r>
          </w:p>
          <w:p w14:paraId="4AD87774" w14:textId="77777777" w:rsidR="003E2F0F" w:rsidRPr="00BE6581" w:rsidRDefault="003E2F0F">
            <w:pPr>
              <w:pStyle w:val="TableParagraph"/>
              <w:numPr>
                <w:ilvl w:val="0"/>
                <w:numId w:val="45"/>
              </w:numPr>
              <w:tabs>
                <w:tab w:val="left" w:pos="207"/>
              </w:tabs>
              <w:kinsoku w:val="0"/>
              <w:overflowPunct w:val="0"/>
              <w:spacing w:before="2"/>
              <w:ind w:firstLine="0"/>
              <w:rPr>
                <w:w w:val="105"/>
                <w:sz w:val="18"/>
                <w:szCs w:val="18"/>
              </w:rPr>
            </w:pPr>
            <w:r w:rsidRPr="00BE6581">
              <w:rPr>
                <w:w w:val="105"/>
                <w:sz w:val="18"/>
                <w:szCs w:val="18"/>
              </w:rPr>
              <w:t>wykonane z płyty</w:t>
            </w:r>
            <w:r w:rsidRPr="00BE6581">
              <w:rPr>
                <w:spacing w:val="-5"/>
                <w:w w:val="105"/>
                <w:sz w:val="18"/>
                <w:szCs w:val="18"/>
              </w:rPr>
              <w:t xml:space="preserve"> </w:t>
            </w:r>
            <w:r w:rsidRPr="00BE6581">
              <w:rPr>
                <w:w w:val="105"/>
                <w:sz w:val="18"/>
                <w:szCs w:val="18"/>
              </w:rPr>
              <w:t>wiórowej,</w:t>
            </w:r>
          </w:p>
          <w:p w14:paraId="6D6B854A" w14:textId="77777777" w:rsidR="003E2F0F" w:rsidRPr="00BE6581" w:rsidRDefault="003E2F0F">
            <w:pPr>
              <w:pStyle w:val="TableParagraph"/>
              <w:numPr>
                <w:ilvl w:val="0"/>
                <w:numId w:val="45"/>
              </w:numPr>
              <w:tabs>
                <w:tab w:val="left" w:pos="207"/>
              </w:tabs>
              <w:kinsoku w:val="0"/>
              <w:overflowPunct w:val="0"/>
              <w:spacing w:before="2"/>
              <w:ind w:firstLine="0"/>
              <w:rPr>
                <w:w w:val="105"/>
                <w:sz w:val="18"/>
                <w:szCs w:val="18"/>
              </w:rPr>
            </w:pPr>
            <w:r w:rsidRPr="00BE6581">
              <w:rPr>
                <w:w w:val="105"/>
                <w:sz w:val="18"/>
                <w:szCs w:val="18"/>
              </w:rPr>
              <w:t>melaminowanej,</w:t>
            </w:r>
          </w:p>
          <w:p w14:paraId="50E55427" w14:textId="77777777" w:rsidR="003E2F0F" w:rsidRPr="00BE6581" w:rsidRDefault="003E2F0F">
            <w:pPr>
              <w:pStyle w:val="TableParagraph"/>
              <w:numPr>
                <w:ilvl w:val="0"/>
                <w:numId w:val="45"/>
              </w:numPr>
              <w:tabs>
                <w:tab w:val="left" w:pos="207"/>
              </w:tabs>
              <w:kinsoku w:val="0"/>
              <w:overflowPunct w:val="0"/>
              <w:spacing w:before="4"/>
              <w:ind w:firstLine="0"/>
              <w:rPr>
                <w:w w:val="105"/>
                <w:sz w:val="18"/>
                <w:szCs w:val="18"/>
              </w:rPr>
            </w:pPr>
            <w:r w:rsidRPr="00BE6581">
              <w:rPr>
                <w:w w:val="105"/>
                <w:sz w:val="18"/>
                <w:szCs w:val="18"/>
              </w:rPr>
              <w:t>grubość płyty</w:t>
            </w:r>
            <w:r w:rsidRPr="00BE6581">
              <w:rPr>
                <w:spacing w:val="-5"/>
                <w:w w:val="105"/>
                <w:sz w:val="18"/>
                <w:szCs w:val="18"/>
              </w:rPr>
              <w:t xml:space="preserve"> </w:t>
            </w:r>
            <w:r w:rsidRPr="00BE6581">
              <w:rPr>
                <w:w w:val="105"/>
                <w:sz w:val="18"/>
                <w:szCs w:val="18"/>
              </w:rPr>
              <w:t>wykorzystanej:</w:t>
            </w:r>
          </w:p>
          <w:p w14:paraId="08DA4825" w14:textId="77777777" w:rsidR="003E2F0F" w:rsidRPr="00BE6581" w:rsidRDefault="003E2F0F">
            <w:pPr>
              <w:pStyle w:val="TableParagraph"/>
              <w:numPr>
                <w:ilvl w:val="1"/>
                <w:numId w:val="45"/>
              </w:numPr>
              <w:tabs>
                <w:tab w:val="left" w:pos="361"/>
              </w:tabs>
              <w:kinsoku w:val="0"/>
              <w:overflowPunct w:val="0"/>
              <w:spacing w:before="2"/>
              <w:rPr>
                <w:sz w:val="18"/>
                <w:szCs w:val="18"/>
              </w:rPr>
            </w:pPr>
            <w:r w:rsidRPr="00BE6581">
              <w:rPr>
                <w:sz w:val="18"/>
                <w:szCs w:val="18"/>
              </w:rPr>
              <w:t>do frontów i ścian bocznych, korpusu szaf oraz półek – 18</w:t>
            </w:r>
            <w:r w:rsidRPr="00BE6581">
              <w:rPr>
                <w:spacing w:val="38"/>
                <w:sz w:val="18"/>
                <w:szCs w:val="18"/>
              </w:rPr>
              <w:t xml:space="preserve"> </w:t>
            </w:r>
            <w:r w:rsidRPr="00BE6581">
              <w:rPr>
                <w:sz w:val="18"/>
                <w:szCs w:val="18"/>
              </w:rPr>
              <w:t>mm,</w:t>
            </w:r>
          </w:p>
          <w:p w14:paraId="390E5D1A" w14:textId="77777777" w:rsidR="003E2F0F" w:rsidRPr="00BE6581" w:rsidRDefault="003E2F0F">
            <w:pPr>
              <w:pStyle w:val="TableParagraph"/>
              <w:numPr>
                <w:ilvl w:val="1"/>
                <w:numId w:val="45"/>
              </w:numPr>
              <w:tabs>
                <w:tab w:val="left" w:pos="361"/>
              </w:tabs>
              <w:kinsoku w:val="0"/>
              <w:overflowPunct w:val="0"/>
              <w:spacing w:before="2"/>
              <w:rPr>
                <w:w w:val="105"/>
                <w:sz w:val="18"/>
                <w:szCs w:val="18"/>
              </w:rPr>
            </w:pPr>
            <w:r w:rsidRPr="00BE6581">
              <w:rPr>
                <w:w w:val="105"/>
                <w:sz w:val="18"/>
                <w:szCs w:val="18"/>
              </w:rPr>
              <w:t>na wieńce i blaty, 25 mm</w:t>
            </w:r>
            <w:r w:rsidRPr="00BE6581">
              <w:rPr>
                <w:spacing w:val="-14"/>
                <w:w w:val="105"/>
                <w:sz w:val="18"/>
                <w:szCs w:val="18"/>
              </w:rPr>
              <w:t xml:space="preserve"> </w:t>
            </w:r>
            <w:r w:rsidRPr="00BE6581">
              <w:rPr>
                <w:w w:val="105"/>
                <w:sz w:val="18"/>
                <w:szCs w:val="18"/>
              </w:rPr>
              <w:t>,</w:t>
            </w:r>
          </w:p>
          <w:p w14:paraId="771687FB" w14:textId="77777777" w:rsidR="003E2F0F" w:rsidRPr="00BE6581" w:rsidRDefault="003E2F0F">
            <w:pPr>
              <w:pStyle w:val="TableParagraph"/>
              <w:numPr>
                <w:ilvl w:val="0"/>
                <w:numId w:val="45"/>
              </w:numPr>
              <w:tabs>
                <w:tab w:val="left" w:pos="207"/>
              </w:tabs>
              <w:kinsoku w:val="0"/>
              <w:overflowPunct w:val="0"/>
              <w:spacing w:before="4"/>
              <w:ind w:right="500" w:firstLine="0"/>
              <w:rPr>
                <w:w w:val="105"/>
                <w:sz w:val="18"/>
                <w:szCs w:val="18"/>
              </w:rPr>
            </w:pPr>
            <w:r w:rsidRPr="00BE6581">
              <w:rPr>
                <w:w w:val="105"/>
                <w:sz w:val="18"/>
                <w:szCs w:val="18"/>
              </w:rPr>
              <w:t>stelaże</w:t>
            </w:r>
            <w:r w:rsidRPr="00BE6581">
              <w:rPr>
                <w:spacing w:val="-29"/>
                <w:w w:val="105"/>
                <w:sz w:val="18"/>
                <w:szCs w:val="18"/>
              </w:rPr>
              <w:t xml:space="preserve"> </w:t>
            </w:r>
            <w:r w:rsidRPr="00BE6581">
              <w:rPr>
                <w:w w:val="105"/>
                <w:sz w:val="18"/>
                <w:szCs w:val="18"/>
              </w:rPr>
              <w:t>metalowe</w:t>
            </w:r>
            <w:r w:rsidRPr="00BE6581">
              <w:rPr>
                <w:spacing w:val="-30"/>
                <w:w w:val="105"/>
                <w:sz w:val="18"/>
                <w:szCs w:val="18"/>
              </w:rPr>
              <w:t xml:space="preserve"> </w:t>
            </w:r>
            <w:r w:rsidRPr="00BE6581">
              <w:rPr>
                <w:w w:val="105"/>
                <w:sz w:val="18"/>
                <w:szCs w:val="18"/>
              </w:rPr>
              <w:t>biurek</w:t>
            </w:r>
            <w:r w:rsidRPr="00BE6581">
              <w:rPr>
                <w:spacing w:val="-29"/>
                <w:w w:val="105"/>
                <w:sz w:val="18"/>
                <w:szCs w:val="18"/>
              </w:rPr>
              <w:t xml:space="preserve"> </w:t>
            </w:r>
            <w:r w:rsidRPr="00BE6581">
              <w:rPr>
                <w:w w:val="105"/>
                <w:sz w:val="18"/>
                <w:szCs w:val="18"/>
              </w:rPr>
              <w:t>lakierowane</w:t>
            </w:r>
            <w:r w:rsidRPr="00BE6581">
              <w:rPr>
                <w:spacing w:val="-29"/>
                <w:w w:val="105"/>
                <w:sz w:val="18"/>
                <w:szCs w:val="18"/>
              </w:rPr>
              <w:t xml:space="preserve"> </w:t>
            </w:r>
            <w:r w:rsidRPr="00BE6581">
              <w:rPr>
                <w:w w:val="105"/>
                <w:sz w:val="18"/>
                <w:szCs w:val="18"/>
              </w:rPr>
              <w:t>proszkowo</w:t>
            </w:r>
            <w:r w:rsidRPr="00BE6581">
              <w:rPr>
                <w:spacing w:val="-29"/>
                <w:w w:val="105"/>
                <w:sz w:val="18"/>
                <w:szCs w:val="18"/>
              </w:rPr>
              <w:t xml:space="preserve"> </w:t>
            </w:r>
            <w:r w:rsidRPr="00BE6581">
              <w:rPr>
                <w:w w:val="105"/>
                <w:sz w:val="18"/>
                <w:szCs w:val="18"/>
              </w:rPr>
              <w:t>w</w:t>
            </w:r>
            <w:r w:rsidRPr="00BE6581">
              <w:rPr>
                <w:spacing w:val="-29"/>
                <w:w w:val="105"/>
                <w:sz w:val="18"/>
                <w:szCs w:val="18"/>
              </w:rPr>
              <w:t xml:space="preserve"> </w:t>
            </w:r>
            <w:r w:rsidRPr="00BE6581">
              <w:rPr>
                <w:w w:val="105"/>
                <w:sz w:val="18"/>
                <w:szCs w:val="18"/>
              </w:rPr>
              <w:t>kolorze</w:t>
            </w:r>
            <w:r w:rsidRPr="00BE6581">
              <w:rPr>
                <w:spacing w:val="-29"/>
                <w:w w:val="105"/>
                <w:sz w:val="18"/>
                <w:szCs w:val="18"/>
              </w:rPr>
              <w:t xml:space="preserve"> </w:t>
            </w:r>
            <w:r w:rsidRPr="00BE6581">
              <w:rPr>
                <w:w w:val="105"/>
                <w:sz w:val="18"/>
                <w:szCs w:val="18"/>
              </w:rPr>
              <w:t>RAL 9006.</w:t>
            </w:r>
          </w:p>
          <w:p w14:paraId="366BAAB6" w14:textId="77777777" w:rsidR="003E2F0F" w:rsidRPr="00BE6581" w:rsidRDefault="003E2F0F">
            <w:pPr>
              <w:pStyle w:val="TableParagraph"/>
              <w:numPr>
                <w:ilvl w:val="0"/>
                <w:numId w:val="45"/>
              </w:numPr>
              <w:tabs>
                <w:tab w:val="left" w:pos="207"/>
              </w:tabs>
              <w:kinsoku w:val="0"/>
              <w:overflowPunct w:val="0"/>
              <w:spacing w:before="4"/>
              <w:ind w:left="206"/>
              <w:rPr>
                <w:w w:val="105"/>
                <w:sz w:val="18"/>
                <w:szCs w:val="18"/>
              </w:rPr>
            </w:pPr>
            <w:r w:rsidRPr="00BE6581">
              <w:rPr>
                <w:w w:val="105"/>
                <w:sz w:val="18"/>
                <w:szCs w:val="18"/>
              </w:rPr>
              <w:t>kolor -</w:t>
            </w:r>
            <w:r w:rsidRPr="00BE6581">
              <w:rPr>
                <w:spacing w:val="-4"/>
                <w:w w:val="105"/>
                <w:sz w:val="18"/>
                <w:szCs w:val="18"/>
              </w:rPr>
              <w:t xml:space="preserve"> </w:t>
            </w:r>
            <w:r w:rsidRPr="00BE6581">
              <w:rPr>
                <w:w w:val="105"/>
                <w:sz w:val="18"/>
                <w:szCs w:val="18"/>
              </w:rPr>
              <w:t>biały,</w:t>
            </w:r>
          </w:p>
          <w:p w14:paraId="5B80CBC7" w14:textId="77777777" w:rsidR="003E2F0F" w:rsidRPr="00BE6581" w:rsidRDefault="003E2F0F">
            <w:pPr>
              <w:pStyle w:val="TableParagraph"/>
              <w:numPr>
                <w:ilvl w:val="0"/>
                <w:numId w:val="45"/>
              </w:numPr>
              <w:tabs>
                <w:tab w:val="left" w:pos="207"/>
              </w:tabs>
              <w:kinsoku w:val="0"/>
              <w:overflowPunct w:val="0"/>
              <w:spacing w:before="2" w:line="242" w:lineRule="auto"/>
              <w:ind w:right="772" w:firstLine="0"/>
              <w:rPr>
                <w:w w:val="105"/>
                <w:sz w:val="18"/>
                <w:szCs w:val="18"/>
              </w:rPr>
            </w:pPr>
            <w:r w:rsidRPr="00BE6581">
              <w:rPr>
                <w:w w:val="105"/>
                <w:sz w:val="18"/>
                <w:szCs w:val="18"/>
              </w:rPr>
              <w:t>w</w:t>
            </w:r>
            <w:r w:rsidRPr="00BE6581">
              <w:rPr>
                <w:spacing w:val="-28"/>
                <w:w w:val="105"/>
                <w:sz w:val="18"/>
                <w:szCs w:val="18"/>
              </w:rPr>
              <w:t xml:space="preserve"> </w:t>
            </w:r>
            <w:r w:rsidRPr="00BE6581">
              <w:rPr>
                <w:w w:val="105"/>
                <w:sz w:val="18"/>
                <w:szCs w:val="18"/>
              </w:rPr>
              <w:t>konstrukcji</w:t>
            </w:r>
            <w:r w:rsidRPr="00BE6581">
              <w:rPr>
                <w:spacing w:val="-28"/>
                <w:w w:val="105"/>
                <w:sz w:val="18"/>
                <w:szCs w:val="18"/>
              </w:rPr>
              <w:t xml:space="preserve"> </w:t>
            </w:r>
            <w:r w:rsidRPr="00BE6581">
              <w:rPr>
                <w:w w:val="105"/>
                <w:sz w:val="18"/>
                <w:szCs w:val="18"/>
              </w:rPr>
              <w:t>mebli</w:t>
            </w:r>
            <w:r w:rsidRPr="00BE6581">
              <w:rPr>
                <w:spacing w:val="-27"/>
                <w:w w:val="105"/>
                <w:sz w:val="18"/>
                <w:szCs w:val="18"/>
              </w:rPr>
              <w:t xml:space="preserve"> </w:t>
            </w:r>
            <w:r w:rsidRPr="00BE6581">
              <w:rPr>
                <w:w w:val="105"/>
                <w:sz w:val="18"/>
                <w:szCs w:val="18"/>
              </w:rPr>
              <w:t>dopuszcza</w:t>
            </w:r>
            <w:r w:rsidRPr="00BE6581">
              <w:rPr>
                <w:spacing w:val="-28"/>
                <w:w w:val="105"/>
                <w:sz w:val="18"/>
                <w:szCs w:val="18"/>
              </w:rPr>
              <w:t xml:space="preserve"> </w:t>
            </w:r>
            <w:r w:rsidRPr="00BE6581">
              <w:rPr>
                <w:w w:val="105"/>
                <w:sz w:val="18"/>
                <w:szCs w:val="18"/>
              </w:rPr>
              <w:t>się</w:t>
            </w:r>
            <w:r w:rsidRPr="00BE6581">
              <w:rPr>
                <w:spacing w:val="-27"/>
                <w:w w:val="105"/>
                <w:sz w:val="18"/>
                <w:szCs w:val="18"/>
              </w:rPr>
              <w:t xml:space="preserve"> </w:t>
            </w:r>
            <w:r w:rsidRPr="00BE6581">
              <w:rPr>
                <w:w w:val="105"/>
                <w:sz w:val="18"/>
                <w:szCs w:val="18"/>
              </w:rPr>
              <w:t>zastosowanie</w:t>
            </w:r>
            <w:r w:rsidRPr="00BE6581">
              <w:rPr>
                <w:spacing w:val="-26"/>
                <w:w w:val="105"/>
                <w:sz w:val="18"/>
                <w:szCs w:val="18"/>
              </w:rPr>
              <w:t xml:space="preserve"> </w:t>
            </w:r>
            <w:r w:rsidRPr="00BE6581">
              <w:rPr>
                <w:w w:val="105"/>
                <w:sz w:val="18"/>
                <w:szCs w:val="18"/>
              </w:rPr>
              <w:t>elementów metalowych (stelaż metalowy, nogi metalowe, metalowe wykończenia).</w:t>
            </w:r>
          </w:p>
        </w:tc>
      </w:tr>
      <w:tr w:rsidR="003E2F0F" w:rsidRPr="00BE6581" w14:paraId="3B2C1E68" w14:textId="77777777">
        <w:trPr>
          <w:trHeight w:val="1161"/>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3238679A" w14:textId="77777777" w:rsidR="003E2F0F" w:rsidRPr="00BE6581" w:rsidRDefault="003E2F0F">
            <w:pPr>
              <w:pStyle w:val="TableParagraph"/>
              <w:kinsoku w:val="0"/>
              <w:overflowPunct w:val="0"/>
              <w:spacing w:before="44"/>
              <w:ind w:left="57"/>
              <w:rPr>
                <w:sz w:val="18"/>
                <w:szCs w:val="18"/>
              </w:rPr>
            </w:pPr>
            <w:r w:rsidRPr="00BE6581">
              <w:rPr>
                <w:sz w:val="18"/>
                <w:szCs w:val="18"/>
              </w:rPr>
              <w:t>Krzesła</w:t>
            </w:r>
          </w:p>
        </w:tc>
        <w:tc>
          <w:tcPr>
            <w:tcW w:w="1082" w:type="dxa"/>
            <w:tcBorders>
              <w:top w:val="single" w:sz="4" w:space="0" w:color="000000"/>
              <w:left w:val="none" w:sz="6" w:space="0" w:color="auto"/>
              <w:bottom w:val="single" w:sz="4" w:space="0" w:color="000000"/>
              <w:right w:val="none" w:sz="6" w:space="0" w:color="auto"/>
            </w:tcBorders>
          </w:tcPr>
          <w:p w14:paraId="38EB5171"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2 szt.</w:t>
            </w:r>
          </w:p>
        </w:tc>
        <w:tc>
          <w:tcPr>
            <w:tcW w:w="5828" w:type="dxa"/>
            <w:tcBorders>
              <w:top w:val="single" w:sz="4" w:space="0" w:color="000000"/>
              <w:left w:val="none" w:sz="6" w:space="0" w:color="auto"/>
              <w:bottom w:val="single" w:sz="4" w:space="0" w:color="000000"/>
              <w:right w:val="none" w:sz="6" w:space="0" w:color="auto"/>
            </w:tcBorders>
          </w:tcPr>
          <w:p w14:paraId="36A0355E" w14:textId="539C535B" w:rsidR="003E2F0F" w:rsidRPr="00BE6581" w:rsidRDefault="003E2F0F">
            <w:pPr>
              <w:pStyle w:val="TableParagraph"/>
              <w:kinsoku w:val="0"/>
              <w:overflowPunct w:val="0"/>
              <w:spacing w:before="44" w:line="242" w:lineRule="auto"/>
              <w:ind w:left="98" w:right="114"/>
              <w:rPr>
                <w:w w:val="105"/>
                <w:sz w:val="18"/>
                <w:szCs w:val="18"/>
              </w:rPr>
            </w:pPr>
            <w:r w:rsidRPr="00BE6581">
              <w:rPr>
                <w:w w:val="105"/>
                <w:sz w:val="18"/>
                <w:szCs w:val="18"/>
              </w:rPr>
              <w:t>Minimalne parametry: wytrzymałość: min. 140 kg, miękkie tapicerowane</w:t>
            </w:r>
            <w:r w:rsidRPr="00BE6581">
              <w:rPr>
                <w:spacing w:val="-24"/>
                <w:w w:val="105"/>
                <w:sz w:val="18"/>
                <w:szCs w:val="18"/>
              </w:rPr>
              <w:t xml:space="preserve"> </w:t>
            </w:r>
            <w:r w:rsidRPr="00BE6581">
              <w:rPr>
                <w:w w:val="105"/>
                <w:sz w:val="18"/>
                <w:szCs w:val="18"/>
              </w:rPr>
              <w:t>siedzisko</w:t>
            </w:r>
            <w:r w:rsidRPr="00BE6581">
              <w:rPr>
                <w:spacing w:val="-26"/>
                <w:w w:val="105"/>
                <w:sz w:val="18"/>
                <w:szCs w:val="18"/>
              </w:rPr>
              <w:t xml:space="preserve"> </w:t>
            </w:r>
            <w:r w:rsidRPr="00BE6581">
              <w:rPr>
                <w:w w:val="105"/>
                <w:sz w:val="18"/>
                <w:szCs w:val="18"/>
              </w:rPr>
              <w:t>i</w:t>
            </w:r>
            <w:r w:rsidRPr="00BE6581">
              <w:rPr>
                <w:spacing w:val="-22"/>
                <w:w w:val="105"/>
                <w:sz w:val="18"/>
                <w:szCs w:val="18"/>
              </w:rPr>
              <w:t xml:space="preserve"> </w:t>
            </w:r>
            <w:r w:rsidRPr="00BE6581">
              <w:rPr>
                <w:w w:val="105"/>
                <w:sz w:val="18"/>
                <w:szCs w:val="18"/>
              </w:rPr>
              <w:t>oparcie</w:t>
            </w:r>
            <w:r w:rsidRPr="00BE6581">
              <w:rPr>
                <w:spacing w:val="-24"/>
                <w:w w:val="105"/>
                <w:sz w:val="18"/>
                <w:szCs w:val="18"/>
              </w:rPr>
              <w:t xml:space="preserve"> </w:t>
            </w:r>
            <w:r w:rsidRPr="00BE6581">
              <w:rPr>
                <w:w w:val="105"/>
                <w:sz w:val="18"/>
                <w:szCs w:val="18"/>
              </w:rPr>
              <w:t>w</w:t>
            </w:r>
            <w:r w:rsidRPr="00BE6581">
              <w:rPr>
                <w:spacing w:val="-24"/>
                <w:w w:val="105"/>
                <w:sz w:val="18"/>
                <w:szCs w:val="18"/>
              </w:rPr>
              <w:t xml:space="preserve"> </w:t>
            </w:r>
            <w:r w:rsidRPr="00BE6581">
              <w:rPr>
                <w:w w:val="105"/>
                <w:sz w:val="18"/>
                <w:szCs w:val="18"/>
              </w:rPr>
              <w:t>kolorze</w:t>
            </w:r>
            <w:r w:rsidRPr="00BE6581">
              <w:rPr>
                <w:spacing w:val="-24"/>
                <w:w w:val="105"/>
                <w:sz w:val="18"/>
                <w:szCs w:val="18"/>
              </w:rPr>
              <w:t xml:space="preserve"> </w:t>
            </w:r>
            <w:r w:rsidRPr="00BE6581">
              <w:rPr>
                <w:w w:val="105"/>
                <w:sz w:val="18"/>
                <w:szCs w:val="18"/>
              </w:rPr>
              <w:t>czarnym,</w:t>
            </w:r>
            <w:r w:rsidRPr="00BE6581">
              <w:rPr>
                <w:spacing w:val="-25"/>
                <w:w w:val="105"/>
                <w:sz w:val="18"/>
                <w:szCs w:val="18"/>
              </w:rPr>
              <w:t xml:space="preserve"> </w:t>
            </w:r>
            <w:r w:rsidRPr="00BE6581">
              <w:rPr>
                <w:w w:val="105"/>
                <w:sz w:val="18"/>
                <w:szCs w:val="18"/>
              </w:rPr>
              <w:t>stelaż</w:t>
            </w:r>
            <w:r w:rsidRPr="00BE6581">
              <w:rPr>
                <w:spacing w:val="-23"/>
                <w:w w:val="105"/>
                <w:sz w:val="18"/>
                <w:szCs w:val="18"/>
              </w:rPr>
              <w:t xml:space="preserve"> </w:t>
            </w:r>
            <w:r w:rsidRPr="00BE6581">
              <w:rPr>
                <w:w w:val="105"/>
                <w:sz w:val="18"/>
                <w:szCs w:val="18"/>
              </w:rPr>
              <w:t>metalowy w</w:t>
            </w:r>
            <w:r w:rsidRPr="00BE6581">
              <w:rPr>
                <w:spacing w:val="-21"/>
                <w:w w:val="105"/>
                <w:sz w:val="18"/>
                <w:szCs w:val="18"/>
              </w:rPr>
              <w:t xml:space="preserve"> </w:t>
            </w:r>
            <w:r w:rsidRPr="00BE6581">
              <w:rPr>
                <w:w w:val="105"/>
                <w:sz w:val="18"/>
                <w:szCs w:val="18"/>
              </w:rPr>
              <w:t>kolorze</w:t>
            </w:r>
            <w:r w:rsidRPr="00BE6581">
              <w:rPr>
                <w:spacing w:val="-18"/>
                <w:w w:val="105"/>
                <w:sz w:val="18"/>
                <w:szCs w:val="18"/>
              </w:rPr>
              <w:t xml:space="preserve"> </w:t>
            </w:r>
            <w:r w:rsidRPr="00BE6581">
              <w:rPr>
                <w:w w:val="105"/>
                <w:sz w:val="18"/>
                <w:szCs w:val="18"/>
              </w:rPr>
              <w:t>czarnym,</w:t>
            </w:r>
            <w:r w:rsidRPr="00BE6581">
              <w:rPr>
                <w:spacing w:val="-20"/>
                <w:w w:val="105"/>
                <w:sz w:val="18"/>
                <w:szCs w:val="18"/>
              </w:rPr>
              <w:t xml:space="preserve"> </w:t>
            </w:r>
            <w:r w:rsidRPr="00BE6581">
              <w:rPr>
                <w:w w:val="105"/>
                <w:sz w:val="18"/>
                <w:szCs w:val="18"/>
              </w:rPr>
              <w:t>końce</w:t>
            </w:r>
            <w:r w:rsidRPr="00BE6581">
              <w:rPr>
                <w:spacing w:val="-19"/>
                <w:w w:val="105"/>
                <w:sz w:val="18"/>
                <w:szCs w:val="18"/>
              </w:rPr>
              <w:t xml:space="preserve"> </w:t>
            </w:r>
            <w:r w:rsidRPr="00BE6581">
              <w:rPr>
                <w:w w:val="105"/>
                <w:sz w:val="18"/>
                <w:szCs w:val="18"/>
              </w:rPr>
              <w:t>nóg</w:t>
            </w:r>
            <w:r w:rsidRPr="00BE6581">
              <w:rPr>
                <w:spacing w:val="-20"/>
                <w:w w:val="105"/>
                <w:sz w:val="18"/>
                <w:szCs w:val="18"/>
              </w:rPr>
              <w:t xml:space="preserve"> </w:t>
            </w:r>
            <w:r w:rsidRPr="00BE6581">
              <w:rPr>
                <w:w w:val="105"/>
                <w:sz w:val="18"/>
                <w:szCs w:val="18"/>
              </w:rPr>
              <w:t>zabezpieczone</w:t>
            </w:r>
            <w:r w:rsidRPr="00BE6581">
              <w:rPr>
                <w:spacing w:val="-18"/>
                <w:w w:val="105"/>
                <w:sz w:val="18"/>
                <w:szCs w:val="18"/>
              </w:rPr>
              <w:t xml:space="preserve"> </w:t>
            </w:r>
            <w:r w:rsidRPr="00BE6581">
              <w:rPr>
                <w:w w:val="105"/>
                <w:sz w:val="18"/>
                <w:szCs w:val="18"/>
              </w:rPr>
              <w:t>stopkami</w:t>
            </w:r>
            <w:r w:rsidRPr="00BE6581">
              <w:rPr>
                <w:spacing w:val="-20"/>
                <w:w w:val="105"/>
                <w:sz w:val="18"/>
                <w:szCs w:val="18"/>
              </w:rPr>
              <w:t xml:space="preserve"> </w:t>
            </w:r>
            <w:r w:rsidRPr="00BE6581">
              <w:rPr>
                <w:w w:val="105"/>
                <w:sz w:val="18"/>
                <w:szCs w:val="18"/>
              </w:rPr>
              <w:t>z</w:t>
            </w:r>
            <w:r w:rsidRPr="00BE6581">
              <w:rPr>
                <w:spacing w:val="-19"/>
                <w:w w:val="105"/>
                <w:sz w:val="18"/>
                <w:szCs w:val="18"/>
              </w:rPr>
              <w:t xml:space="preserve"> </w:t>
            </w:r>
            <w:r w:rsidRPr="00BE6581">
              <w:rPr>
                <w:w w:val="105"/>
                <w:sz w:val="18"/>
                <w:szCs w:val="18"/>
              </w:rPr>
              <w:t>tworzywa sztucznego, wysokość całkowita: ok. 820 mm głębokość: ok. 415 mm, wysokość siedzenia: 470</w:t>
            </w:r>
            <w:r w:rsidRPr="00BE6581">
              <w:rPr>
                <w:spacing w:val="-16"/>
                <w:w w:val="105"/>
                <w:sz w:val="18"/>
                <w:szCs w:val="18"/>
              </w:rPr>
              <w:t xml:space="preserve"> </w:t>
            </w:r>
            <w:r w:rsidRPr="00BE6581">
              <w:rPr>
                <w:w w:val="105"/>
                <w:sz w:val="18"/>
                <w:szCs w:val="18"/>
              </w:rPr>
              <w:t>mm</w:t>
            </w:r>
          </w:p>
        </w:tc>
      </w:tr>
      <w:tr w:rsidR="003E2F0F" w:rsidRPr="00BE6581" w14:paraId="23FEC04F" w14:textId="77777777">
        <w:trPr>
          <w:trHeight w:val="95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26974BA8" w14:textId="77777777" w:rsidR="003E2F0F" w:rsidRPr="00BE6581" w:rsidRDefault="003E2F0F">
            <w:pPr>
              <w:pStyle w:val="TableParagraph"/>
              <w:kinsoku w:val="0"/>
              <w:overflowPunct w:val="0"/>
              <w:spacing w:before="44"/>
              <w:ind w:left="57" w:right="320"/>
              <w:rPr>
                <w:w w:val="105"/>
                <w:sz w:val="18"/>
                <w:szCs w:val="18"/>
              </w:rPr>
            </w:pPr>
            <w:r w:rsidRPr="00BE6581">
              <w:rPr>
                <w:w w:val="105"/>
                <w:sz w:val="18"/>
                <w:szCs w:val="18"/>
              </w:rPr>
              <w:t>Metalowy stojący wieszak</w:t>
            </w:r>
          </w:p>
        </w:tc>
        <w:tc>
          <w:tcPr>
            <w:tcW w:w="1082" w:type="dxa"/>
            <w:tcBorders>
              <w:top w:val="single" w:sz="4" w:space="0" w:color="000000"/>
              <w:left w:val="none" w:sz="6" w:space="0" w:color="auto"/>
              <w:bottom w:val="single" w:sz="4" w:space="0" w:color="000000"/>
              <w:right w:val="none" w:sz="6" w:space="0" w:color="auto"/>
            </w:tcBorders>
          </w:tcPr>
          <w:p w14:paraId="153E37A3"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0EE92642" w14:textId="4ECE2BB1"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216D74BD" w14:textId="77777777" w:rsidR="003E2F0F" w:rsidRPr="00BE6581" w:rsidRDefault="003E2F0F">
            <w:pPr>
              <w:pStyle w:val="TableParagraph"/>
              <w:numPr>
                <w:ilvl w:val="0"/>
                <w:numId w:val="44"/>
              </w:numPr>
              <w:tabs>
                <w:tab w:val="left" w:pos="207"/>
              </w:tabs>
              <w:kinsoku w:val="0"/>
              <w:overflowPunct w:val="0"/>
              <w:spacing w:before="2"/>
              <w:rPr>
                <w:w w:val="105"/>
                <w:sz w:val="18"/>
                <w:szCs w:val="18"/>
              </w:rPr>
            </w:pPr>
            <w:r w:rsidRPr="00BE6581">
              <w:rPr>
                <w:w w:val="105"/>
                <w:sz w:val="18"/>
                <w:szCs w:val="18"/>
              </w:rPr>
              <w:t>metalowa, stabilna</w:t>
            </w:r>
            <w:r w:rsidRPr="00BE6581">
              <w:rPr>
                <w:spacing w:val="-9"/>
                <w:w w:val="105"/>
                <w:sz w:val="18"/>
                <w:szCs w:val="18"/>
              </w:rPr>
              <w:t xml:space="preserve"> </w:t>
            </w:r>
            <w:r w:rsidRPr="00BE6581">
              <w:rPr>
                <w:w w:val="105"/>
                <w:sz w:val="18"/>
                <w:szCs w:val="18"/>
              </w:rPr>
              <w:t>podstawa</w:t>
            </w:r>
          </w:p>
          <w:p w14:paraId="7F244A6D" w14:textId="77777777" w:rsidR="003E2F0F" w:rsidRPr="00BE6581" w:rsidRDefault="003E2F0F">
            <w:pPr>
              <w:pStyle w:val="TableParagraph"/>
              <w:numPr>
                <w:ilvl w:val="0"/>
                <w:numId w:val="44"/>
              </w:numPr>
              <w:tabs>
                <w:tab w:val="left" w:pos="207"/>
              </w:tabs>
              <w:kinsoku w:val="0"/>
              <w:overflowPunct w:val="0"/>
              <w:spacing w:before="4"/>
              <w:rPr>
                <w:sz w:val="18"/>
                <w:szCs w:val="18"/>
              </w:rPr>
            </w:pPr>
            <w:r w:rsidRPr="00BE6581">
              <w:rPr>
                <w:sz w:val="18"/>
                <w:szCs w:val="18"/>
              </w:rPr>
              <w:t>haki na wszelkiego rodzaju kurtki, płaszcze, kapelusze i</w:t>
            </w:r>
            <w:r w:rsidRPr="00BE6581">
              <w:rPr>
                <w:spacing w:val="27"/>
                <w:sz w:val="18"/>
                <w:szCs w:val="18"/>
              </w:rPr>
              <w:t xml:space="preserve"> </w:t>
            </w:r>
            <w:r w:rsidRPr="00BE6581">
              <w:rPr>
                <w:sz w:val="18"/>
                <w:szCs w:val="18"/>
              </w:rPr>
              <w:t>parasole</w:t>
            </w:r>
          </w:p>
          <w:p w14:paraId="2E483AA6" w14:textId="77777777" w:rsidR="003E2F0F" w:rsidRPr="00BE6581" w:rsidRDefault="003E2F0F">
            <w:pPr>
              <w:pStyle w:val="TableParagraph"/>
              <w:numPr>
                <w:ilvl w:val="0"/>
                <w:numId w:val="44"/>
              </w:numPr>
              <w:tabs>
                <w:tab w:val="left" w:pos="207"/>
              </w:tabs>
              <w:kinsoku w:val="0"/>
              <w:overflowPunct w:val="0"/>
              <w:spacing w:before="2"/>
              <w:rPr>
                <w:w w:val="105"/>
                <w:sz w:val="18"/>
                <w:szCs w:val="18"/>
              </w:rPr>
            </w:pPr>
            <w:r w:rsidRPr="00BE6581">
              <w:rPr>
                <w:w w:val="105"/>
                <w:sz w:val="18"/>
                <w:szCs w:val="18"/>
              </w:rPr>
              <w:t>wymiary:</w:t>
            </w:r>
            <w:r w:rsidRPr="00BE6581">
              <w:rPr>
                <w:spacing w:val="-9"/>
                <w:w w:val="105"/>
                <w:sz w:val="18"/>
                <w:szCs w:val="18"/>
              </w:rPr>
              <w:t xml:space="preserve"> </w:t>
            </w:r>
            <w:r w:rsidRPr="00BE6581">
              <w:rPr>
                <w:w w:val="105"/>
                <w:sz w:val="18"/>
                <w:szCs w:val="18"/>
              </w:rPr>
              <w:t>wysokość:</w:t>
            </w:r>
            <w:r w:rsidRPr="00BE6581">
              <w:rPr>
                <w:spacing w:val="-10"/>
                <w:w w:val="105"/>
                <w:sz w:val="18"/>
                <w:szCs w:val="18"/>
              </w:rPr>
              <w:t xml:space="preserve"> </w:t>
            </w:r>
            <w:r w:rsidRPr="00BE6581">
              <w:rPr>
                <w:w w:val="105"/>
                <w:sz w:val="18"/>
                <w:szCs w:val="18"/>
              </w:rPr>
              <w:t>min.</w:t>
            </w:r>
            <w:r w:rsidRPr="00BE6581">
              <w:rPr>
                <w:spacing w:val="-10"/>
                <w:w w:val="105"/>
                <w:sz w:val="18"/>
                <w:szCs w:val="18"/>
              </w:rPr>
              <w:t xml:space="preserve"> </w:t>
            </w:r>
            <w:r w:rsidRPr="00BE6581">
              <w:rPr>
                <w:w w:val="105"/>
                <w:sz w:val="18"/>
                <w:szCs w:val="18"/>
              </w:rPr>
              <w:t>170</w:t>
            </w:r>
            <w:r w:rsidRPr="00BE6581">
              <w:rPr>
                <w:spacing w:val="-10"/>
                <w:w w:val="105"/>
                <w:sz w:val="18"/>
                <w:szCs w:val="18"/>
              </w:rPr>
              <w:t xml:space="preserve"> </w:t>
            </w:r>
            <w:r w:rsidRPr="00BE6581">
              <w:rPr>
                <w:w w:val="105"/>
                <w:sz w:val="18"/>
                <w:szCs w:val="18"/>
              </w:rPr>
              <w:t>cm,</w:t>
            </w:r>
            <w:r w:rsidRPr="00BE6581">
              <w:rPr>
                <w:spacing w:val="-11"/>
                <w:w w:val="105"/>
                <w:sz w:val="18"/>
                <w:szCs w:val="18"/>
              </w:rPr>
              <w:t xml:space="preserve"> </w:t>
            </w:r>
            <w:r w:rsidRPr="00BE6581">
              <w:rPr>
                <w:w w:val="105"/>
                <w:sz w:val="18"/>
                <w:szCs w:val="18"/>
              </w:rPr>
              <w:t>szerokość</w:t>
            </w:r>
            <w:r w:rsidRPr="00BE6581">
              <w:rPr>
                <w:spacing w:val="-10"/>
                <w:w w:val="105"/>
                <w:sz w:val="18"/>
                <w:szCs w:val="18"/>
              </w:rPr>
              <w:t xml:space="preserve"> </w:t>
            </w:r>
            <w:r w:rsidRPr="00BE6581">
              <w:rPr>
                <w:w w:val="105"/>
                <w:sz w:val="18"/>
                <w:szCs w:val="18"/>
              </w:rPr>
              <w:t>głowicy</w:t>
            </w:r>
            <w:r w:rsidRPr="00BE6581">
              <w:rPr>
                <w:spacing w:val="-10"/>
                <w:w w:val="105"/>
                <w:sz w:val="18"/>
                <w:szCs w:val="18"/>
              </w:rPr>
              <w:t xml:space="preserve"> </w:t>
            </w:r>
            <w:r w:rsidRPr="00BE6581">
              <w:rPr>
                <w:w w:val="105"/>
                <w:sz w:val="18"/>
                <w:szCs w:val="18"/>
              </w:rPr>
              <w:t>ok.</w:t>
            </w:r>
            <w:r w:rsidRPr="00BE6581">
              <w:rPr>
                <w:spacing w:val="-10"/>
                <w:w w:val="105"/>
                <w:sz w:val="18"/>
                <w:szCs w:val="18"/>
              </w:rPr>
              <w:t xml:space="preserve"> </w:t>
            </w:r>
            <w:r w:rsidRPr="00BE6581">
              <w:rPr>
                <w:w w:val="105"/>
                <w:sz w:val="18"/>
                <w:szCs w:val="18"/>
              </w:rPr>
              <w:t>46</w:t>
            </w:r>
            <w:r w:rsidRPr="00BE6581">
              <w:rPr>
                <w:spacing w:val="-10"/>
                <w:w w:val="105"/>
                <w:sz w:val="18"/>
                <w:szCs w:val="18"/>
              </w:rPr>
              <w:t xml:space="preserve"> </w:t>
            </w:r>
            <w:r w:rsidRPr="00BE6581">
              <w:rPr>
                <w:w w:val="105"/>
                <w:sz w:val="18"/>
                <w:szCs w:val="18"/>
              </w:rPr>
              <w:t>cm,</w:t>
            </w:r>
          </w:p>
        </w:tc>
      </w:tr>
    </w:tbl>
    <w:p w14:paraId="7F244D8B" w14:textId="77777777" w:rsidR="003E2F0F" w:rsidRPr="00BE6581" w:rsidRDefault="003E2F0F">
      <w:pPr>
        <w:rPr>
          <w:sz w:val="20"/>
          <w:szCs w:val="20"/>
        </w:rPr>
        <w:sectPr w:rsidR="003E2F0F" w:rsidRPr="00BE6581">
          <w:pgSz w:w="11910" w:h="16840"/>
          <w:pgMar w:top="1160" w:right="960" w:bottom="1060" w:left="1540" w:header="832" w:footer="872" w:gutter="0"/>
          <w:cols w:space="708"/>
          <w:noEndnote/>
        </w:sectPr>
      </w:pPr>
    </w:p>
    <w:tbl>
      <w:tblPr>
        <w:tblW w:w="0" w:type="auto"/>
        <w:tblInd w:w="188" w:type="dxa"/>
        <w:tblLayout w:type="fixed"/>
        <w:tblCellMar>
          <w:left w:w="0" w:type="dxa"/>
          <w:right w:w="0" w:type="dxa"/>
        </w:tblCellMar>
        <w:tblLook w:val="0000" w:firstRow="0" w:lastRow="0" w:firstColumn="0" w:lastColumn="0" w:noHBand="0" w:noVBand="0"/>
      </w:tblPr>
      <w:tblGrid>
        <w:gridCol w:w="2168"/>
        <w:gridCol w:w="1082"/>
        <w:gridCol w:w="5828"/>
      </w:tblGrid>
      <w:tr w:rsidR="003E2F0F" w:rsidRPr="00BE6581" w14:paraId="33793DEF" w14:textId="77777777">
        <w:trPr>
          <w:trHeight w:val="323"/>
        </w:trPr>
        <w:tc>
          <w:tcPr>
            <w:tcW w:w="2168" w:type="dxa"/>
            <w:tcBorders>
              <w:top w:val="single" w:sz="4" w:space="0" w:color="000000"/>
              <w:left w:val="none" w:sz="6" w:space="0" w:color="auto"/>
              <w:bottom w:val="single" w:sz="4" w:space="0" w:color="000000"/>
              <w:right w:val="none" w:sz="6" w:space="0" w:color="auto"/>
            </w:tcBorders>
            <w:shd w:val="clear" w:color="auto" w:fill="BEBEBE"/>
          </w:tcPr>
          <w:p w14:paraId="2EBFCC34" w14:textId="439A2D28" w:rsidR="003E2F0F" w:rsidRPr="00BE6581" w:rsidRDefault="003E2F0F">
            <w:pPr>
              <w:pStyle w:val="TableParagraph"/>
              <w:kinsoku w:val="0"/>
              <w:overflowPunct w:val="0"/>
              <w:spacing w:before="44"/>
              <w:ind w:left="57"/>
              <w:rPr>
                <w:w w:val="105"/>
                <w:sz w:val="18"/>
                <w:szCs w:val="18"/>
              </w:rPr>
            </w:pPr>
            <w:r w:rsidRPr="00BE6581">
              <w:rPr>
                <w:w w:val="105"/>
                <w:sz w:val="18"/>
                <w:szCs w:val="18"/>
              </w:rPr>
              <w:lastRenderedPageBreak/>
              <w:t>Elementy wyposażenia</w:t>
            </w:r>
          </w:p>
        </w:tc>
        <w:tc>
          <w:tcPr>
            <w:tcW w:w="1082" w:type="dxa"/>
            <w:tcBorders>
              <w:top w:val="single" w:sz="4" w:space="0" w:color="000000"/>
              <w:left w:val="none" w:sz="6" w:space="0" w:color="auto"/>
              <w:bottom w:val="single" w:sz="4" w:space="0" w:color="000000"/>
              <w:right w:val="none" w:sz="6" w:space="0" w:color="auto"/>
            </w:tcBorders>
            <w:shd w:val="clear" w:color="auto" w:fill="BEBEBE"/>
          </w:tcPr>
          <w:p w14:paraId="0F09A05D" w14:textId="77777777" w:rsidR="003E2F0F" w:rsidRPr="00BE6581" w:rsidRDefault="003E2F0F">
            <w:pPr>
              <w:pStyle w:val="TableParagraph"/>
              <w:kinsoku w:val="0"/>
              <w:overflowPunct w:val="0"/>
              <w:spacing w:before="44"/>
              <w:ind w:left="113" w:right="77"/>
              <w:jc w:val="center"/>
              <w:rPr>
                <w:sz w:val="18"/>
                <w:szCs w:val="18"/>
              </w:rPr>
            </w:pPr>
            <w:r w:rsidRPr="00BE6581">
              <w:rPr>
                <w:sz w:val="18"/>
                <w:szCs w:val="18"/>
              </w:rPr>
              <w:t>Liczba szt.</w:t>
            </w:r>
          </w:p>
        </w:tc>
        <w:tc>
          <w:tcPr>
            <w:tcW w:w="5828" w:type="dxa"/>
            <w:tcBorders>
              <w:top w:val="single" w:sz="4" w:space="0" w:color="000000"/>
              <w:left w:val="none" w:sz="6" w:space="0" w:color="auto"/>
              <w:bottom w:val="single" w:sz="4" w:space="0" w:color="000000"/>
              <w:right w:val="none" w:sz="6" w:space="0" w:color="auto"/>
            </w:tcBorders>
            <w:shd w:val="clear" w:color="auto" w:fill="BEBEBE"/>
          </w:tcPr>
          <w:p w14:paraId="7F59CF78" w14:textId="77777777" w:rsidR="003E2F0F" w:rsidRPr="00BE6581" w:rsidRDefault="003E2F0F">
            <w:pPr>
              <w:pStyle w:val="TableParagraph"/>
              <w:kinsoku w:val="0"/>
              <w:overflowPunct w:val="0"/>
              <w:spacing w:before="44"/>
              <w:ind w:left="98"/>
              <w:rPr>
                <w:sz w:val="18"/>
                <w:szCs w:val="18"/>
              </w:rPr>
            </w:pPr>
            <w:r w:rsidRPr="00BE6581">
              <w:rPr>
                <w:sz w:val="18"/>
                <w:szCs w:val="18"/>
              </w:rPr>
              <w:t>Opis</w:t>
            </w:r>
          </w:p>
        </w:tc>
      </w:tr>
      <w:tr w:rsidR="003E2F0F" w:rsidRPr="00BE6581" w14:paraId="44E3BA56" w14:textId="77777777">
        <w:trPr>
          <w:trHeight w:val="856"/>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4D49BFBB" w14:textId="77777777" w:rsidR="003E2F0F" w:rsidRPr="00BE6581" w:rsidRDefault="003E2F0F">
            <w:pPr>
              <w:pStyle w:val="TableParagraph"/>
              <w:kinsoku w:val="0"/>
              <w:overflowPunct w:val="0"/>
              <w:spacing w:before="0"/>
              <w:rPr>
                <w:rFonts w:ascii="Times New Roman" w:hAnsi="Times New Roman" w:cs="Times New Roman"/>
                <w:sz w:val="16"/>
                <w:szCs w:val="16"/>
              </w:rPr>
            </w:pPr>
          </w:p>
        </w:tc>
        <w:tc>
          <w:tcPr>
            <w:tcW w:w="6910" w:type="dxa"/>
            <w:gridSpan w:val="2"/>
            <w:tcBorders>
              <w:top w:val="single" w:sz="4" w:space="0" w:color="000000"/>
              <w:left w:val="none" w:sz="6" w:space="0" w:color="auto"/>
              <w:bottom w:val="single" w:sz="4" w:space="0" w:color="000000"/>
              <w:right w:val="none" w:sz="6" w:space="0" w:color="auto"/>
            </w:tcBorders>
          </w:tcPr>
          <w:p w14:paraId="214D54D5" w14:textId="77777777" w:rsidR="003E2F0F" w:rsidRPr="00BE6581" w:rsidRDefault="003E2F0F">
            <w:pPr>
              <w:pStyle w:val="TableParagraph"/>
              <w:kinsoku w:val="0"/>
              <w:overflowPunct w:val="0"/>
              <w:spacing w:before="45"/>
              <w:ind w:left="1180"/>
              <w:rPr>
                <w:w w:val="105"/>
                <w:sz w:val="18"/>
                <w:szCs w:val="18"/>
              </w:rPr>
            </w:pPr>
            <w:r w:rsidRPr="00BE6581">
              <w:rPr>
                <w:w w:val="105"/>
                <w:sz w:val="18"/>
                <w:szCs w:val="18"/>
              </w:rPr>
              <w:t>średnica stopy min. 37 cm</w:t>
            </w:r>
          </w:p>
          <w:p w14:paraId="2EBC386F" w14:textId="77777777" w:rsidR="003E2F0F" w:rsidRPr="00BE6581" w:rsidRDefault="003E2F0F">
            <w:pPr>
              <w:pStyle w:val="TableParagraph"/>
              <w:numPr>
                <w:ilvl w:val="0"/>
                <w:numId w:val="43"/>
              </w:numPr>
              <w:tabs>
                <w:tab w:val="left" w:pos="1289"/>
              </w:tabs>
              <w:kinsoku w:val="0"/>
              <w:overflowPunct w:val="0"/>
              <w:spacing w:before="1"/>
              <w:rPr>
                <w:w w:val="105"/>
                <w:sz w:val="18"/>
                <w:szCs w:val="18"/>
              </w:rPr>
            </w:pPr>
            <w:r w:rsidRPr="00BE6581">
              <w:rPr>
                <w:w w:val="105"/>
                <w:sz w:val="18"/>
                <w:szCs w:val="18"/>
              </w:rPr>
              <w:t>rurki - metalowe, lakierowane, kolor</w:t>
            </w:r>
            <w:r w:rsidRPr="00BE6581">
              <w:rPr>
                <w:spacing w:val="-19"/>
                <w:w w:val="105"/>
                <w:sz w:val="18"/>
                <w:szCs w:val="18"/>
              </w:rPr>
              <w:t xml:space="preserve"> </w:t>
            </w:r>
            <w:r w:rsidRPr="00BE6581">
              <w:rPr>
                <w:w w:val="105"/>
                <w:sz w:val="18"/>
                <w:szCs w:val="18"/>
              </w:rPr>
              <w:t>biały,</w:t>
            </w:r>
          </w:p>
          <w:p w14:paraId="05CDD7FD" w14:textId="77777777" w:rsidR="003E2F0F" w:rsidRPr="00BE6581" w:rsidRDefault="003E2F0F">
            <w:pPr>
              <w:pStyle w:val="TableParagraph"/>
              <w:numPr>
                <w:ilvl w:val="0"/>
                <w:numId w:val="43"/>
              </w:numPr>
              <w:tabs>
                <w:tab w:val="left" w:pos="1289"/>
              </w:tabs>
              <w:kinsoku w:val="0"/>
              <w:overflowPunct w:val="0"/>
              <w:spacing w:before="2"/>
              <w:rPr>
                <w:w w:val="105"/>
                <w:sz w:val="18"/>
                <w:szCs w:val="18"/>
              </w:rPr>
            </w:pPr>
            <w:r w:rsidRPr="00BE6581">
              <w:rPr>
                <w:w w:val="105"/>
                <w:sz w:val="18"/>
                <w:szCs w:val="18"/>
              </w:rPr>
              <w:t>gałki - tworzywo sztuczne kolor</w:t>
            </w:r>
            <w:r w:rsidRPr="00BE6581">
              <w:rPr>
                <w:spacing w:val="-15"/>
                <w:w w:val="105"/>
                <w:sz w:val="18"/>
                <w:szCs w:val="18"/>
              </w:rPr>
              <w:t xml:space="preserve"> </w:t>
            </w:r>
            <w:r w:rsidRPr="00BE6581">
              <w:rPr>
                <w:w w:val="105"/>
                <w:sz w:val="18"/>
                <w:szCs w:val="18"/>
              </w:rPr>
              <w:t>biały</w:t>
            </w:r>
          </w:p>
        </w:tc>
      </w:tr>
      <w:tr w:rsidR="003E2F0F" w:rsidRPr="00BE6581" w14:paraId="2FA66BFD" w14:textId="77777777">
        <w:trPr>
          <w:trHeight w:val="95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6F703C46" w14:textId="77777777" w:rsidR="003E2F0F" w:rsidRPr="00BE6581" w:rsidRDefault="003E2F0F">
            <w:pPr>
              <w:pStyle w:val="TableParagraph"/>
              <w:kinsoku w:val="0"/>
              <w:overflowPunct w:val="0"/>
              <w:spacing w:before="44"/>
              <w:ind w:left="57"/>
              <w:rPr>
                <w:sz w:val="18"/>
                <w:szCs w:val="18"/>
              </w:rPr>
            </w:pPr>
            <w:r w:rsidRPr="00BE6581">
              <w:rPr>
                <w:sz w:val="18"/>
                <w:szCs w:val="18"/>
              </w:rPr>
              <w:t>Lampka biurkowa</w:t>
            </w:r>
          </w:p>
        </w:tc>
        <w:tc>
          <w:tcPr>
            <w:tcW w:w="1082" w:type="dxa"/>
            <w:tcBorders>
              <w:top w:val="single" w:sz="4" w:space="0" w:color="000000"/>
              <w:left w:val="none" w:sz="6" w:space="0" w:color="auto"/>
              <w:bottom w:val="single" w:sz="4" w:space="0" w:color="000000"/>
              <w:right w:val="none" w:sz="6" w:space="0" w:color="auto"/>
            </w:tcBorders>
          </w:tcPr>
          <w:p w14:paraId="3FC52AC3"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0A0652E2" w14:textId="77777777" w:rsidR="003E2F0F" w:rsidRPr="00BE6581" w:rsidRDefault="003E2F0F">
            <w:pPr>
              <w:pStyle w:val="TableParagraph"/>
              <w:kinsoku w:val="0"/>
              <w:overflowPunct w:val="0"/>
              <w:spacing w:before="44" w:line="242" w:lineRule="auto"/>
              <w:ind w:left="98" w:right="84"/>
              <w:rPr>
                <w:w w:val="105"/>
                <w:sz w:val="18"/>
                <w:szCs w:val="18"/>
              </w:rPr>
            </w:pPr>
            <w:r w:rsidRPr="00BE6581">
              <w:rPr>
                <w:w w:val="105"/>
                <w:sz w:val="18"/>
                <w:szCs w:val="18"/>
              </w:rPr>
              <w:t>Minimalne wymiary: wys. 50 x szer. 15 x dł. 33 cm, materiał wykonania:</w:t>
            </w:r>
            <w:r w:rsidRPr="00BE6581">
              <w:rPr>
                <w:spacing w:val="-15"/>
                <w:w w:val="105"/>
                <w:sz w:val="18"/>
                <w:szCs w:val="18"/>
              </w:rPr>
              <w:t xml:space="preserve"> </w:t>
            </w:r>
            <w:r w:rsidRPr="00BE6581">
              <w:rPr>
                <w:w w:val="105"/>
                <w:sz w:val="18"/>
                <w:szCs w:val="18"/>
              </w:rPr>
              <w:t>metal,</w:t>
            </w:r>
            <w:r w:rsidRPr="00BE6581">
              <w:rPr>
                <w:spacing w:val="-14"/>
                <w:w w:val="105"/>
                <w:sz w:val="18"/>
                <w:szCs w:val="18"/>
              </w:rPr>
              <w:t xml:space="preserve"> </w:t>
            </w:r>
            <w:r w:rsidRPr="00BE6581">
              <w:rPr>
                <w:w w:val="105"/>
                <w:sz w:val="18"/>
                <w:szCs w:val="18"/>
              </w:rPr>
              <w:t>Gwarancja</w:t>
            </w:r>
            <w:r w:rsidRPr="00BE6581">
              <w:rPr>
                <w:spacing w:val="-11"/>
                <w:w w:val="105"/>
                <w:sz w:val="18"/>
                <w:szCs w:val="18"/>
              </w:rPr>
              <w:t xml:space="preserve"> </w:t>
            </w:r>
            <w:r w:rsidRPr="00BE6581">
              <w:rPr>
                <w:w w:val="105"/>
                <w:sz w:val="18"/>
                <w:szCs w:val="18"/>
              </w:rPr>
              <w:t>2</w:t>
            </w:r>
            <w:r w:rsidRPr="00BE6581">
              <w:rPr>
                <w:spacing w:val="-14"/>
                <w:w w:val="105"/>
                <w:sz w:val="18"/>
                <w:szCs w:val="18"/>
              </w:rPr>
              <w:t xml:space="preserve"> </w:t>
            </w:r>
            <w:r w:rsidRPr="00BE6581">
              <w:rPr>
                <w:w w:val="105"/>
                <w:sz w:val="18"/>
                <w:szCs w:val="18"/>
              </w:rPr>
              <w:t>lata,</w:t>
            </w:r>
            <w:r w:rsidRPr="00BE6581">
              <w:rPr>
                <w:spacing w:val="-15"/>
                <w:w w:val="105"/>
                <w:sz w:val="18"/>
                <w:szCs w:val="18"/>
              </w:rPr>
              <w:t xml:space="preserve"> </w:t>
            </w:r>
            <w:r w:rsidRPr="00BE6581">
              <w:rPr>
                <w:w w:val="105"/>
                <w:sz w:val="18"/>
                <w:szCs w:val="18"/>
              </w:rPr>
              <w:t>min.</w:t>
            </w:r>
            <w:r w:rsidRPr="00BE6581">
              <w:rPr>
                <w:spacing w:val="-16"/>
                <w:w w:val="105"/>
                <w:sz w:val="18"/>
                <w:szCs w:val="18"/>
              </w:rPr>
              <w:t xml:space="preserve"> </w:t>
            </w:r>
            <w:r w:rsidRPr="00BE6581">
              <w:rPr>
                <w:w w:val="105"/>
                <w:sz w:val="18"/>
                <w:szCs w:val="18"/>
              </w:rPr>
              <w:t>długość</w:t>
            </w:r>
            <w:r w:rsidRPr="00BE6581">
              <w:rPr>
                <w:spacing w:val="-12"/>
                <w:w w:val="105"/>
                <w:sz w:val="18"/>
                <w:szCs w:val="18"/>
              </w:rPr>
              <w:t xml:space="preserve"> </w:t>
            </w:r>
            <w:r w:rsidRPr="00BE6581">
              <w:rPr>
                <w:w w:val="105"/>
                <w:sz w:val="18"/>
                <w:szCs w:val="18"/>
              </w:rPr>
              <w:t>przewodu:</w:t>
            </w:r>
            <w:r w:rsidRPr="00BE6581">
              <w:rPr>
                <w:spacing w:val="-15"/>
                <w:w w:val="105"/>
                <w:sz w:val="18"/>
                <w:szCs w:val="18"/>
              </w:rPr>
              <w:t xml:space="preserve"> </w:t>
            </w:r>
            <w:r w:rsidRPr="00BE6581">
              <w:rPr>
                <w:w w:val="105"/>
                <w:sz w:val="18"/>
                <w:szCs w:val="18"/>
              </w:rPr>
              <w:t>1,5</w:t>
            </w:r>
            <w:r w:rsidRPr="00BE6581">
              <w:rPr>
                <w:spacing w:val="-10"/>
                <w:w w:val="105"/>
                <w:sz w:val="18"/>
                <w:szCs w:val="18"/>
              </w:rPr>
              <w:t xml:space="preserve"> </w:t>
            </w:r>
            <w:r w:rsidRPr="00BE6581">
              <w:rPr>
                <w:w w:val="105"/>
                <w:sz w:val="18"/>
                <w:szCs w:val="18"/>
              </w:rPr>
              <w:t>m, oprawa</w:t>
            </w:r>
            <w:r w:rsidRPr="00BE6581">
              <w:rPr>
                <w:spacing w:val="-25"/>
                <w:w w:val="105"/>
                <w:sz w:val="18"/>
                <w:szCs w:val="18"/>
              </w:rPr>
              <w:t xml:space="preserve"> </w:t>
            </w:r>
            <w:r w:rsidRPr="00BE6581">
              <w:rPr>
                <w:w w:val="105"/>
                <w:sz w:val="18"/>
                <w:szCs w:val="18"/>
              </w:rPr>
              <w:t>dostosowana</w:t>
            </w:r>
            <w:r w:rsidRPr="00BE6581">
              <w:rPr>
                <w:spacing w:val="-24"/>
                <w:w w:val="105"/>
                <w:sz w:val="18"/>
                <w:szCs w:val="18"/>
              </w:rPr>
              <w:t xml:space="preserve"> </w:t>
            </w:r>
            <w:r w:rsidRPr="00BE6581">
              <w:rPr>
                <w:w w:val="105"/>
                <w:sz w:val="18"/>
                <w:szCs w:val="18"/>
              </w:rPr>
              <w:t>jest</w:t>
            </w:r>
            <w:r w:rsidRPr="00BE6581">
              <w:rPr>
                <w:spacing w:val="-25"/>
                <w:w w:val="105"/>
                <w:sz w:val="18"/>
                <w:szCs w:val="18"/>
              </w:rPr>
              <w:t xml:space="preserve"> </w:t>
            </w:r>
            <w:r w:rsidRPr="00BE6581">
              <w:rPr>
                <w:w w:val="105"/>
                <w:sz w:val="18"/>
                <w:szCs w:val="18"/>
              </w:rPr>
              <w:t>źródeł</w:t>
            </w:r>
            <w:r w:rsidRPr="00BE6581">
              <w:rPr>
                <w:spacing w:val="-25"/>
                <w:w w:val="105"/>
                <w:sz w:val="18"/>
                <w:szCs w:val="18"/>
              </w:rPr>
              <w:t xml:space="preserve"> </w:t>
            </w:r>
            <w:r w:rsidRPr="00BE6581">
              <w:rPr>
                <w:w w:val="105"/>
                <w:sz w:val="18"/>
                <w:szCs w:val="18"/>
              </w:rPr>
              <w:t>światła</w:t>
            </w:r>
            <w:r w:rsidRPr="00BE6581">
              <w:rPr>
                <w:spacing w:val="-24"/>
                <w:w w:val="105"/>
                <w:sz w:val="18"/>
                <w:szCs w:val="18"/>
              </w:rPr>
              <w:t xml:space="preserve"> </w:t>
            </w:r>
            <w:r w:rsidRPr="00BE6581">
              <w:rPr>
                <w:w w:val="105"/>
                <w:sz w:val="18"/>
                <w:szCs w:val="18"/>
              </w:rPr>
              <w:t>o</w:t>
            </w:r>
            <w:r w:rsidRPr="00BE6581">
              <w:rPr>
                <w:spacing w:val="-23"/>
                <w:w w:val="105"/>
                <w:sz w:val="18"/>
                <w:szCs w:val="18"/>
              </w:rPr>
              <w:t xml:space="preserve"> </w:t>
            </w:r>
            <w:r w:rsidRPr="00BE6581">
              <w:rPr>
                <w:w w:val="105"/>
                <w:sz w:val="18"/>
                <w:szCs w:val="18"/>
              </w:rPr>
              <w:t>klasach</w:t>
            </w:r>
            <w:r w:rsidRPr="00BE6581">
              <w:rPr>
                <w:spacing w:val="-25"/>
                <w:w w:val="105"/>
                <w:sz w:val="18"/>
                <w:szCs w:val="18"/>
              </w:rPr>
              <w:t xml:space="preserve"> </w:t>
            </w:r>
            <w:r w:rsidRPr="00BE6581">
              <w:rPr>
                <w:w w:val="105"/>
                <w:sz w:val="18"/>
                <w:szCs w:val="18"/>
              </w:rPr>
              <w:t>energetycznych</w:t>
            </w:r>
            <w:r w:rsidRPr="00BE6581">
              <w:rPr>
                <w:spacing w:val="-24"/>
                <w:w w:val="105"/>
                <w:sz w:val="18"/>
                <w:szCs w:val="18"/>
              </w:rPr>
              <w:t xml:space="preserve"> </w:t>
            </w:r>
            <w:r w:rsidRPr="00BE6581">
              <w:rPr>
                <w:w w:val="105"/>
                <w:sz w:val="18"/>
                <w:szCs w:val="18"/>
              </w:rPr>
              <w:t>od A++</w:t>
            </w:r>
            <w:r w:rsidRPr="00BE6581">
              <w:rPr>
                <w:spacing w:val="-14"/>
                <w:w w:val="105"/>
                <w:sz w:val="18"/>
                <w:szCs w:val="18"/>
              </w:rPr>
              <w:t xml:space="preserve"> </w:t>
            </w:r>
            <w:r w:rsidRPr="00BE6581">
              <w:rPr>
                <w:w w:val="105"/>
                <w:sz w:val="18"/>
                <w:szCs w:val="18"/>
              </w:rPr>
              <w:t>do</w:t>
            </w:r>
            <w:r w:rsidRPr="00BE6581">
              <w:rPr>
                <w:spacing w:val="-14"/>
                <w:w w:val="105"/>
                <w:sz w:val="18"/>
                <w:szCs w:val="18"/>
              </w:rPr>
              <w:t xml:space="preserve"> </w:t>
            </w:r>
            <w:r w:rsidRPr="00BE6581">
              <w:rPr>
                <w:w w:val="105"/>
                <w:sz w:val="18"/>
                <w:szCs w:val="18"/>
              </w:rPr>
              <w:t>E</w:t>
            </w:r>
            <w:r w:rsidRPr="00BE6581">
              <w:rPr>
                <w:spacing w:val="-14"/>
                <w:w w:val="105"/>
                <w:sz w:val="18"/>
                <w:szCs w:val="18"/>
              </w:rPr>
              <w:t xml:space="preserve"> </w:t>
            </w:r>
            <w:r w:rsidRPr="00BE6581">
              <w:rPr>
                <w:w w:val="105"/>
                <w:sz w:val="18"/>
                <w:szCs w:val="18"/>
              </w:rPr>
              <w:t>oraz</w:t>
            </w:r>
            <w:r w:rsidRPr="00BE6581">
              <w:rPr>
                <w:spacing w:val="-14"/>
                <w:w w:val="105"/>
                <w:sz w:val="18"/>
                <w:szCs w:val="18"/>
              </w:rPr>
              <w:t xml:space="preserve"> </w:t>
            </w:r>
            <w:r w:rsidRPr="00BE6581">
              <w:rPr>
                <w:w w:val="105"/>
                <w:sz w:val="18"/>
                <w:szCs w:val="18"/>
              </w:rPr>
              <w:t>żarówek</w:t>
            </w:r>
            <w:r w:rsidRPr="00BE6581">
              <w:rPr>
                <w:spacing w:val="-14"/>
                <w:w w:val="105"/>
                <w:sz w:val="18"/>
                <w:szCs w:val="18"/>
              </w:rPr>
              <w:t xml:space="preserve"> </w:t>
            </w:r>
            <w:r w:rsidRPr="00BE6581">
              <w:rPr>
                <w:w w:val="105"/>
                <w:sz w:val="18"/>
                <w:szCs w:val="18"/>
              </w:rPr>
              <w:t>LED</w:t>
            </w:r>
            <w:r w:rsidRPr="00BE6581">
              <w:rPr>
                <w:spacing w:val="-14"/>
                <w:w w:val="105"/>
                <w:sz w:val="18"/>
                <w:szCs w:val="18"/>
              </w:rPr>
              <w:t xml:space="preserve"> </w:t>
            </w:r>
            <w:r w:rsidRPr="00BE6581">
              <w:rPr>
                <w:w w:val="105"/>
                <w:sz w:val="18"/>
                <w:szCs w:val="18"/>
              </w:rPr>
              <w:t>o</w:t>
            </w:r>
            <w:r w:rsidRPr="00BE6581">
              <w:rPr>
                <w:spacing w:val="-14"/>
                <w:w w:val="105"/>
                <w:sz w:val="18"/>
                <w:szCs w:val="18"/>
              </w:rPr>
              <w:t xml:space="preserve"> </w:t>
            </w:r>
            <w:r w:rsidRPr="00BE6581">
              <w:rPr>
                <w:w w:val="105"/>
                <w:sz w:val="18"/>
                <w:szCs w:val="18"/>
              </w:rPr>
              <w:t>dowolnej</w:t>
            </w:r>
            <w:r w:rsidRPr="00BE6581">
              <w:rPr>
                <w:spacing w:val="-14"/>
                <w:w w:val="105"/>
                <w:sz w:val="18"/>
                <w:szCs w:val="18"/>
              </w:rPr>
              <w:t xml:space="preserve"> </w:t>
            </w:r>
            <w:r w:rsidRPr="00BE6581">
              <w:rPr>
                <w:w w:val="105"/>
                <w:sz w:val="18"/>
                <w:szCs w:val="18"/>
              </w:rPr>
              <w:t>mocy,</w:t>
            </w:r>
            <w:r w:rsidRPr="00BE6581">
              <w:rPr>
                <w:spacing w:val="-15"/>
                <w:w w:val="105"/>
                <w:sz w:val="18"/>
                <w:szCs w:val="18"/>
              </w:rPr>
              <w:t xml:space="preserve"> </w:t>
            </w:r>
            <w:r w:rsidRPr="00BE6581">
              <w:rPr>
                <w:w w:val="105"/>
                <w:sz w:val="18"/>
                <w:szCs w:val="18"/>
              </w:rPr>
              <w:t>gwarancja</w:t>
            </w:r>
            <w:r w:rsidRPr="00BE6581">
              <w:rPr>
                <w:spacing w:val="-15"/>
                <w:w w:val="105"/>
                <w:sz w:val="18"/>
                <w:szCs w:val="18"/>
              </w:rPr>
              <w:t xml:space="preserve"> </w:t>
            </w:r>
            <w:r w:rsidRPr="00BE6581">
              <w:rPr>
                <w:w w:val="105"/>
                <w:sz w:val="18"/>
                <w:szCs w:val="18"/>
              </w:rPr>
              <w:t>min.</w:t>
            </w:r>
            <w:r w:rsidRPr="00BE6581">
              <w:rPr>
                <w:spacing w:val="-15"/>
                <w:w w:val="105"/>
                <w:sz w:val="18"/>
                <w:szCs w:val="18"/>
              </w:rPr>
              <w:t xml:space="preserve"> </w:t>
            </w:r>
            <w:r w:rsidRPr="00BE6581">
              <w:rPr>
                <w:w w:val="105"/>
                <w:sz w:val="18"/>
                <w:szCs w:val="18"/>
              </w:rPr>
              <w:t>2</w:t>
            </w:r>
            <w:r w:rsidRPr="00BE6581">
              <w:rPr>
                <w:spacing w:val="-15"/>
                <w:w w:val="105"/>
                <w:sz w:val="18"/>
                <w:szCs w:val="18"/>
              </w:rPr>
              <w:t xml:space="preserve"> </w:t>
            </w:r>
            <w:r w:rsidRPr="00BE6581">
              <w:rPr>
                <w:w w:val="105"/>
                <w:sz w:val="18"/>
                <w:szCs w:val="18"/>
              </w:rPr>
              <w:t>lata</w:t>
            </w:r>
          </w:p>
        </w:tc>
      </w:tr>
      <w:tr w:rsidR="003E2F0F" w:rsidRPr="00BE6581" w14:paraId="67B2A9AE" w14:textId="77777777">
        <w:trPr>
          <w:trHeight w:val="95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1E89921E" w14:textId="77777777" w:rsidR="003E2F0F" w:rsidRPr="00BE6581" w:rsidRDefault="003E2F0F">
            <w:pPr>
              <w:pStyle w:val="TableParagraph"/>
              <w:kinsoku w:val="0"/>
              <w:overflowPunct w:val="0"/>
              <w:spacing w:before="44"/>
              <w:ind w:left="57"/>
              <w:rPr>
                <w:w w:val="105"/>
                <w:sz w:val="18"/>
                <w:szCs w:val="18"/>
              </w:rPr>
            </w:pPr>
            <w:r w:rsidRPr="00BE6581">
              <w:rPr>
                <w:w w:val="105"/>
                <w:sz w:val="18"/>
                <w:szCs w:val="18"/>
              </w:rPr>
              <w:t>Czajnik elektryczny</w:t>
            </w:r>
          </w:p>
        </w:tc>
        <w:tc>
          <w:tcPr>
            <w:tcW w:w="1082" w:type="dxa"/>
            <w:tcBorders>
              <w:top w:val="single" w:sz="4" w:space="0" w:color="000000"/>
              <w:left w:val="none" w:sz="6" w:space="0" w:color="auto"/>
              <w:bottom w:val="single" w:sz="4" w:space="0" w:color="000000"/>
              <w:right w:val="none" w:sz="6" w:space="0" w:color="auto"/>
            </w:tcBorders>
          </w:tcPr>
          <w:p w14:paraId="1EB74E22"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793D41E5" w14:textId="77777777" w:rsidR="003E2F0F" w:rsidRPr="00BE6581" w:rsidRDefault="003E2F0F">
            <w:pPr>
              <w:pStyle w:val="TableParagraph"/>
              <w:kinsoku w:val="0"/>
              <w:overflowPunct w:val="0"/>
              <w:spacing w:before="44" w:line="242" w:lineRule="auto"/>
              <w:ind w:left="98" w:right="83"/>
              <w:rPr>
                <w:sz w:val="18"/>
                <w:szCs w:val="18"/>
              </w:rPr>
            </w:pPr>
            <w:r w:rsidRPr="00BE6581">
              <w:rPr>
                <w:sz w:val="18"/>
                <w:szCs w:val="18"/>
              </w:rPr>
              <w:t>Bezprzewodowy czajnik elektryczny o moc min. 800 W, pojemność min. 1,7 l, grzałka płytowa, filtr siatkowy, lampka kontrolna, automatyczny wyłącznik, wskaźnik poziomu wody, gwarancja</w:t>
            </w:r>
          </w:p>
          <w:p w14:paraId="3E15DC56" w14:textId="77777777" w:rsidR="003E2F0F" w:rsidRPr="00BE6581" w:rsidRDefault="003E2F0F">
            <w:pPr>
              <w:pStyle w:val="TableParagraph"/>
              <w:kinsoku w:val="0"/>
              <w:overflowPunct w:val="0"/>
              <w:spacing w:before="2"/>
              <w:ind w:left="98"/>
              <w:rPr>
                <w:w w:val="105"/>
                <w:sz w:val="18"/>
                <w:szCs w:val="18"/>
              </w:rPr>
            </w:pPr>
            <w:r w:rsidRPr="00BE6581">
              <w:rPr>
                <w:w w:val="105"/>
                <w:sz w:val="18"/>
                <w:szCs w:val="18"/>
              </w:rPr>
              <w:t>min. 2 lata</w:t>
            </w:r>
          </w:p>
        </w:tc>
      </w:tr>
      <w:tr w:rsidR="003E2F0F" w:rsidRPr="00BE6581" w14:paraId="23BC7C09" w14:textId="77777777">
        <w:trPr>
          <w:trHeight w:val="1999"/>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4C245B44" w14:textId="77777777" w:rsidR="003E2F0F" w:rsidRPr="00BE6581" w:rsidRDefault="003E2F0F">
            <w:pPr>
              <w:pStyle w:val="TableParagraph"/>
              <w:kinsoku w:val="0"/>
              <w:overflowPunct w:val="0"/>
              <w:spacing w:before="44"/>
              <w:ind w:left="57"/>
              <w:rPr>
                <w:sz w:val="18"/>
                <w:szCs w:val="18"/>
              </w:rPr>
            </w:pPr>
            <w:r w:rsidRPr="00BE6581">
              <w:rPr>
                <w:sz w:val="18"/>
                <w:szCs w:val="18"/>
              </w:rPr>
              <w:t>Listwa zasilająca</w:t>
            </w:r>
          </w:p>
        </w:tc>
        <w:tc>
          <w:tcPr>
            <w:tcW w:w="1082" w:type="dxa"/>
            <w:tcBorders>
              <w:top w:val="single" w:sz="4" w:space="0" w:color="000000"/>
              <w:left w:val="none" w:sz="6" w:space="0" w:color="auto"/>
              <w:bottom w:val="single" w:sz="4" w:space="0" w:color="000000"/>
              <w:right w:val="none" w:sz="6" w:space="0" w:color="auto"/>
            </w:tcBorders>
          </w:tcPr>
          <w:p w14:paraId="29CE1E7D"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637472A1" w14:textId="77777777"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055E86CC" w14:textId="77777777" w:rsidR="003E2F0F" w:rsidRPr="00BE6581" w:rsidRDefault="003E2F0F">
            <w:pPr>
              <w:pStyle w:val="TableParagraph"/>
              <w:numPr>
                <w:ilvl w:val="0"/>
                <w:numId w:val="42"/>
              </w:numPr>
              <w:tabs>
                <w:tab w:val="left" w:pos="207"/>
              </w:tabs>
              <w:kinsoku w:val="0"/>
              <w:overflowPunct w:val="0"/>
              <w:spacing w:before="3"/>
              <w:rPr>
                <w:sz w:val="18"/>
                <w:szCs w:val="18"/>
              </w:rPr>
            </w:pPr>
            <w:r w:rsidRPr="00BE6581">
              <w:rPr>
                <w:sz w:val="18"/>
                <w:szCs w:val="18"/>
              </w:rPr>
              <w:t>listwa zasilająca, z gniazdami min.</w:t>
            </w:r>
            <w:r w:rsidRPr="00BE6581">
              <w:rPr>
                <w:spacing w:val="5"/>
                <w:sz w:val="18"/>
                <w:szCs w:val="18"/>
              </w:rPr>
              <w:t xml:space="preserve"> </w:t>
            </w:r>
            <w:r w:rsidRPr="00BE6581">
              <w:rPr>
                <w:sz w:val="18"/>
                <w:szCs w:val="18"/>
              </w:rPr>
              <w:t>4x230V</w:t>
            </w:r>
          </w:p>
          <w:p w14:paraId="166600B3" w14:textId="77777777" w:rsidR="003E2F0F" w:rsidRPr="00BE6581" w:rsidRDefault="003E2F0F">
            <w:pPr>
              <w:pStyle w:val="TableParagraph"/>
              <w:numPr>
                <w:ilvl w:val="0"/>
                <w:numId w:val="42"/>
              </w:numPr>
              <w:tabs>
                <w:tab w:val="left" w:pos="207"/>
              </w:tabs>
              <w:kinsoku w:val="0"/>
              <w:overflowPunct w:val="0"/>
              <w:spacing w:before="4"/>
              <w:rPr>
                <w:sz w:val="18"/>
                <w:szCs w:val="18"/>
              </w:rPr>
            </w:pPr>
            <w:r w:rsidRPr="00BE6581">
              <w:rPr>
                <w:sz w:val="18"/>
                <w:szCs w:val="18"/>
              </w:rPr>
              <w:t>przeznaczona do pomieszczeń wilgotnych, pom.</w:t>
            </w:r>
            <w:r w:rsidRPr="00BE6581">
              <w:rPr>
                <w:spacing w:val="5"/>
                <w:sz w:val="18"/>
                <w:szCs w:val="18"/>
              </w:rPr>
              <w:t xml:space="preserve"> </w:t>
            </w:r>
            <w:r w:rsidRPr="00BE6581">
              <w:rPr>
                <w:sz w:val="18"/>
                <w:szCs w:val="18"/>
              </w:rPr>
              <w:t>socjalne,</w:t>
            </w:r>
          </w:p>
          <w:p w14:paraId="62359C88" w14:textId="77777777" w:rsidR="003E2F0F" w:rsidRPr="00BE6581" w:rsidRDefault="003E2F0F">
            <w:pPr>
              <w:pStyle w:val="TableParagraph"/>
              <w:numPr>
                <w:ilvl w:val="0"/>
                <w:numId w:val="42"/>
              </w:numPr>
              <w:tabs>
                <w:tab w:val="left" w:pos="207"/>
              </w:tabs>
              <w:kinsoku w:val="0"/>
              <w:overflowPunct w:val="0"/>
              <w:spacing w:before="2"/>
              <w:rPr>
                <w:w w:val="105"/>
                <w:sz w:val="18"/>
                <w:szCs w:val="18"/>
              </w:rPr>
            </w:pPr>
            <w:r w:rsidRPr="00BE6581">
              <w:rPr>
                <w:w w:val="105"/>
                <w:sz w:val="18"/>
                <w:szCs w:val="18"/>
              </w:rPr>
              <w:t>standardowe wtyki i gniazda</w:t>
            </w:r>
            <w:r w:rsidRPr="00BE6581">
              <w:rPr>
                <w:spacing w:val="-11"/>
                <w:w w:val="105"/>
                <w:sz w:val="18"/>
                <w:szCs w:val="18"/>
              </w:rPr>
              <w:t xml:space="preserve"> </w:t>
            </w:r>
            <w:r w:rsidRPr="00BE6581">
              <w:rPr>
                <w:w w:val="105"/>
                <w:sz w:val="18"/>
                <w:szCs w:val="18"/>
              </w:rPr>
              <w:t>standard,</w:t>
            </w:r>
          </w:p>
          <w:p w14:paraId="3DC2EE84" w14:textId="77777777" w:rsidR="003E2F0F" w:rsidRPr="00BE6581" w:rsidRDefault="003E2F0F">
            <w:pPr>
              <w:pStyle w:val="TableParagraph"/>
              <w:numPr>
                <w:ilvl w:val="0"/>
                <w:numId w:val="42"/>
              </w:numPr>
              <w:tabs>
                <w:tab w:val="left" w:pos="207"/>
              </w:tabs>
              <w:kinsoku w:val="0"/>
              <w:overflowPunct w:val="0"/>
              <w:spacing w:before="2"/>
              <w:rPr>
                <w:w w:val="105"/>
                <w:sz w:val="18"/>
                <w:szCs w:val="18"/>
              </w:rPr>
            </w:pPr>
            <w:r w:rsidRPr="00BE6581">
              <w:rPr>
                <w:w w:val="105"/>
                <w:sz w:val="18"/>
                <w:szCs w:val="18"/>
              </w:rPr>
              <w:t>obudowa korpusu</w:t>
            </w:r>
            <w:r w:rsidRPr="00BE6581">
              <w:rPr>
                <w:spacing w:val="-7"/>
                <w:w w:val="105"/>
                <w:sz w:val="18"/>
                <w:szCs w:val="18"/>
              </w:rPr>
              <w:t xml:space="preserve"> </w:t>
            </w:r>
            <w:r w:rsidRPr="00BE6581">
              <w:rPr>
                <w:w w:val="105"/>
                <w:sz w:val="18"/>
                <w:szCs w:val="18"/>
              </w:rPr>
              <w:t>aluminiowa,</w:t>
            </w:r>
          </w:p>
          <w:p w14:paraId="7A450103" w14:textId="77777777" w:rsidR="003E2F0F" w:rsidRPr="00BE6581" w:rsidRDefault="003E2F0F">
            <w:pPr>
              <w:pStyle w:val="TableParagraph"/>
              <w:numPr>
                <w:ilvl w:val="0"/>
                <w:numId w:val="42"/>
              </w:numPr>
              <w:tabs>
                <w:tab w:val="left" w:pos="207"/>
              </w:tabs>
              <w:kinsoku w:val="0"/>
              <w:overflowPunct w:val="0"/>
              <w:spacing w:before="1"/>
              <w:rPr>
                <w:sz w:val="18"/>
                <w:szCs w:val="18"/>
              </w:rPr>
            </w:pPr>
            <w:r w:rsidRPr="00BE6581">
              <w:rPr>
                <w:sz w:val="18"/>
                <w:szCs w:val="18"/>
              </w:rPr>
              <w:t>materiał gniazd: samogasnące tworzywo</w:t>
            </w:r>
            <w:r w:rsidRPr="00BE6581">
              <w:rPr>
                <w:spacing w:val="5"/>
                <w:sz w:val="18"/>
                <w:szCs w:val="18"/>
              </w:rPr>
              <w:t xml:space="preserve"> </w:t>
            </w:r>
            <w:r w:rsidRPr="00BE6581">
              <w:rPr>
                <w:sz w:val="18"/>
                <w:szCs w:val="18"/>
              </w:rPr>
              <w:t>ABS,</w:t>
            </w:r>
          </w:p>
          <w:p w14:paraId="4444BFBC" w14:textId="77777777" w:rsidR="003E2F0F" w:rsidRPr="00BE6581" w:rsidRDefault="003E2F0F">
            <w:pPr>
              <w:pStyle w:val="TableParagraph"/>
              <w:numPr>
                <w:ilvl w:val="0"/>
                <w:numId w:val="42"/>
              </w:numPr>
              <w:tabs>
                <w:tab w:val="left" w:pos="207"/>
              </w:tabs>
              <w:kinsoku w:val="0"/>
              <w:overflowPunct w:val="0"/>
              <w:spacing w:before="5"/>
              <w:rPr>
                <w:w w:val="105"/>
                <w:sz w:val="18"/>
                <w:szCs w:val="18"/>
              </w:rPr>
            </w:pPr>
            <w:r w:rsidRPr="00BE6581">
              <w:rPr>
                <w:w w:val="105"/>
                <w:sz w:val="18"/>
                <w:szCs w:val="18"/>
              </w:rPr>
              <w:t>podświetlany</w:t>
            </w:r>
            <w:r w:rsidRPr="00BE6581">
              <w:rPr>
                <w:spacing w:val="-4"/>
                <w:w w:val="105"/>
                <w:sz w:val="18"/>
                <w:szCs w:val="18"/>
              </w:rPr>
              <w:t xml:space="preserve"> </w:t>
            </w:r>
            <w:r w:rsidRPr="00BE6581">
              <w:rPr>
                <w:w w:val="105"/>
                <w:sz w:val="18"/>
                <w:szCs w:val="18"/>
              </w:rPr>
              <w:t>wyłącznik,</w:t>
            </w:r>
          </w:p>
          <w:p w14:paraId="1C7C5BA7" w14:textId="77777777" w:rsidR="003E2F0F" w:rsidRPr="00BE6581" w:rsidRDefault="003E2F0F">
            <w:pPr>
              <w:pStyle w:val="TableParagraph"/>
              <w:numPr>
                <w:ilvl w:val="0"/>
                <w:numId w:val="42"/>
              </w:numPr>
              <w:tabs>
                <w:tab w:val="left" w:pos="207"/>
              </w:tabs>
              <w:kinsoku w:val="0"/>
              <w:overflowPunct w:val="0"/>
              <w:spacing w:before="1"/>
              <w:rPr>
                <w:sz w:val="18"/>
                <w:szCs w:val="18"/>
              </w:rPr>
            </w:pPr>
            <w:r w:rsidRPr="00BE6581">
              <w:rPr>
                <w:sz w:val="18"/>
                <w:szCs w:val="18"/>
              </w:rPr>
              <w:t>maksymalne obciążenie 16A (4000W)</w:t>
            </w:r>
            <w:r w:rsidRPr="00BE6581">
              <w:rPr>
                <w:spacing w:val="2"/>
                <w:sz w:val="18"/>
                <w:szCs w:val="18"/>
              </w:rPr>
              <w:t xml:space="preserve"> </w:t>
            </w:r>
            <w:r w:rsidRPr="00BE6581">
              <w:rPr>
                <w:sz w:val="18"/>
                <w:szCs w:val="18"/>
              </w:rPr>
              <w:t>,</w:t>
            </w:r>
          </w:p>
          <w:p w14:paraId="69D4CCAA" w14:textId="77777777" w:rsidR="003E2F0F" w:rsidRPr="00BE6581" w:rsidRDefault="003E2F0F">
            <w:pPr>
              <w:pStyle w:val="TableParagraph"/>
              <w:numPr>
                <w:ilvl w:val="0"/>
                <w:numId w:val="42"/>
              </w:numPr>
              <w:tabs>
                <w:tab w:val="left" w:pos="207"/>
              </w:tabs>
              <w:kinsoku w:val="0"/>
              <w:overflowPunct w:val="0"/>
              <w:spacing w:before="2"/>
              <w:rPr>
                <w:w w:val="105"/>
                <w:sz w:val="18"/>
                <w:szCs w:val="18"/>
              </w:rPr>
            </w:pPr>
            <w:r w:rsidRPr="00BE6581">
              <w:rPr>
                <w:w w:val="105"/>
                <w:sz w:val="18"/>
                <w:szCs w:val="18"/>
              </w:rPr>
              <w:t>gwarancja min. 2</w:t>
            </w:r>
            <w:r w:rsidRPr="00BE6581">
              <w:rPr>
                <w:spacing w:val="-8"/>
                <w:w w:val="105"/>
                <w:sz w:val="18"/>
                <w:szCs w:val="18"/>
              </w:rPr>
              <w:t xml:space="preserve"> </w:t>
            </w:r>
            <w:r w:rsidRPr="00BE6581">
              <w:rPr>
                <w:w w:val="105"/>
                <w:sz w:val="18"/>
                <w:szCs w:val="18"/>
              </w:rPr>
              <w:t>lata</w:t>
            </w:r>
          </w:p>
        </w:tc>
      </w:tr>
      <w:tr w:rsidR="003E2F0F" w:rsidRPr="00BE6581" w14:paraId="5BAAF6DA" w14:textId="77777777">
        <w:trPr>
          <w:trHeight w:val="5143"/>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10EF3CCA" w14:textId="77777777" w:rsidR="003E2F0F" w:rsidRPr="00BE6581" w:rsidRDefault="003E2F0F">
            <w:pPr>
              <w:pStyle w:val="TableParagraph"/>
              <w:kinsoku w:val="0"/>
              <w:overflowPunct w:val="0"/>
              <w:spacing w:before="44"/>
              <w:ind w:left="57"/>
              <w:rPr>
                <w:sz w:val="18"/>
                <w:szCs w:val="18"/>
              </w:rPr>
            </w:pPr>
            <w:r w:rsidRPr="00BE6581">
              <w:rPr>
                <w:sz w:val="18"/>
                <w:szCs w:val="18"/>
              </w:rPr>
              <w:t>Laptop</w:t>
            </w:r>
          </w:p>
        </w:tc>
        <w:tc>
          <w:tcPr>
            <w:tcW w:w="1082" w:type="dxa"/>
            <w:tcBorders>
              <w:top w:val="single" w:sz="4" w:space="0" w:color="000000"/>
              <w:left w:val="none" w:sz="6" w:space="0" w:color="auto"/>
              <w:bottom w:val="single" w:sz="4" w:space="0" w:color="000000"/>
              <w:right w:val="none" w:sz="6" w:space="0" w:color="auto"/>
            </w:tcBorders>
          </w:tcPr>
          <w:p w14:paraId="44FBCADA"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2 szt.</w:t>
            </w:r>
          </w:p>
        </w:tc>
        <w:tc>
          <w:tcPr>
            <w:tcW w:w="5828" w:type="dxa"/>
            <w:tcBorders>
              <w:top w:val="single" w:sz="4" w:space="0" w:color="000000"/>
              <w:left w:val="none" w:sz="6" w:space="0" w:color="auto"/>
              <w:bottom w:val="single" w:sz="4" w:space="0" w:color="000000"/>
              <w:right w:val="none" w:sz="6" w:space="0" w:color="auto"/>
            </w:tcBorders>
          </w:tcPr>
          <w:p w14:paraId="1B512A07" w14:textId="77777777" w:rsidR="00AA45E4" w:rsidRDefault="00AA45E4" w:rsidP="00AA45E4">
            <w:pPr>
              <w:pStyle w:val="TableParagraph"/>
              <w:kinsoku w:val="0"/>
              <w:overflowPunct w:val="0"/>
              <w:spacing w:before="44" w:line="244" w:lineRule="auto"/>
              <w:ind w:left="98" w:right="602"/>
              <w:rPr>
                <w:w w:val="105"/>
                <w:sz w:val="18"/>
                <w:szCs w:val="18"/>
              </w:rPr>
            </w:pPr>
            <w:r>
              <w:rPr>
                <w:sz w:val="18"/>
                <w:szCs w:val="18"/>
              </w:rPr>
              <w:t xml:space="preserve">Procesor wielordzeniowy, umożliwiający uruchamianie aplikacji </w:t>
            </w:r>
            <w:r>
              <w:rPr>
                <w:w w:val="105"/>
                <w:sz w:val="18"/>
                <w:szCs w:val="18"/>
              </w:rPr>
              <w:t>64-bitowych, wykonany w technologii mobilnej</w:t>
            </w:r>
          </w:p>
          <w:p w14:paraId="13C60BB0" w14:textId="77777777" w:rsidR="00AA45E4" w:rsidRDefault="00AA45E4" w:rsidP="00AA45E4">
            <w:pPr>
              <w:pStyle w:val="TableParagraph"/>
              <w:kinsoku w:val="0"/>
              <w:overflowPunct w:val="0"/>
              <w:spacing w:before="0" w:line="205" w:lineRule="exact"/>
              <w:ind w:left="98"/>
              <w:rPr>
                <w:w w:val="105"/>
                <w:sz w:val="18"/>
                <w:szCs w:val="18"/>
              </w:rPr>
            </w:pPr>
            <w:r>
              <w:rPr>
                <w:w w:val="105"/>
                <w:sz w:val="18"/>
                <w:szCs w:val="18"/>
              </w:rPr>
              <w:t>Typ matrycy: matowa, pamięć RAM minimum 4 GB,</w:t>
            </w:r>
          </w:p>
          <w:p w14:paraId="2FBB1ACE" w14:textId="77777777" w:rsidR="00AA45E4" w:rsidRDefault="00AA45E4" w:rsidP="00AA45E4">
            <w:pPr>
              <w:pStyle w:val="TableParagraph"/>
              <w:kinsoku w:val="0"/>
              <w:overflowPunct w:val="0"/>
              <w:spacing w:before="2" w:line="242" w:lineRule="auto"/>
              <w:ind w:left="98" w:right="83"/>
              <w:rPr>
                <w:sz w:val="18"/>
                <w:szCs w:val="18"/>
              </w:rPr>
            </w:pPr>
            <w:r>
              <w:rPr>
                <w:sz w:val="18"/>
                <w:szCs w:val="18"/>
              </w:rPr>
              <w:t>Klawiatura: polskie znaki zgodne z układem MS Windows „polski programisty.” Oferowany komputer musi być w konfiguracji powszechnie dostępnej na rynku.</w:t>
            </w:r>
          </w:p>
          <w:p w14:paraId="38002FB2" w14:textId="77777777" w:rsidR="00AA45E4" w:rsidRDefault="00AA45E4" w:rsidP="00AA45E4">
            <w:pPr>
              <w:pStyle w:val="TableParagraph"/>
              <w:kinsoku w:val="0"/>
              <w:overflowPunct w:val="0"/>
              <w:spacing w:before="2" w:line="242" w:lineRule="auto"/>
              <w:ind w:left="98" w:right="267"/>
              <w:rPr>
                <w:sz w:val="18"/>
                <w:szCs w:val="18"/>
              </w:rPr>
            </w:pPr>
            <w:r>
              <w:rPr>
                <w:sz w:val="18"/>
                <w:szCs w:val="18"/>
              </w:rPr>
              <w:t>Zamawiający wyklucza konfigurację komputera wyprodukowanego na specjalne zamówienie. Kolorystyka ciemna. Gwarancja min. 24 miesiące. Złącze USB: sztuk minimum 2, kabel zasilający, UPS, myszka,</w:t>
            </w:r>
          </w:p>
          <w:p w14:paraId="7A3297DA" w14:textId="77777777" w:rsidR="00AA45E4" w:rsidRPr="0046457C" w:rsidRDefault="00AA45E4" w:rsidP="00AA45E4">
            <w:pPr>
              <w:pStyle w:val="TableParagraph"/>
              <w:numPr>
                <w:ilvl w:val="0"/>
                <w:numId w:val="41"/>
              </w:numPr>
              <w:tabs>
                <w:tab w:val="left" w:pos="207"/>
              </w:tabs>
              <w:kinsoku w:val="0"/>
              <w:overflowPunct w:val="0"/>
              <w:spacing w:before="2" w:line="242" w:lineRule="auto"/>
              <w:ind w:right="583" w:firstLine="0"/>
              <w:rPr>
                <w:w w:val="105"/>
                <w:sz w:val="18"/>
                <w:szCs w:val="18"/>
              </w:rPr>
            </w:pPr>
            <w:r>
              <w:rPr>
                <w:w w:val="105"/>
                <w:sz w:val="18"/>
                <w:szCs w:val="18"/>
              </w:rPr>
              <w:t>system operacyjny</w:t>
            </w:r>
            <w:r w:rsidRPr="0046457C">
              <w:rPr>
                <w:w w:val="105"/>
                <w:sz w:val="18"/>
                <w:szCs w:val="18"/>
              </w:rPr>
              <w:t>,</w:t>
            </w:r>
            <w:r w:rsidRPr="0046457C">
              <w:rPr>
                <w:spacing w:val="-20"/>
                <w:w w:val="105"/>
                <w:sz w:val="18"/>
                <w:szCs w:val="18"/>
              </w:rPr>
              <w:t xml:space="preserve"> </w:t>
            </w:r>
            <w:r w:rsidRPr="0046457C">
              <w:rPr>
                <w:w w:val="105"/>
                <w:sz w:val="18"/>
                <w:szCs w:val="18"/>
              </w:rPr>
              <w:t>zainstalowany</w:t>
            </w:r>
            <w:r w:rsidRPr="0046457C">
              <w:rPr>
                <w:spacing w:val="-17"/>
                <w:w w:val="105"/>
                <w:sz w:val="18"/>
                <w:szCs w:val="18"/>
              </w:rPr>
              <w:t xml:space="preserve"> </w:t>
            </w:r>
            <w:r w:rsidRPr="0046457C">
              <w:rPr>
                <w:w w:val="105"/>
                <w:sz w:val="18"/>
                <w:szCs w:val="18"/>
              </w:rPr>
              <w:t>system</w:t>
            </w:r>
            <w:r w:rsidRPr="0046457C">
              <w:rPr>
                <w:spacing w:val="-19"/>
                <w:w w:val="105"/>
                <w:sz w:val="18"/>
                <w:szCs w:val="18"/>
              </w:rPr>
              <w:t xml:space="preserve"> </w:t>
            </w:r>
            <w:r w:rsidRPr="0046457C">
              <w:rPr>
                <w:w w:val="105"/>
                <w:sz w:val="18"/>
                <w:szCs w:val="18"/>
              </w:rPr>
              <w:t>operacyjny</w:t>
            </w:r>
            <w:r w:rsidRPr="0046457C">
              <w:rPr>
                <w:spacing w:val="-19"/>
                <w:w w:val="105"/>
                <w:sz w:val="18"/>
                <w:szCs w:val="18"/>
              </w:rPr>
              <w:t xml:space="preserve"> </w:t>
            </w:r>
            <w:r w:rsidRPr="0046457C">
              <w:rPr>
                <w:w w:val="105"/>
                <w:sz w:val="18"/>
                <w:szCs w:val="18"/>
              </w:rPr>
              <w:t>w</w:t>
            </w:r>
            <w:r w:rsidRPr="0046457C">
              <w:rPr>
                <w:spacing w:val="-19"/>
                <w:w w:val="105"/>
                <w:sz w:val="18"/>
                <w:szCs w:val="18"/>
              </w:rPr>
              <w:t xml:space="preserve"> </w:t>
            </w:r>
            <w:r w:rsidRPr="0046457C">
              <w:rPr>
                <w:w w:val="105"/>
                <w:sz w:val="18"/>
                <w:szCs w:val="18"/>
              </w:rPr>
              <w:t>wersji</w:t>
            </w:r>
            <w:r w:rsidRPr="0046457C">
              <w:rPr>
                <w:spacing w:val="-19"/>
                <w:w w:val="105"/>
                <w:sz w:val="18"/>
                <w:szCs w:val="18"/>
              </w:rPr>
              <w:t xml:space="preserve"> </w:t>
            </w:r>
            <w:r w:rsidRPr="0046457C">
              <w:rPr>
                <w:w w:val="105"/>
                <w:sz w:val="18"/>
                <w:szCs w:val="18"/>
              </w:rPr>
              <w:t>64</w:t>
            </w:r>
            <w:r w:rsidRPr="0046457C">
              <w:rPr>
                <w:spacing w:val="-19"/>
                <w:w w:val="105"/>
                <w:sz w:val="18"/>
                <w:szCs w:val="18"/>
              </w:rPr>
              <w:t xml:space="preserve"> </w:t>
            </w:r>
            <w:r w:rsidRPr="0046457C">
              <w:rPr>
                <w:w w:val="105"/>
                <w:sz w:val="18"/>
                <w:szCs w:val="18"/>
              </w:rPr>
              <w:t>bit niewymagający</w:t>
            </w:r>
            <w:r w:rsidRPr="0046457C">
              <w:rPr>
                <w:spacing w:val="-11"/>
                <w:w w:val="105"/>
                <w:sz w:val="18"/>
                <w:szCs w:val="18"/>
              </w:rPr>
              <w:t xml:space="preserve"> </w:t>
            </w:r>
            <w:r w:rsidRPr="0046457C">
              <w:rPr>
                <w:w w:val="105"/>
                <w:sz w:val="18"/>
                <w:szCs w:val="18"/>
              </w:rPr>
              <w:t>aktywacji</w:t>
            </w:r>
            <w:r w:rsidRPr="0046457C">
              <w:rPr>
                <w:spacing w:val="-7"/>
                <w:w w:val="105"/>
                <w:sz w:val="18"/>
                <w:szCs w:val="18"/>
              </w:rPr>
              <w:t xml:space="preserve"> </w:t>
            </w:r>
            <w:r w:rsidRPr="0046457C">
              <w:rPr>
                <w:w w:val="105"/>
                <w:sz w:val="18"/>
                <w:szCs w:val="18"/>
              </w:rPr>
              <w:t>za</w:t>
            </w:r>
            <w:r w:rsidRPr="0046457C">
              <w:rPr>
                <w:spacing w:val="-6"/>
                <w:w w:val="105"/>
                <w:sz w:val="18"/>
                <w:szCs w:val="18"/>
              </w:rPr>
              <w:t xml:space="preserve"> </w:t>
            </w:r>
            <w:r w:rsidRPr="0046457C">
              <w:rPr>
                <w:w w:val="105"/>
                <w:sz w:val="18"/>
                <w:szCs w:val="18"/>
              </w:rPr>
              <w:t>pomocą</w:t>
            </w:r>
            <w:r w:rsidRPr="0046457C">
              <w:rPr>
                <w:spacing w:val="-11"/>
                <w:w w:val="105"/>
                <w:sz w:val="18"/>
                <w:szCs w:val="18"/>
              </w:rPr>
              <w:t xml:space="preserve"> </w:t>
            </w:r>
            <w:r w:rsidRPr="0046457C">
              <w:rPr>
                <w:w w:val="105"/>
                <w:sz w:val="18"/>
                <w:szCs w:val="18"/>
              </w:rPr>
              <w:t>telefonu</w:t>
            </w:r>
            <w:r w:rsidRPr="0046457C">
              <w:rPr>
                <w:spacing w:val="-10"/>
                <w:w w:val="105"/>
                <w:sz w:val="18"/>
                <w:szCs w:val="18"/>
              </w:rPr>
              <w:t xml:space="preserve"> </w:t>
            </w:r>
            <w:r w:rsidRPr="0046457C">
              <w:rPr>
                <w:w w:val="105"/>
                <w:sz w:val="18"/>
                <w:szCs w:val="18"/>
              </w:rPr>
              <w:t>lub</w:t>
            </w:r>
            <w:r w:rsidRPr="0046457C">
              <w:rPr>
                <w:spacing w:val="-10"/>
                <w:w w:val="105"/>
                <w:sz w:val="18"/>
                <w:szCs w:val="18"/>
              </w:rPr>
              <w:t xml:space="preserve"> </w:t>
            </w:r>
            <w:r w:rsidRPr="0046457C">
              <w:rPr>
                <w:w w:val="105"/>
                <w:sz w:val="18"/>
                <w:szCs w:val="18"/>
              </w:rPr>
              <w:t>Internetu</w:t>
            </w:r>
          </w:p>
          <w:p w14:paraId="01F87E62" w14:textId="77777777" w:rsidR="00AA45E4" w:rsidRPr="0046457C" w:rsidRDefault="00AA45E4" w:rsidP="00AA45E4">
            <w:pPr>
              <w:pStyle w:val="TableParagraph"/>
              <w:kinsoku w:val="0"/>
              <w:overflowPunct w:val="0"/>
              <w:spacing w:before="1"/>
              <w:ind w:left="98"/>
              <w:rPr>
                <w:w w:val="105"/>
                <w:sz w:val="18"/>
                <w:szCs w:val="18"/>
              </w:rPr>
            </w:pPr>
            <w:r w:rsidRPr="0046457C">
              <w:rPr>
                <w:w w:val="105"/>
                <w:sz w:val="18"/>
                <w:szCs w:val="18"/>
              </w:rPr>
              <w:t>u producenta oprogramowania</w:t>
            </w:r>
          </w:p>
          <w:p w14:paraId="35153691" w14:textId="77777777" w:rsidR="00AA45E4" w:rsidRPr="0046457C" w:rsidRDefault="00AA45E4" w:rsidP="00AA45E4">
            <w:pPr>
              <w:pStyle w:val="TableParagraph"/>
              <w:numPr>
                <w:ilvl w:val="0"/>
                <w:numId w:val="41"/>
              </w:numPr>
              <w:tabs>
                <w:tab w:val="left" w:pos="207"/>
              </w:tabs>
              <w:kinsoku w:val="0"/>
              <w:overflowPunct w:val="0"/>
              <w:spacing w:before="4"/>
              <w:ind w:right="435" w:firstLine="0"/>
              <w:rPr>
                <w:w w:val="105"/>
                <w:sz w:val="18"/>
                <w:szCs w:val="18"/>
              </w:rPr>
            </w:pPr>
            <w:r w:rsidRPr="0046457C">
              <w:rPr>
                <w:w w:val="105"/>
                <w:sz w:val="18"/>
                <w:szCs w:val="18"/>
              </w:rPr>
              <w:t>umożliwiający</w:t>
            </w:r>
            <w:r w:rsidRPr="0046457C">
              <w:rPr>
                <w:spacing w:val="-29"/>
                <w:w w:val="105"/>
                <w:sz w:val="18"/>
                <w:szCs w:val="18"/>
              </w:rPr>
              <w:t xml:space="preserve"> </w:t>
            </w:r>
            <w:r w:rsidRPr="0046457C">
              <w:rPr>
                <w:w w:val="105"/>
                <w:sz w:val="18"/>
                <w:szCs w:val="18"/>
              </w:rPr>
              <w:t>nawiązanie</w:t>
            </w:r>
            <w:r w:rsidRPr="0046457C">
              <w:rPr>
                <w:spacing w:val="-28"/>
                <w:w w:val="105"/>
                <w:sz w:val="18"/>
                <w:szCs w:val="18"/>
              </w:rPr>
              <w:t xml:space="preserve"> </w:t>
            </w:r>
            <w:r w:rsidRPr="0046457C">
              <w:rPr>
                <w:w w:val="105"/>
                <w:sz w:val="18"/>
                <w:szCs w:val="18"/>
              </w:rPr>
              <w:t>połączenia</w:t>
            </w:r>
            <w:r w:rsidRPr="0046457C">
              <w:rPr>
                <w:spacing w:val="-28"/>
                <w:w w:val="105"/>
                <w:sz w:val="18"/>
                <w:szCs w:val="18"/>
              </w:rPr>
              <w:t xml:space="preserve"> </w:t>
            </w:r>
            <w:r w:rsidRPr="0046457C">
              <w:rPr>
                <w:w w:val="105"/>
                <w:sz w:val="18"/>
                <w:szCs w:val="18"/>
              </w:rPr>
              <w:t>z</w:t>
            </w:r>
            <w:r w:rsidRPr="0046457C">
              <w:rPr>
                <w:spacing w:val="-30"/>
                <w:w w:val="105"/>
                <w:sz w:val="18"/>
                <w:szCs w:val="18"/>
              </w:rPr>
              <w:t xml:space="preserve"> </w:t>
            </w:r>
            <w:r w:rsidRPr="0046457C">
              <w:rPr>
                <w:w w:val="105"/>
                <w:sz w:val="18"/>
                <w:szCs w:val="18"/>
              </w:rPr>
              <w:t>komputerem</w:t>
            </w:r>
            <w:r w:rsidRPr="0046457C">
              <w:rPr>
                <w:spacing w:val="-28"/>
                <w:w w:val="105"/>
                <w:sz w:val="18"/>
                <w:szCs w:val="18"/>
              </w:rPr>
              <w:t xml:space="preserve"> </w:t>
            </w:r>
            <w:r w:rsidRPr="0046457C">
              <w:rPr>
                <w:w w:val="105"/>
                <w:sz w:val="18"/>
                <w:szCs w:val="18"/>
              </w:rPr>
              <w:t>za</w:t>
            </w:r>
            <w:r w:rsidRPr="0046457C">
              <w:rPr>
                <w:spacing w:val="-29"/>
                <w:w w:val="105"/>
                <w:sz w:val="18"/>
                <w:szCs w:val="18"/>
              </w:rPr>
              <w:t xml:space="preserve"> </w:t>
            </w:r>
            <w:r w:rsidRPr="0046457C">
              <w:rPr>
                <w:w w:val="105"/>
                <w:sz w:val="18"/>
                <w:szCs w:val="18"/>
              </w:rPr>
              <w:t>pomocą funkcji pulpitu</w:t>
            </w:r>
            <w:r w:rsidRPr="0046457C">
              <w:rPr>
                <w:spacing w:val="-6"/>
                <w:w w:val="105"/>
                <w:sz w:val="18"/>
                <w:szCs w:val="18"/>
              </w:rPr>
              <w:t xml:space="preserve"> </w:t>
            </w:r>
            <w:r w:rsidRPr="0046457C">
              <w:rPr>
                <w:w w:val="105"/>
                <w:sz w:val="18"/>
                <w:szCs w:val="18"/>
              </w:rPr>
              <w:t>zdalnego;</w:t>
            </w:r>
          </w:p>
          <w:p w14:paraId="09DB1EAA" w14:textId="77777777" w:rsidR="00AA45E4" w:rsidRPr="0046457C" w:rsidRDefault="00AA45E4" w:rsidP="00AA45E4">
            <w:pPr>
              <w:pStyle w:val="TableParagraph"/>
              <w:numPr>
                <w:ilvl w:val="0"/>
                <w:numId w:val="41"/>
              </w:numPr>
              <w:tabs>
                <w:tab w:val="left" w:pos="207"/>
              </w:tabs>
              <w:kinsoku w:val="0"/>
              <w:overflowPunct w:val="0"/>
              <w:spacing w:before="4"/>
              <w:ind w:left="206"/>
              <w:rPr>
                <w:w w:val="105"/>
                <w:sz w:val="18"/>
                <w:szCs w:val="18"/>
              </w:rPr>
            </w:pPr>
            <w:r w:rsidRPr="0046457C">
              <w:rPr>
                <w:w w:val="105"/>
                <w:sz w:val="18"/>
                <w:szCs w:val="18"/>
              </w:rPr>
              <w:t>oprogramowanie w polskiej pełnej wersji</w:t>
            </w:r>
            <w:r w:rsidRPr="0046457C">
              <w:rPr>
                <w:spacing w:val="-29"/>
                <w:w w:val="105"/>
                <w:sz w:val="18"/>
                <w:szCs w:val="18"/>
              </w:rPr>
              <w:t xml:space="preserve"> </w:t>
            </w:r>
            <w:r w:rsidRPr="0046457C">
              <w:rPr>
                <w:w w:val="105"/>
                <w:sz w:val="18"/>
                <w:szCs w:val="18"/>
              </w:rPr>
              <w:t>językowej</w:t>
            </w:r>
          </w:p>
          <w:p w14:paraId="36341CE6" w14:textId="77777777" w:rsidR="00AA45E4" w:rsidRPr="0046457C" w:rsidRDefault="00AA45E4" w:rsidP="00AA45E4">
            <w:pPr>
              <w:pStyle w:val="TableParagraph"/>
              <w:numPr>
                <w:ilvl w:val="0"/>
                <w:numId w:val="41"/>
              </w:numPr>
              <w:tabs>
                <w:tab w:val="left" w:pos="207"/>
              </w:tabs>
              <w:kinsoku w:val="0"/>
              <w:overflowPunct w:val="0"/>
              <w:spacing w:before="4"/>
              <w:ind w:right="245" w:firstLine="0"/>
              <w:rPr>
                <w:sz w:val="18"/>
                <w:szCs w:val="18"/>
              </w:rPr>
            </w:pPr>
            <w:r w:rsidRPr="0046457C">
              <w:rPr>
                <w:sz w:val="18"/>
                <w:szCs w:val="18"/>
              </w:rPr>
              <w:t>dostarczonym co najmniej jednym nośnikiem recovery do odtwarzania fabrycznego system operacyjnego na nośniku DVD lub PenDrive</w:t>
            </w:r>
          </w:p>
          <w:p w14:paraId="63B2C135" w14:textId="44C101D9" w:rsidR="00D32F7B" w:rsidRPr="00BE6581" w:rsidRDefault="00AA45E4" w:rsidP="00AA45E4">
            <w:pPr>
              <w:pStyle w:val="TableParagraph"/>
              <w:kinsoku w:val="0"/>
              <w:overflowPunct w:val="0"/>
              <w:spacing w:before="6" w:line="242" w:lineRule="auto"/>
              <w:rPr>
                <w:sz w:val="18"/>
                <w:szCs w:val="18"/>
              </w:rPr>
            </w:pPr>
            <w:r w:rsidRPr="0046457C">
              <w:rPr>
                <w:sz w:val="18"/>
                <w:szCs w:val="18"/>
              </w:rPr>
              <w:t>pakiet biurowy zgodny z MS O</w:t>
            </w:r>
            <w:r>
              <w:rPr>
                <w:sz w:val="18"/>
                <w:szCs w:val="18"/>
              </w:rPr>
              <w:t>ffice, nie starszy niż 2013 (lub równoważny, za równoważny zostanie uznany pakiet zawierający co najmniej edytor tekstu, arkusz kalkulacyjny, oprogramowanie do prezentacji, które pozwalają na edycję i zapisywanie plików w formatach MS Office), oprogra</w:t>
            </w:r>
            <w:r w:rsidR="00360D53">
              <w:rPr>
                <w:sz w:val="18"/>
                <w:szCs w:val="18"/>
              </w:rPr>
              <w:t>mowanie wagi (zgodnie z pkt 2.5</w:t>
            </w:r>
            <w:r>
              <w:rPr>
                <w:sz w:val="18"/>
                <w:szCs w:val="18"/>
              </w:rPr>
              <w:t xml:space="preserve"> dot. wagi samochodowej), oprogramowanie połączone z systemem monitoringu z możliwością zapisu obrazu z kamer monitoringu);</w:t>
            </w:r>
          </w:p>
        </w:tc>
      </w:tr>
      <w:tr w:rsidR="003E2F0F" w:rsidRPr="00BE6581" w14:paraId="4C0ACFAA" w14:textId="77777777">
        <w:trPr>
          <w:trHeight w:val="1581"/>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48CCF8EA" w14:textId="77777777" w:rsidR="003E2F0F" w:rsidRPr="00BE6581" w:rsidRDefault="003E2F0F">
            <w:pPr>
              <w:pStyle w:val="TableParagraph"/>
              <w:kinsoku w:val="0"/>
              <w:overflowPunct w:val="0"/>
              <w:spacing w:before="44"/>
              <w:ind w:left="57"/>
              <w:rPr>
                <w:sz w:val="18"/>
                <w:szCs w:val="18"/>
              </w:rPr>
            </w:pPr>
            <w:r w:rsidRPr="00BE6581">
              <w:rPr>
                <w:sz w:val="18"/>
                <w:szCs w:val="18"/>
              </w:rPr>
              <w:t>Drukarka laserowa</w:t>
            </w:r>
          </w:p>
        </w:tc>
        <w:tc>
          <w:tcPr>
            <w:tcW w:w="1082" w:type="dxa"/>
            <w:tcBorders>
              <w:top w:val="single" w:sz="4" w:space="0" w:color="000000"/>
              <w:left w:val="none" w:sz="6" w:space="0" w:color="auto"/>
              <w:bottom w:val="single" w:sz="4" w:space="0" w:color="000000"/>
              <w:right w:val="none" w:sz="6" w:space="0" w:color="auto"/>
            </w:tcBorders>
          </w:tcPr>
          <w:p w14:paraId="7A75FC2D"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1B583C04" w14:textId="77777777" w:rsidR="003E2F0F" w:rsidRPr="00BE6581" w:rsidRDefault="003E2F0F">
            <w:pPr>
              <w:pStyle w:val="TableParagraph"/>
              <w:kinsoku w:val="0"/>
              <w:overflowPunct w:val="0"/>
              <w:spacing w:before="44" w:line="242" w:lineRule="auto"/>
              <w:ind w:left="98" w:right="267"/>
              <w:rPr>
                <w:w w:val="105"/>
                <w:sz w:val="18"/>
                <w:szCs w:val="18"/>
              </w:rPr>
            </w:pPr>
            <w:r w:rsidRPr="00BE6581">
              <w:rPr>
                <w:w w:val="105"/>
                <w:sz w:val="18"/>
                <w:szCs w:val="18"/>
              </w:rPr>
              <w:t>Oprogramowanie: - dedykowane producenta, Technologia druku: laserowa</w:t>
            </w:r>
            <w:r w:rsidRPr="00BE6581">
              <w:rPr>
                <w:spacing w:val="-24"/>
                <w:w w:val="105"/>
                <w:sz w:val="18"/>
                <w:szCs w:val="18"/>
              </w:rPr>
              <w:t xml:space="preserve"> </w:t>
            </w:r>
            <w:r w:rsidRPr="00BE6581">
              <w:rPr>
                <w:w w:val="105"/>
                <w:sz w:val="18"/>
                <w:szCs w:val="18"/>
              </w:rPr>
              <w:t>(mono),</w:t>
            </w:r>
            <w:r w:rsidRPr="00BE6581">
              <w:rPr>
                <w:spacing w:val="-23"/>
                <w:w w:val="105"/>
                <w:sz w:val="18"/>
                <w:szCs w:val="18"/>
              </w:rPr>
              <w:t xml:space="preserve"> </w:t>
            </w:r>
            <w:r w:rsidRPr="00BE6581">
              <w:rPr>
                <w:w w:val="105"/>
                <w:sz w:val="18"/>
                <w:szCs w:val="18"/>
              </w:rPr>
              <w:t>Format</w:t>
            </w:r>
            <w:r w:rsidRPr="00BE6581">
              <w:rPr>
                <w:spacing w:val="-23"/>
                <w:w w:val="105"/>
                <w:sz w:val="18"/>
                <w:szCs w:val="18"/>
              </w:rPr>
              <w:t xml:space="preserve"> </w:t>
            </w:r>
            <w:r w:rsidRPr="00BE6581">
              <w:rPr>
                <w:w w:val="105"/>
                <w:sz w:val="18"/>
                <w:szCs w:val="18"/>
              </w:rPr>
              <w:t>druku:</w:t>
            </w:r>
            <w:r w:rsidRPr="00BE6581">
              <w:rPr>
                <w:spacing w:val="-22"/>
                <w:w w:val="105"/>
                <w:sz w:val="18"/>
                <w:szCs w:val="18"/>
              </w:rPr>
              <w:t xml:space="preserve"> </w:t>
            </w:r>
            <w:r w:rsidRPr="00BE6581">
              <w:rPr>
                <w:w w:val="105"/>
                <w:sz w:val="18"/>
                <w:szCs w:val="18"/>
              </w:rPr>
              <w:t>A4,</w:t>
            </w:r>
            <w:r w:rsidRPr="00BE6581">
              <w:rPr>
                <w:spacing w:val="-23"/>
                <w:w w:val="105"/>
                <w:sz w:val="18"/>
                <w:szCs w:val="18"/>
              </w:rPr>
              <w:t xml:space="preserve"> </w:t>
            </w:r>
            <w:r w:rsidRPr="00BE6581">
              <w:rPr>
                <w:w w:val="105"/>
                <w:sz w:val="18"/>
                <w:szCs w:val="18"/>
              </w:rPr>
              <w:t>Podajnik</w:t>
            </w:r>
            <w:r w:rsidRPr="00BE6581">
              <w:rPr>
                <w:spacing w:val="-23"/>
                <w:w w:val="105"/>
                <w:sz w:val="18"/>
                <w:szCs w:val="18"/>
              </w:rPr>
              <w:t xml:space="preserve"> </w:t>
            </w:r>
            <w:r w:rsidRPr="00BE6581">
              <w:rPr>
                <w:w w:val="105"/>
                <w:sz w:val="18"/>
                <w:szCs w:val="18"/>
              </w:rPr>
              <w:t>papieru:</w:t>
            </w:r>
            <w:r w:rsidRPr="00BE6581">
              <w:rPr>
                <w:spacing w:val="-22"/>
                <w:w w:val="105"/>
                <w:sz w:val="18"/>
                <w:szCs w:val="18"/>
              </w:rPr>
              <w:t xml:space="preserve"> </w:t>
            </w:r>
            <w:r w:rsidRPr="00BE6581">
              <w:rPr>
                <w:w w:val="105"/>
                <w:sz w:val="18"/>
                <w:szCs w:val="18"/>
              </w:rPr>
              <w:t>Minimum</w:t>
            </w:r>
            <w:r w:rsidRPr="00BE6581">
              <w:rPr>
                <w:spacing w:val="-23"/>
                <w:w w:val="105"/>
                <w:sz w:val="18"/>
                <w:szCs w:val="18"/>
              </w:rPr>
              <w:t xml:space="preserve"> </w:t>
            </w:r>
            <w:r w:rsidRPr="00BE6581">
              <w:rPr>
                <w:w w:val="105"/>
                <w:sz w:val="18"/>
                <w:szCs w:val="18"/>
              </w:rPr>
              <w:t>50 arkuszy, Rozdzielczość w czerni: Minimum 600 x 600 dpi, Złącza min.:</w:t>
            </w:r>
          </w:p>
          <w:p w14:paraId="23032E10" w14:textId="77777777" w:rsidR="003E2F0F" w:rsidRPr="00BE6581" w:rsidRDefault="003E2F0F">
            <w:pPr>
              <w:pStyle w:val="TableParagraph"/>
              <w:kinsoku w:val="0"/>
              <w:overflowPunct w:val="0"/>
              <w:spacing w:before="4"/>
              <w:ind w:left="98" w:right="857"/>
              <w:jc w:val="both"/>
              <w:rPr>
                <w:w w:val="105"/>
                <w:sz w:val="18"/>
                <w:szCs w:val="18"/>
              </w:rPr>
            </w:pPr>
            <w:r w:rsidRPr="00BE6581">
              <w:rPr>
                <w:sz w:val="18"/>
                <w:szCs w:val="18"/>
              </w:rPr>
              <w:t>USB</w:t>
            </w:r>
            <w:r w:rsidRPr="00BE6581">
              <w:rPr>
                <w:spacing w:val="-8"/>
                <w:sz w:val="18"/>
                <w:szCs w:val="18"/>
              </w:rPr>
              <w:t xml:space="preserve"> </w:t>
            </w:r>
            <w:r w:rsidRPr="00BE6581">
              <w:rPr>
                <w:sz w:val="18"/>
                <w:szCs w:val="18"/>
              </w:rPr>
              <w:t>2.0/3.0,</w:t>
            </w:r>
            <w:r w:rsidRPr="00BE6581">
              <w:rPr>
                <w:spacing w:val="-8"/>
                <w:sz w:val="18"/>
                <w:szCs w:val="18"/>
              </w:rPr>
              <w:t xml:space="preserve"> </w:t>
            </w:r>
            <w:r w:rsidRPr="00BE6581">
              <w:rPr>
                <w:sz w:val="18"/>
                <w:szCs w:val="18"/>
              </w:rPr>
              <w:t>RJ45/LAN,</w:t>
            </w:r>
            <w:r w:rsidRPr="00BE6581">
              <w:rPr>
                <w:spacing w:val="-6"/>
                <w:sz w:val="18"/>
                <w:szCs w:val="18"/>
              </w:rPr>
              <w:t xml:space="preserve"> </w:t>
            </w:r>
            <w:r w:rsidRPr="00BE6581">
              <w:rPr>
                <w:sz w:val="18"/>
                <w:szCs w:val="18"/>
              </w:rPr>
              <w:t>Materiały</w:t>
            </w:r>
            <w:r w:rsidRPr="00BE6581">
              <w:rPr>
                <w:spacing w:val="-7"/>
                <w:sz w:val="18"/>
                <w:szCs w:val="18"/>
              </w:rPr>
              <w:t xml:space="preserve"> </w:t>
            </w:r>
            <w:r w:rsidRPr="00BE6581">
              <w:rPr>
                <w:sz w:val="18"/>
                <w:szCs w:val="18"/>
              </w:rPr>
              <w:t>eksploatacyjne</w:t>
            </w:r>
            <w:r w:rsidRPr="00BE6581">
              <w:rPr>
                <w:spacing w:val="-3"/>
                <w:sz w:val="18"/>
                <w:szCs w:val="18"/>
              </w:rPr>
              <w:t xml:space="preserve"> </w:t>
            </w:r>
            <w:r w:rsidRPr="00BE6581">
              <w:rPr>
                <w:sz w:val="18"/>
                <w:szCs w:val="18"/>
              </w:rPr>
              <w:t>-</w:t>
            </w:r>
            <w:r w:rsidRPr="00BE6581">
              <w:rPr>
                <w:spacing w:val="-8"/>
                <w:sz w:val="18"/>
                <w:szCs w:val="18"/>
              </w:rPr>
              <w:t xml:space="preserve"> </w:t>
            </w:r>
            <w:r w:rsidRPr="00BE6581">
              <w:rPr>
                <w:sz w:val="18"/>
                <w:szCs w:val="18"/>
              </w:rPr>
              <w:t>3</w:t>
            </w:r>
            <w:r w:rsidRPr="00BE6581">
              <w:rPr>
                <w:spacing w:val="-7"/>
                <w:sz w:val="18"/>
                <w:szCs w:val="18"/>
              </w:rPr>
              <w:t xml:space="preserve"> </w:t>
            </w:r>
            <w:r w:rsidRPr="00BE6581">
              <w:rPr>
                <w:sz w:val="18"/>
                <w:szCs w:val="18"/>
              </w:rPr>
              <w:t xml:space="preserve">Tonery, </w:t>
            </w:r>
            <w:r w:rsidRPr="00BE6581">
              <w:rPr>
                <w:w w:val="105"/>
                <w:sz w:val="18"/>
                <w:szCs w:val="18"/>
              </w:rPr>
              <w:t>Przewody</w:t>
            </w:r>
            <w:r w:rsidRPr="00BE6581">
              <w:rPr>
                <w:spacing w:val="-26"/>
                <w:w w:val="105"/>
                <w:sz w:val="18"/>
                <w:szCs w:val="18"/>
              </w:rPr>
              <w:t xml:space="preserve"> </w:t>
            </w:r>
            <w:r w:rsidRPr="00BE6581">
              <w:rPr>
                <w:w w:val="105"/>
                <w:sz w:val="18"/>
                <w:szCs w:val="18"/>
              </w:rPr>
              <w:t>USB</w:t>
            </w:r>
            <w:r w:rsidRPr="00BE6581">
              <w:rPr>
                <w:spacing w:val="-26"/>
                <w:w w:val="105"/>
                <w:sz w:val="18"/>
                <w:szCs w:val="18"/>
              </w:rPr>
              <w:t xml:space="preserve"> </w:t>
            </w:r>
            <w:r w:rsidRPr="00BE6581">
              <w:rPr>
                <w:w w:val="105"/>
                <w:sz w:val="18"/>
                <w:szCs w:val="18"/>
              </w:rPr>
              <w:t>min.</w:t>
            </w:r>
            <w:r w:rsidRPr="00BE6581">
              <w:rPr>
                <w:spacing w:val="-26"/>
                <w:w w:val="105"/>
                <w:sz w:val="18"/>
                <w:szCs w:val="18"/>
              </w:rPr>
              <w:t xml:space="preserve"> </w:t>
            </w:r>
            <w:r w:rsidRPr="00BE6581">
              <w:rPr>
                <w:w w:val="105"/>
                <w:sz w:val="18"/>
                <w:szCs w:val="18"/>
              </w:rPr>
              <w:t>1,8</w:t>
            </w:r>
            <w:r w:rsidRPr="00BE6581">
              <w:rPr>
                <w:spacing w:val="-25"/>
                <w:w w:val="105"/>
                <w:sz w:val="18"/>
                <w:szCs w:val="18"/>
              </w:rPr>
              <w:t xml:space="preserve"> </w:t>
            </w:r>
            <w:r w:rsidRPr="00BE6581">
              <w:rPr>
                <w:w w:val="105"/>
                <w:sz w:val="18"/>
                <w:szCs w:val="18"/>
              </w:rPr>
              <w:t>mb,</w:t>
            </w:r>
            <w:r w:rsidRPr="00BE6581">
              <w:rPr>
                <w:spacing w:val="-26"/>
                <w:w w:val="105"/>
                <w:sz w:val="18"/>
                <w:szCs w:val="18"/>
              </w:rPr>
              <w:t xml:space="preserve"> </w:t>
            </w:r>
            <w:r w:rsidRPr="00BE6581">
              <w:rPr>
                <w:w w:val="105"/>
                <w:sz w:val="18"/>
                <w:szCs w:val="18"/>
              </w:rPr>
              <w:t>Przewód</w:t>
            </w:r>
            <w:r w:rsidRPr="00BE6581">
              <w:rPr>
                <w:spacing w:val="-26"/>
                <w:w w:val="105"/>
                <w:sz w:val="18"/>
                <w:szCs w:val="18"/>
              </w:rPr>
              <w:t xml:space="preserve"> </w:t>
            </w:r>
            <w:r w:rsidRPr="00BE6581">
              <w:rPr>
                <w:w w:val="105"/>
                <w:sz w:val="18"/>
                <w:szCs w:val="18"/>
              </w:rPr>
              <w:t>LAN</w:t>
            </w:r>
            <w:r w:rsidRPr="00BE6581">
              <w:rPr>
                <w:spacing w:val="-27"/>
                <w:w w:val="105"/>
                <w:sz w:val="18"/>
                <w:szCs w:val="18"/>
              </w:rPr>
              <w:t xml:space="preserve"> </w:t>
            </w:r>
            <w:r w:rsidRPr="00BE6581">
              <w:rPr>
                <w:w w:val="105"/>
                <w:sz w:val="18"/>
                <w:szCs w:val="18"/>
              </w:rPr>
              <w:t>min.</w:t>
            </w:r>
            <w:r w:rsidRPr="00BE6581">
              <w:rPr>
                <w:spacing w:val="-26"/>
                <w:w w:val="105"/>
                <w:sz w:val="18"/>
                <w:szCs w:val="18"/>
              </w:rPr>
              <w:t xml:space="preserve"> </w:t>
            </w:r>
            <w:r w:rsidRPr="00BE6581">
              <w:rPr>
                <w:w w:val="105"/>
                <w:sz w:val="18"/>
                <w:szCs w:val="18"/>
              </w:rPr>
              <w:t>1,8</w:t>
            </w:r>
            <w:r w:rsidRPr="00BE6581">
              <w:rPr>
                <w:spacing w:val="-25"/>
                <w:w w:val="105"/>
                <w:sz w:val="18"/>
                <w:szCs w:val="18"/>
              </w:rPr>
              <w:t xml:space="preserve"> </w:t>
            </w:r>
            <w:r w:rsidRPr="00BE6581">
              <w:rPr>
                <w:w w:val="105"/>
                <w:sz w:val="18"/>
                <w:szCs w:val="18"/>
              </w:rPr>
              <w:t>mb</w:t>
            </w:r>
            <w:r w:rsidRPr="00BE6581">
              <w:rPr>
                <w:spacing w:val="-25"/>
                <w:w w:val="105"/>
                <w:sz w:val="18"/>
                <w:szCs w:val="18"/>
              </w:rPr>
              <w:t xml:space="preserve"> </w:t>
            </w:r>
            <w:r w:rsidRPr="00BE6581">
              <w:rPr>
                <w:w w:val="105"/>
                <w:sz w:val="18"/>
                <w:szCs w:val="18"/>
              </w:rPr>
              <w:t>kabel zasilający, Gwarancja min.: 24</w:t>
            </w:r>
            <w:r w:rsidRPr="00BE6581">
              <w:rPr>
                <w:spacing w:val="-23"/>
                <w:w w:val="105"/>
                <w:sz w:val="18"/>
                <w:szCs w:val="18"/>
              </w:rPr>
              <w:t xml:space="preserve"> </w:t>
            </w:r>
            <w:r w:rsidRPr="00BE6581">
              <w:rPr>
                <w:w w:val="105"/>
                <w:sz w:val="18"/>
                <w:szCs w:val="18"/>
              </w:rPr>
              <w:t>miesiące</w:t>
            </w:r>
          </w:p>
        </w:tc>
      </w:tr>
      <w:tr w:rsidR="003E2F0F" w:rsidRPr="00BE6581" w14:paraId="4BE3830B" w14:textId="77777777">
        <w:trPr>
          <w:trHeight w:val="95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55CD7AE8" w14:textId="77777777" w:rsidR="003E2F0F" w:rsidRPr="00BE6581" w:rsidRDefault="003E2F0F">
            <w:pPr>
              <w:pStyle w:val="TableParagraph"/>
              <w:kinsoku w:val="0"/>
              <w:overflowPunct w:val="0"/>
              <w:spacing w:before="44"/>
              <w:ind w:left="57"/>
              <w:rPr>
                <w:sz w:val="18"/>
                <w:szCs w:val="18"/>
              </w:rPr>
            </w:pPr>
            <w:r w:rsidRPr="00BE6581">
              <w:rPr>
                <w:sz w:val="18"/>
                <w:szCs w:val="18"/>
              </w:rPr>
              <w:t>Lodówka</w:t>
            </w:r>
          </w:p>
        </w:tc>
        <w:tc>
          <w:tcPr>
            <w:tcW w:w="1082" w:type="dxa"/>
            <w:tcBorders>
              <w:top w:val="single" w:sz="4" w:space="0" w:color="000000"/>
              <w:left w:val="none" w:sz="6" w:space="0" w:color="auto"/>
              <w:bottom w:val="single" w:sz="4" w:space="0" w:color="000000"/>
              <w:right w:val="none" w:sz="6" w:space="0" w:color="auto"/>
            </w:tcBorders>
          </w:tcPr>
          <w:p w14:paraId="46F1016E"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26D0A910" w14:textId="77777777" w:rsidR="003E2F0F" w:rsidRPr="00BE6581" w:rsidRDefault="003E2F0F">
            <w:pPr>
              <w:pStyle w:val="TableParagraph"/>
              <w:kinsoku w:val="0"/>
              <w:overflowPunct w:val="0"/>
              <w:spacing w:before="44"/>
              <w:ind w:left="98"/>
              <w:rPr>
                <w:w w:val="105"/>
                <w:sz w:val="18"/>
                <w:szCs w:val="18"/>
              </w:rPr>
            </w:pPr>
            <w:r w:rsidRPr="00BE6581">
              <w:rPr>
                <w:w w:val="105"/>
                <w:sz w:val="18"/>
                <w:szCs w:val="18"/>
              </w:rPr>
              <w:t>Minimalne parametry:</w:t>
            </w:r>
          </w:p>
          <w:p w14:paraId="2DF284F5" w14:textId="77777777" w:rsidR="003E2F0F" w:rsidRPr="00BE6581" w:rsidRDefault="003E2F0F">
            <w:pPr>
              <w:pStyle w:val="TableParagraph"/>
              <w:kinsoku w:val="0"/>
              <w:overflowPunct w:val="0"/>
              <w:spacing w:before="2" w:line="242" w:lineRule="auto"/>
              <w:ind w:left="98" w:right="279"/>
              <w:jc w:val="both"/>
              <w:rPr>
                <w:w w:val="105"/>
                <w:sz w:val="18"/>
                <w:szCs w:val="18"/>
              </w:rPr>
            </w:pPr>
            <w:r w:rsidRPr="00BE6581">
              <w:rPr>
                <w:w w:val="105"/>
                <w:sz w:val="18"/>
                <w:szCs w:val="18"/>
              </w:rPr>
              <w:t>1-drzwiowa pojemność całkowita: 60-90 l klasa energetyczna:</w:t>
            </w:r>
            <w:r w:rsidRPr="00BE6581">
              <w:rPr>
                <w:spacing w:val="-42"/>
                <w:w w:val="105"/>
                <w:sz w:val="18"/>
                <w:szCs w:val="18"/>
              </w:rPr>
              <w:t xml:space="preserve"> </w:t>
            </w:r>
            <w:r w:rsidRPr="00BE6581">
              <w:rPr>
                <w:w w:val="105"/>
                <w:sz w:val="18"/>
                <w:szCs w:val="18"/>
              </w:rPr>
              <w:t>A+ lub</w:t>
            </w:r>
            <w:r w:rsidRPr="00BE6581">
              <w:rPr>
                <w:spacing w:val="-20"/>
                <w:w w:val="105"/>
                <w:sz w:val="18"/>
                <w:szCs w:val="18"/>
              </w:rPr>
              <w:t xml:space="preserve"> </w:t>
            </w:r>
            <w:r w:rsidRPr="00BE6581">
              <w:rPr>
                <w:w w:val="105"/>
                <w:sz w:val="18"/>
                <w:szCs w:val="18"/>
              </w:rPr>
              <w:t>lepsza,</w:t>
            </w:r>
            <w:r w:rsidRPr="00BE6581">
              <w:rPr>
                <w:spacing w:val="-19"/>
                <w:w w:val="105"/>
                <w:sz w:val="18"/>
                <w:szCs w:val="18"/>
              </w:rPr>
              <w:t xml:space="preserve"> </w:t>
            </w:r>
            <w:r w:rsidRPr="00BE6581">
              <w:rPr>
                <w:w w:val="105"/>
                <w:sz w:val="18"/>
                <w:szCs w:val="18"/>
              </w:rPr>
              <w:t>hałas:</w:t>
            </w:r>
            <w:r w:rsidRPr="00BE6581">
              <w:rPr>
                <w:spacing w:val="-18"/>
                <w:w w:val="105"/>
                <w:sz w:val="18"/>
                <w:szCs w:val="18"/>
              </w:rPr>
              <w:t xml:space="preserve"> </w:t>
            </w:r>
            <w:r w:rsidRPr="00BE6581">
              <w:rPr>
                <w:w w:val="105"/>
                <w:sz w:val="18"/>
                <w:szCs w:val="18"/>
              </w:rPr>
              <w:t>do</w:t>
            </w:r>
            <w:r w:rsidRPr="00BE6581">
              <w:rPr>
                <w:spacing w:val="-19"/>
                <w:w w:val="105"/>
                <w:sz w:val="18"/>
                <w:szCs w:val="18"/>
              </w:rPr>
              <w:t xml:space="preserve"> </w:t>
            </w:r>
            <w:r w:rsidRPr="00BE6581">
              <w:rPr>
                <w:w w:val="105"/>
                <w:sz w:val="18"/>
                <w:szCs w:val="18"/>
              </w:rPr>
              <w:t>40</w:t>
            </w:r>
            <w:r w:rsidRPr="00BE6581">
              <w:rPr>
                <w:spacing w:val="-19"/>
                <w:w w:val="105"/>
                <w:sz w:val="18"/>
                <w:szCs w:val="18"/>
              </w:rPr>
              <w:t xml:space="preserve"> </w:t>
            </w:r>
            <w:r w:rsidRPr="00BE6581">
              <w:rPr>
                <w:w w:val="105"/>
                <w:sz w:val="18"/>
                <w:szCs w:val="18"/>
              </w:rPr>
              <w:t>dB,</w:t>
            </w:r>
            <w:r w:rsidRPr="00BE6581">
              <w:rPr>
                <w:spacing w:val="-19"/>
                <w:w w:val="105"/>
                <w:sz w:val="18"/>
                <w:szCs w:val="18"/>
              </w:rPr>
              <w:t xml:space="preserve"> </w:t>
            </w:r>
            <w:r w:rsidRPr="00BE6581">
              <w:rPr>
                <w:w w:val="105"/>
                <w:sz w:val="18"/>
                <w:szCs w:val="18"/>
              </w:rPr>
              <w:t>kolor</w:t>
            </w:r>
            <w:r w:rsidRPr="00BE6581">
              <w:rPr>
                <w:spacing w:val="-19"/>
                <w:w w:val="105"/>
                <w:sz w:val="18"/>
                <w:szCs w:val="18"/>
              </w:rPr>
              <w:t xml:space="preserve"> </w:t>
            </w:r>
            <w:r w:rsidR="00DC47C2" w:rsidRPr="00BE6581">
              <w:rPr>
                <w:w w:val="105"/>
                <w:sz w:val="18"/>
                <w:szCs w:val="18"/>
              </w:rPr>
              <w:t>inox</w:t>
            </w:r>
            <w:r w:rsidRPr="00BE6581">
              <w:rPr>
                <w:w w:val="105"/>
                <w:sz w:val="18"/>
                <w:szCs w:val="18"/>
              </w:rPr>
              <w:t>,</w:t>
            </w:r>
            <w:r w:rsidRPr="00BE6581">
              <w:rPr>
                <w:spacing w:val="-20"/>
                <w:w w:val="105"/>
                <w:sz w:val="18"/>
                <w:szCs w:val="18"/>
              </w:rPr>
              <w:t xml:space="preserve"> </w:t>
            </w:r>
            <w:r w:rsidRPr="00BE6581">
              <w:rPr>
                <w:w w:val="105"/>
                <w:sz w:val="18"/>
                <w:szCs w:val="18"/>
              </w:rPr>
              <w:t>kabel</w:t>
            </w:r>
            <w:r w:rsidRPr="00BE6581">
              <w:rPr>
                <w:spacing w:val="-19"/>
                <w:w w:val="105"/>
                <w:sz w:val="18"/>
                <w:szCs w:val="18"/>
              </w:rPr>
              <w:t xml:space="preserve"> </w:t>
            </w:r>
            <w:r w:rsidRPr="00BE6581">
              <w:rPr>
                <w:w w:val="105"/>
                <w:sz w:val="18"/>
                <w:szCs w:val="18"/>
              </w:rPr>
              <w:t>zasilający,</w:t>
            </w:r>
            <w:r w:rsidRPr="00BE6581">
              <w:rPr>
                <w:spacing w:val="-19"/>
                <w:w w:val="105"/>
                <w:sz w:val="18"/>
                <w:szCs w:val="18"/>
              </w:rPr>
              <w:t xml:space="preserve"> </w:t>
            </w:r>
            <w:r w:rsidRPr="00BE6581">
              <w:rPr>
                <w:w w:val="105"/>
                <w:sz w:val="18"/>
                <w:szCs w:val="18"/>
              </w:rPr>
              <w:t>gwarancja min.: 24</w:t>
            </w:r>
            <w:r w:rsidRPr="00BE6581">
              <w:rPr>
                <w:spacing w:val="-6"/>
                <w:w w:val="105"/>
                <w:sz w:val="18"/>
                <w:szCs w:val="18"/>
              </w:rPr>
              <w:t xml:space="preserve"> </w:t>
            </w:r>
            <w:r w:rsidRPr="00BE6581">
              <w:rPr>
                <w:w w:val="105"/>
                <w:sz w:val="18"/>
                <w:szCs w:val="18"/>
              </w:rPr>
              <w:t>miesiące</w:t>
            </w:r>
          </w:p>
        </w:tc>
      </w:tr>
      <w:tr w:rsidR="003E2F0F" w:rsidRPr="00BE6581" w14:paraId="7C0CB51B" w14:textId="77777777">
        <w:trPr>
          <w:trHeight w:val="137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7227273E" w14:textId="77777777" w:rsidR="003E2F0F" w:rsidRPr="00BE6581" w:rsidRDefault="003E2F0F">
            <w:pPr>
              <w:pStyle w:val="TableParagraph"/>
              <w:kinsoku w:val="0"/>
              <w:overflowPunct w:val="0"/>
              <w:spacing w:before="45"/>
              <w:ind w:left="57"/>
              <w:rPr>
                <w:sz w:val="18"/>
                <w:szCs w:val="18"/>
              </w:rPr>
            </w:pPr>
            <w:r w:rsidRPr="00BE6581">
              <w:rPr>
                <w:sz w:val="18"/>
                <w:szCs w:val="18"/>
              </w:rPr>
              <w:lastRenderedPageBreak/>
              <w:t>Kosze na odpady</w:t>
            </w:r>
          </w:p>
        </w:tc>
        <w:tc>
          <w:tcPr>
            <w:tcW w:w="1082" w:type="dxa"/>
            <w:tcBorders>
              <w:top w:val="single" w:sz="4" w:space="0" w:color="000000"/>
              <w:left w:val="none" w:sz="6" w:space="0" w:color="auto"/>
              <w:bottom w:val="single" w:sz="4" w:space="0" w:color="000000"/>
              <w:right w:val="none" w:sz="6" w:space="0" w:color="auto"/>
            </w:tcBorders>
          </w:tcPr>
          <w:p w14:paraId="63196517" w14:textId="77777777" w:rsidR="003E2F0F" w:rsidRPr="00BE6581" w:rsidRDefault="003E2F0F">
            <w:pPr>
              <w:pStyle w:val="TableParagraph"/>
              <w:kinsoku w:val="0"/>
              <w:overflowPunct w:val="0"/>
              <w:spacing w:before="45"/>
              <w:ind w:left="111" w:right="77"/>
              <w:jc w:val="center"/>
              <w:rPr>
                <w:w w:val="105"/>
                <w:sz w:val="18"/>
                <w:szCs w:val="18"/>
              </w:rPr>
            </w:pPr>
            <w:r w:rsidRPr="00BE6581">
              <w:rPr>
                <w:w w:val="105"/>
                <w:sz w:val="18"/>
                <w:szCs w:val="18"/>
              </w:rPr>
              <w:t>10 szt.</w:t>
            </w:r>
          </w:p>
        </w:tc>
        <w:tc>
          <w:tcPr>
            <w:tcW w:w="5828" w:type="dxa"/>
            <w:tcBorders>
              <w:top w:val="single" w:sz="4" w:space="0" w:color="000000"/>
              <w:left w:val="none" w:sz="6" w:space="0" w:color="auto"/>
              <w:bottom w:val="single" w:sz="4" w:space="0" w:color="000000"/>
              <w:right w:val="none" w:sz="6" w:space="0" w:color="auto"/>
            </w:tcBorders>
          </w:tcPr>
          <w:p w14:paraId="60480F07" w14:textId="77777777" w:rsidR="003E2F0F" w:rsidRPr="00BE6581" w:rsidRDefault="003E2F0F">
            <w:pPr>
              <w:pStyle w:val="TableParagraph"/>
              <w:kinsoku w:val="0"/>
              <w:overflowPunct w:val="0"/>
              <w:spacing w:before="45"/>
              <w:ind w:left="98"/>
              <w:rPr>
                <w:w w:val="105"/>
                <w:sz w:val="18"/>
                <w:szCs w:val="18"/>
              </w:rPr>
            </w:pPr>
            <w:r w:rsidRPr="00BE6581">
              <w:rPr>
                <w:w w:val="105"/>
                <w:sz w:val="18"/>
                <w:szCs w:val="18"/>
              </w:rPr>
              <w:t>Minimalne parametry:</w:t>
            </w:r>
          </w:p>
          <w:p w14:paraId="47755A0E" w14:textId="77777777" w:rsidR="003E2F0F" w:rsidRPr="00BE6581" w:rsidRDefault="003E2F0F">
            <w:pPr>
              <w:pStyle w:val="TableParagraph"/>
              <w:kinsoku w:val="0"/>
              <w:overflowPunct w:val="0"/>
              <w:spacing w:before="1" w:line="242" w:lineRule="auto"/>
              <w:ind w:left="98" w:right="267"/>
              <w:rPr>
                <w:sz w:val="18"/>
                <w:szCs w:val="18"/>
              </w:rPr>
            </w:pPr>
            <w:r w:rsidRPr="00BE6581">
              <w:rPr>
                <w:sz w:val="18"/>
                <w:szCs w:val="18"/>
              </w:rPr>
              <w:t>pojemność min. 25 l, wykonanie: tworzywo sztuczne i metal, wyposażony w pedał otwierający klapę, wymiary min. 50 mm x 32 mm x 26 mm (1 szt. biuro, 1 szt. toaleta), kolory: 2 x czarne, 2 x niebieskie, 2 x zielone, 2 x żółte, 2 x brązowe, opisane zgodnie z Rozporządzeniem Ministra Środowiska z dnia 29 grudnia 2016 r.</w:t>
            </w:r>
          </w:p>
        </w:tc>
      </w:tr>
    </w:tbl>
    <w:p w14:paraId="0E8CCDD7" w14:textId="77777777" w:rsidR="003E2F0F" w:rsidRPr="00BE6581" w:rsidRDefault="003E2F0F">
      <w:pPr>
        <w:rPr>
          <w:sz w:val="20"/>
          <w:szCs w:val="20"/>
        </w:rPr>
        <w:sectPr w:rsidR="003E2F0F" w:rsidRPr="00BE6581">
          <w:pgSz w:w="11910" w:h="16840"/>
          <w:pgMar w:top="1160" w:right="960" w:bottom="1060" w:left="1540" w:header="832" w:footer="872" w:gutter="0"/>
          <w:cols w:space="708"/>
          <w:noEndnote/>
        </w:sectPr>
      </w:pPr>
    </w:p>
    <w:tbl>
      <w:tblPr>
        <w:tblW w:w="0" w:type="auto"/>
        <w:tblInd w:w="188" w:type="dxa"/>
        <w:tblLayout w:type="fixed"/>
        <w:tblCellMar>
          <w:left w:w="0" w:type="dxa"/>
          <w:right w:w="0" w:type="dxa"/>
        </w:tblCellMar>
        <w:tblLook w:val="0000" w:firstRow="0" w:lastRow="0" w:firstColumn="0" w:lastColumn="0" w:noHBand="0" w:noVBand="0"/>
      </w:tblPr>
      <w:tblGrid>
        <w:gridCol w:w="2168"/>
        <w:gridCol w:w="1082"/>
        <w:gridCol w:w="5828"/>
      </w:tblGrid>
      <w:tr w:rsidR="003E2F0F" w:rsidRPr="00BE6581" w14:paraId="6125C4AF" w14:textId="77777777">
        <w:trPr>
          <w:trHeight w:val="323"/>
        </w:trPr>
        <w:tc>
          <w:tcPr>
            <w:tcW w:w="2168" w:type="dxa"/>
            <w:tcBorders>
              <w:top w:val="single" w:sz="4" w:space="0" w:color="000000"/>
              <w:left w:val="none" w:sz="6" w:space="0" w:color="auto"/>
              <w:bottom w:val="single" w:sz="4" w:space="0" w:color="000000"/>
              <w:right w:val="none" w:sz="6" w:space="0" w:color="auto"/>
            </w:tcBorders>
            <w:shd w:val="clear" w:color="auto" w:fill="BEBEBE"/>
          </w:tcPr>
          <w:p w14:paraId="4AC15C7D" w14:textId="74EEA68A" w:rsidR="003E2F0F" w:rsidRPr="00BE6581" w:rsidRDefault="003E2F0F">
            <w:pPr>
              <w:pStyle w:val="TableParagraph"/>
              <w:kinsoku w:val="0"/>
              <w:overflowPunct w:val="0"/>
              <w:spacing w:before="44"/>
              <w:ind w:left="57"/>
              <w:rPr>
                <w:w w:val="105"/>
                <w:sz w:val="18"/>
                <w:szCs w:val="18"/>
              </w:rPr>
            </w:pPr>
            <w:r w:rsidRPr="00BE6581">
              <w:rPr>
                <w:w w:val="105"/>
                <w:sz w:val="18"/>
                <w:szCs w:val="18"/>
              </w:rPr>
              <w:lastRenderedPageBreak/>
              <w:t>Elementy wyposażenia</w:t>
            </w:r>
          </w:p>
        </w:tc>
        <w:tc>
          <w:tcPr>
            <w:tcW w:w="1082" w:type="dxa"/>
            <w:tcBorders>
              <w:top w:val="single" w:sz="4" w:space="0" w:color="000000"/>
              <w:left w:val="none" w:sz="6" w:space="0" w:color="auto"/>
              <w:bottom w:val="single" w:sz="4" w:space="0" w:color="000000"/>
              <w:right w:val="none" w:sz="6" w:space="0" w:color="auto"/>
            </w:tcBorders>
            <w:shd w:val="clear" w:color="auto" w:fill="BEBEBE"/>
          </w:tcPr>
          <w:p w14:paraId="770607C4" w14:textId="77777777" w:rsidR="003E2F0F" w:rsidRPr="00BE6581" w:rsidRDefault="003E2F0F">
            <w:pPr>
              <w:pStyle w:val="TableParagraph"/>
              <w:kinsoku w:val="0"/>
              <w:overflowPunct w:val="0"/>
              <w:spacing w:before="44"/>
              <w:ind w:left="113" w:right="77"/>
              <w:jc w:val="center"/>
              <w:rPr>
                <w:sz w:val="18"/>
                <w:szCs w:val="18"/>
              </w:rPr>
            </w:pPr>
            <w:r w:rsidRPr="00BE6581">
              <w:rPr>
                <w:sz w:val="18"/>
                <w:szCs w:val="18"/>
              </w:rPr>
              <w:t>Liczba szt.</w:t>
            </w:r>
          </w:p>
        </w:tc>
        <w:tc>
          <w:tcPr>
            <w:tcW w:w="5828" w:type="dxa"/>
            <w:tcBorders>
              <w:top w:val="single" w:sz="4" w:space="0" w:color="000000"/>
              <w:left w:val="none" w:sz="6" w:space="0" w:color="auto"/>
              <w:bottom w:val="single" w:sz="4" w:space="0" w:color="000000"/>
              <w:right w:val="none" w:sz="6" w:space="0" w:color="auto"/>
            </w:tcBorders>
            <w:shd w:val="clear" w:color="auto" w:fill="BEBEBE"/>
          </w:tcPr>
          <w:p w14:paraId="3D64DAAC" w14:textId="77777777" w:rsidR="003E2F0F" w:rsidRPr="00BE6581" w:rsidRDefault="003E2F0F">
            <w:pPr>
              <w:pStyle w:val="TableParagraph"/>
              <w:kinsoku w:val="0"/>
              <w:overflowPunct w:val="0"/>
              <w:spacing w:before="44"/>
              <w:ind w:left="98"/>
              <w:rPr>
                <w:sz w:val="18"/>
                <w:szCs w:val="18"/>
              </w:rPr>
            </w:pPr>
            <w:r w:rsidRPr="00BE6581">
              <w:rPr>
                <w:sz w:val="18"/>
                <w:szCs w:val="18"/>
              </w:rPr>
              <w:t>Opis</w:t>
            </w:r>
          </w:p>
        </w:tc>
      </w:tr>
      <w:tr w:rsidR="003E2F0F" w:rsidRPr="00BE6581" w14:paraId="2E632A52" w14:textId="77777777">
        <w:trPr>
          <w:trHeight w:val="53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0F7635E" w14:textId="77777777" w:rsidR="003E2F0F" w:rsidRPr="00BE6581" w:rsidRDefault="003E2F0F">
            <w:pPr>
              <w:pStyle w:val="TableParagraph"/>
              <w:kinsoku w:val="0"/>
              <w:overflowPunct w:val="0"/>
              <w:spacing w:before="0"/>
              <w:rPr>
                <w:rFonts w:ascii="Times New Roman" w:hAnsi="Times New Roman" w:cs="Times New Roman"/>
                <w:sz w:val="18"/>
                <w:szCs w:val="18"/>
              </w:rPr>
            </w:pPr>
          </w:p>
        </w:tc>
        <w:tc>
          <w:tcPr>
            <w:tcW w:w="6910" w:type="dxa"/>
            <w:gridSpan w:val="2"/>
            <w:tcBorders>
              <w:top w:val="single" w:sz="4" w:space="0" w:color="000000"/>
              <w:left w:val="none" w:sz="6" w:space="0" w:color="auto"/>
              <w:bottom w:val="single" w:sz="4" w:space="0" w:color="000000"/>
              <w:right w:val="none" w:sz="6" w:space="0" w:color="auto"/>
            </w:tcBorders>
          </w:tcPr>
          <w:p w14:paraId="2DABAEF1" w14:textId="77777777" w:rsidR="003E2F0F" w:rsidRPr="00BE6581" w:rsidRDefault="003E2F0F">
            <w:pPr>
              <w:pStyle w:val="TableParagraph"/>
              <w:kinsoku w:val="0"/>
              <w:overflowPunct w:val="0"/>
              <w:spacing w:before="45"/>
              <w:ind w:left="1180" w:right="157"/>
              <w:rPr>
                <w:sz w:val="18"/>
                <w:szCs w:val="18"/>
              </w:rPr>
            </w:pPr>
            <w:r w:rsidRPr="00BE6581">
              <w:rPr>
                <w:sz w:val="18"/>
                <w:szCs w:val="18"/>
              </w:rPr>
              <w:t>w sprawie szczegółowego sposobu selektywnego zbierania wybranych frakcji odpadów</w:t>
            </w:r>
          </w:p>
        </w:tc>
      </w:tr>
      <w:tr w:rsidR="003E2F0F" w:rsidRPr="00BE6581" w14:paraId="4F8F3255" w14:textId="77777777">
        <w:trPr>
          <w:trHeight w:val="53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2D5B57CE" w14:textId="77777777" w:rsidR="003E2F0F" w:rsidRPr="00BE6581" w:rsidRDefault="003E2F0F">
            <w:pPr>
              <w:pStyle w:val="TableParagraph"/>
              <w:kinsoku w:val="0"/>
              <w:overflowPunct w:val="0"/>
              <w:spacing w:before="44"/>
              <w:ind w:left="57"/>
              <w:rPr>
                <w:sz w:val="18"/>
                <w:szCs w:val="18"/>
              </w:rPr>
            </w:pPr>
            <w:r w:rsidRPr="00BE6581">
              <w:rPr>
                <w:sz w:val="18"/>
                <w:szCs w:val="18"/>
              </w:rPr>
              <w:t>Apteczka przenośna</w:t>
            </w:r>
          </w:p>
        </w:tc>
        <w:tc>
          <w:tcPr>
            <w:tcW w:w="1082" w:type="dxa"/>
            <w:tcBorders>
              <w:top w:val="single" w:sz="4" w:space="0" w:color="000000"/>
              <w:left w:val="none" w:sz="6" w:space="0" w:color="auto"/>
              <w:bottom w:val="single" w:sz="4" w:space="0" w:color="000000"/>
              <w:right w:val="none" w:sz="6" w:space="0" w:color="auto"/>
            </w:tcBorders>
          </w:tcPr>
          <w:p w14:paraId="24444B06"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3 szt.</w:t>
            </w:r>
          </w:p>
        </w:tc>
        <w:tc>
          <w:tcPr>
            <w:tcW w:w="5828" w:type="dxa"/>
            <w:tcBorders>
              <w:top w:val="single" w:sz="4" w:space="0" w:color="000000"/>
              <w:left w:val="none" w:sz="6" w:space="0" w:color="auto"/>
              <w:bottom w:val="single" w:sz="4" w:space="0" w:color="000000"/>
              <w:right w:val="none" w:sz="6" w:space="0" w:color="auto"/>
            </w:tcBorders>
          </w:tcPr>
          <w:p w14:paraId="6AFEE474" w14:textId="77777777" w:rsidR="003E2F0F" w:rsidRPr="00BE6581" w:rsidRDefault="003E2F0F">
            <w:pPr>
              <w:pStyle w:val="TableParagraph"/>
              <w:kinsoku w:val="0"/>
              <w:overflowPunct w:val="0"/>
              <w:spacing w:before="44"/>
              <w:ind w:left="98" w:right="167"/>
              <w:rPr>
                <w:w w:val="105"/>
                <w:sz w:val="18"/>
                <w:szCs w:val="18"/>
              </w:rPr>
            </w:pPr>
            <w:r w:rsidRPr="00BE6581">
              <w:rPr>
                <w:w w:val="105"/>
                <w:sz w:val="18"/>
                <w:szCs w:val="18"/>
              </w:rPr>
              <w:t>Apteczka</w:t>
            </w:r>
            <w:r w:rsidRPr="00BE6581">
              <w:rPr>
                <w:spacing w:val="-25"/>
                <w:w w:val="105"/>
                <w:sz w:val="18"/>
                <w:szCs w:val="18"/>
              </w:rPr>
              <w:t xml:space="preserve"> </w:t>
            </w:r>
            <w:r w:rsidRPr="00BE6581">
              <w:rPr>
                <w:w w:val="105"/>
                <w:sz w:val="18"/>
                <w:szCs w:val="18"/>
              </w:rPr>
              <w:t>w</w:t>
            </w:r>
            <w:r w:rsidRPr="00BE6581">
              <w:rPr>
                <w:spacing w:val="-27"/>
                <w:w w:val="105"/>
                <w:sz w:val="18"/>
                <w:szCs w:val="18"/>
              </w:rPr>
              <w:t xml:space="preserve"> </w:t>
            </w:r>
            <w:r w:rsidRPr="00BE6581">
              <w:rPr>
                <w:w w:val="105"/>
                <w:sz w:val="18"/>
                <w:szCs w:val="18"/>
              </w:rPr>
              <w:t>puszcze</w:t>
            </w:r>
            <w:r w:rsidRPr="00BE6581">
              <w:rPr>
                <w:spacing w:val="-25"/>
                <w:w w:val="105"/>
                <w:sz w:val="18"/>
                <w:szCs w:val="18"/>
              </w:rPr>
              <w:t xml:space="preserve"> </w:t>
            </w:r>
            <w:r w:rsidRPr="00BE6581">
              <w:rPr>
                <w:w w:val="105"/>
                <w:sz w:val="18"/>
                <w:szCs w:val="18"/>
              </w:rPr>
              <w:t>metalowej</w:t>
            </w:r>
            <w:r w:rsidRPr="00BE6581">
              <w:rPr>
                <w:spacing w:val="-25"/>
                <w:w w:val="105"/>
                <w:sz w:val="18"/>
                <w:szCs w:val="18"/>
              </w:rPr>
              <w:t xml:space="preserve"> </w:t>
            </w:r>
            <w:r w:rsidRPr="00BE6581">
              <w:rPr>
                <w:w w:val="105"/>
                <w:sz w:val="18"/>
                <w:szCs w:val="18"/>
              </w:rPr>
              <w:t>montowanej</w:t>
            </w:r>
            <w:r w:rsidRPr="00BE6581">
              <w:rPr>
                <w:spacing w:val="-26"/>
                <w:w w:val="105"/>
                <w:sz w:val="18"/>
                <w:szCs w:val="18"/>
              </w:rPr>
              <w:t xml:space="preserve"> </w:t>
            </w:r>
            <w:r w:rsidRPr="00BE6581">
              <w:rPr>
                <w:w w:val="105"/>
                <w:sz w:val="18"/>
                <w:szCs w:val="18"/>
              </w:rPr>
              <w:t>do</w:t>
            </w:r>
            <w:r w:rsidRPr="00BE6581">
              <w:rPr>
                <w:spacing w:val="-25"/>
                <w:w w:val="105"/>
                <w:sz w:val="18"/>
                <w:szCs w:val="18"/>
              </w:rPr>
              <w:t xml:space="preserve"> </w:t>
            </w:r>
            <w:r w:rsidRPr="00BE6581">
              <w:rPr>
                <w:w w:val="105"/>
                <w:sz w:val="18"/>
                <w:szCs w:val="18"/>
              </w:rPr>
              <w:t>ściany,</w:t>
            </w:r>
            <w:r w:rsidRPr="00BE6581">
              <w:rPr>
                <w:spacing w:val="-25"/>
                <w:w w:val="105"/>
                <w:sz w:val="18"/>
                <w:szCs w:val="18"/>
              </w:rPr>
              <w:t xml:space="preserve"> </w:t>
            </w:r>
            <w:r w:rsidRPr="00BE6581">
              <w:rPr>
                <w:w w:val="105"/>
                <w:sz w:val="18"/>
                <w:szCs w:val="18"/>
              </w:rPr>
              <w:t>skład</w:t>
            </w:r>
            <w:r w:rsidRPr="00BE6581">
              <w:rPr>
                <w:spacing w:val="-26"/>
                <w:w w:val="105"/>
                <w:sz w:val="18"/>
                <w:szCs w:val="18"/>
              </w:rPr>
              <w:t xml:space="preserve"> </w:t>
            </w:r>
            <w:r w:rsidRPr="00BE6581">
              <w:rPr>
                <w:w w:val="105"/>
                <w:sz w:val="18"/>
                <w:szCs w:val="18"/>
              </w:rPr>
              <w:t>zgodny z normą: DIN 13157</w:t>
            </w:r>
            <w:r w:rsidRPr="00BE6581">
              <w:rPr>
                <w:spacing w:val="-19"/>
                <w:w w:val="105"/>
                <w:sz w:val="18"/>
                <w:szCs w:val="18"/>
              </w:rPr>
              <w:t xml:space="preserve"> </w:t>
            </w:r>
            <w:r w:rsidRPr="00BE6581">
              <w:rPr>
                <w:w w:val="105"/>
                <w:sz w:val="18"/>
                <w:szCs w:val="18"/>
              </w:rPr>
              <w:t>PLUS</w:t>
            </w:r>
          </w:p>
        </w:tc>
      </w:tr>
      <w:tr w:rsidR="003E2F0F" w:rsidRPr="00BE6581" w14:paraId="24388751" w14:textId="77777777">
        <w:trPr>
          <w:trHeight w:val="2419"/>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438AD699" w14:textId="77777777" w:rsidR="003E2F0F" w:rsidRPr="00BE6581" w:rsidRDefault="003E2F0F">
            <w:pPr>
              <w:pStyle w:val="TableParagraph"/>
              <w:kinsoku w:val="0"/>
              <w:overflowPunct w:val="0"/>
              <w:spacing w:before="44" w:line="242" w:lineRule="auto"/>
              <w:ind w:left="57" w:right="320"/>
              <w:rPr>
                <w:sz w:val="18"/>
                <w:szCs w:val="18"/>
              </w:rPr>
            </w:pPr>
            <w:r w:rsidRPr="00BE6581">
              <w:rPr>
                <w:sz w:val="18"/>
                <w:szCs w:val="18"/>
              </w:rPr>
              <w:t>Kamizelki odblaskowe dla uczestników wycieczek</w:t>
            </w:r>
          </w:p>
        </w:tc>
        <w:tc>
          <w:tcPr>
            <w:tcW w:w="1082" w:type="dxa"/>
            <w:tcBorders>
              <w:top w:val="single" w:sz="4" w:space="0" w:color="000000"/>
              <w:left w:val="none" w:sz="6" w:space="0" w:color="auto"/>
              <w:bottom w:val="single" w:sz="4" w:space="0" w:color="000000"/>
              <w:right w:val="none" w:sz="6" w:space="0" w:color="auto"/>
            </w:tcBorders>
          </w:tcPr>
          <w:p w14:paraId="40577EC1" w14:textId="77777777" w:rsidR="003E2F0F" w:rsidRPr="00BE6581" w:rsidRDefault="003E2F0F">
            <w:pPr>
              <w:pStyle w:val="TableParagraph"/>
              <w:kinsoku w:val="0"/>
              <w:overflowPunct w:val="0"/>
              <w:spacing w:before="44"/>
              <w:ind w:left="111" w:right="77"/>
              <w:jc w:val="center"/>
              <w:rPr>
                <w:w w:val="105"/>
                <w:sz w:val="18"/>
                <w:szCs w:val="18"/>
              </w:rPr>
            </w:pPr>
            <w:r w:rsidRPr="00BE6581">
              <w:rPr>
                <w:w w:val="105"/>
                <w:sz w:val="18"/>
                <w:szCs w:val="18"/>
              </w:rPr>
              <w:t>80 szt.</w:t>
            </w:r>
          </w:p>
        </w:tc>
        <w:tc>
          <w:tcPr>
            <w:tcW w:w="5828" w:type="dxa"/>
            <w:tcBorders>
              <w:top w:val="single" w:sz="4" w:space="0" w:color="000000"/>
              <w:left w:val="none" w:sz="6" w:space="0" w:color="auto"/>
              <w:bottom w:val="single" w:sz="4" w:space="0" w:color="000000"/>
              <w:right w:val="none" w:sz="6" w:space="0" w:color="auto"/>
            </w:tcBorders>
          </w:tcPr>
          <w:p w14:paraId="77A67D6A" w14:textId="77777777" w:rsidR="003E2F0F" w:rsidRPr="00BE6581" w:rsidRDefault="003E2F0F">
            <w:pPr>
              <w:pStyle w:val="TableParagraph"/>
              <w:kinsoku w:val="0"/>
              <w:overflowPunct w:val="0"/>
              <w:spacing w:before="44"/>
              <w:ind w:left="98"/>
              <w:rPr>
                <w:w w:val="105"/>
                <w:sz w:val="18"/>
                <w:szCs w:val="18"/>
              </w:rPr>
            </w:pPr>
            <w:r w:rsidRPr="00BE6581">
              <w:rPr>
                <w:w w:val="105"/>
                <w:sz w:val="18"/>
                <w:szCs w:val="18"/>
              </w:rPr>
              <w:t>60 szt. kamizelek odblaskowych dla dzieci</w:t>
            </w:r>
          </w:p>
          <w:p w14:paraId="49263A67" w14:textId="77777777" w:rsidR="003E2F0F" w:rsidRPr="00BE6581" w:rsidRDefault="003E2F0F">
            <w:pPr>
              <w:pStyle w:val="TableParagraph"/>
              <w:kinsoku w:val="0"/>
              <w:overflowPunct w:val="0"/>
              <w:spacing w:before="2" w:line="242" w:lineRule="auto"/>
              <w:ind w:left="98" w:right="82"/>
              <w:rPr>
                <w:w w:val="105"/>
                <w:sz w:val="18"/>
                <w:szCs w:val="18"/>
              </w:rPr>
            </w:pPr>
            <w:r w:rsidRPr="00BE6581">
              <w:rPr>
                <w:w w:val="105"/>
                <w:sz w:val="18"/>
                <w:szCs w:val="18"/>
              </w:rPr>
              <w:t>(wkładane przez głowę, z gumką i 2 rzepami po bokach, poliester 100%, materiały certyfikowane EN1150, dwa poziome pasy odblaskowe o szerokości 5 cm, wykonane ze srebrnej tkaniny zgodnej</w:t>
            </w:r>
            <w:r w:rsidRPr="00BE6581">
              <w:rPr>
                <w:spacing w:val="-20"/>
                <w:w w:val="105"/>
                <w:sz w:val="18"/>
                <w:szCs w:val="18"/>
              </w:rPr>
              <w:t xml:space="preserve"> </w:t>
            </w:r>
            <w:r w:rsidRPr="00BE6581">
              <w:rPr>
                <w:w w:val="105"/>
                <w:sz w:val="18"/>
                <w:szCs w:val="18"/>
              </w:rPr>
              <w:t>z</w:t>
            </w:r>
            <w:r w:rsidRPr="00BE6581">
              <w:rPr>
                <w:spacing w:val="-19"/>
                <w:w w:val="105"/>
                <w:sz w:val="18"/>
                <w:szCs w:val="18"/>
              </w:rPr>
              <w:t xml:space="preserve"> </w:t>
            </w:r>
            <w:r w:rsidRPr="00BE6581">
              <w:rPr>
                <w:w w:val="105"/>
                <w:sz w:val="18"/>
                <w:szCs w:val="18"/>
              </w:rPr>
              <w:t>normą</w:t>
            </w:r>
            <w:r w:rsidRPr="00BE6581">
              <w:rPr>
                <w:spacing w:val="-20"/>
                <w:w w:val="105"/>
                <w:sz w:val="18"/>
                <w:szCs w:val="18"/>
              </w:rPr>
              <w:t xml:space="preserve"> </w:t>
            </w:r>
            <w:r w:rsidRPr="00BE6581">
              <w:rPr>
                <w:w w:val="105"/>
                <w:sz w:val="18"/>
                <w:szCs w:val="18"/>
              </w:rPr>
              <w:t>EN471,</w:t>
            </w:r>
            <w:r w:rsidRPr="00BE6581">
              <w:rPr>
                <w:spacing w:val="-19"/>
                <w:w w:val="105"/>
                <w:sz w:val="18"/>
                <w:szCs w:val="18"/>
              </w:rPr>
              <w:t xml:space="preserve"> </w:t>
            </w:r>
            <w:r w:rsidRPr="00BE6581">
              <w:rPr>
                <w:w w:val="105"/>
                <w:sz w:val="18"/>
                <w:szCs w:val="18"/>
              </w:rPr>
              <w:t>kolor</w:t>
            </w:r>
            <w:r w:rsidRPr="00BE6581">
              <w:rPr>
                <w:spacing w:val="-17"/>
                <w:w w:val="105"/>
                <w:sz w:val="18"/>
                <w:szCs w:val="18"/>
              </w:rPr>
              <w:t xml:space="preserve"> </w:t>
            </w:r>
            <w:r w:rsidRPr="00BE6581">
              <w:rPr>
                <w:w w:val="105"/>
                <w:sz w:val="18"/>
                <w:szCs w:val="18"/>
              </w:rPr>
              <w:t>żółty</w:t>
            </w:r>
            <w:r w:rsidRPr="00BE6581">
              <w:rPr>
                <w:spacing w:val="-19"/>
                <w:w w:val="105"/>
                <w:sz w:val="18"/>
                <w:szCs w:val="18"/>
              </w:rPr>
              <w:t xml:space="preserve"> </w:t>
            </w:r>
            <w:r w:rsidRPr="00BE6581">
              <w:rPr>
                <w:w w:val="105"/>
                <w:sz w:val="18"/>
                <w:szCs w:val="18"/>
              </w:rPr>
              <w:t>fluoroscencyjny,</w:t>
            </w:r>
            <w:r w:rsidRPr="00BE6581">
              <w:rPr>
                <w:spacing w:val="-20"/>
                <w:w w:val="105"/>
                <w:sz w:val="18"/>
                <w:szCs w:val="18"/>
              </w:rPr>
              <w:t xml:space="preserve"> </w:t>
            </w:r>
            <w:r w:rsidRPr="00BE6581">
              <w:rPr>
                <w:w w:val="105"/>
                <w:sz w:val="18"/>
                <w:szCs w:val="18"/>
              </w:rPr>
              <w:t>wymiary:</w:t>
            </w:r>
            <w:r w:rsidRPr="00BE6581">
              <w:rPr>
                <w:spacing w:val="-18"/>
                <w:w w:val="105"/>
                <w:sz w:val="18"/>
                <w:szCs w:val="18"/>
              </w:rPr>
              <w:t xml:space="preserve"> </w:t>
            </w:r>
            <w:r w:rsidRPr="00BE6581">
              <w:rPr>
                <w:w w:val="105"/>
                <w:sz w:val="18"/>
                <w:szCs w:val="18"/>
              </w:rPr>
              <w:t>30</w:t>
            </w:r>
            <w:r w:rsidRPr="00BE6581">
              <w:rPr>
                <w:spacing w:val="-19"/>
                <w:w w:val="105"/>
                <w:sz w:val="18"/>
                <w:szCs w:val="18"/>
              </w:rPr>
              <w:t xml:space="preserve"> </w:t>
            </w:r>
            <w:r w:rsidRPr="00BE6581">
              <w:rPr>
                <w:w w:val="105"/>
                <w:sz w:val="18"/>
                <w:szCs w:val="18"/>
              </w:rPr>
              <w:t>szt. rozmiar</w:t>
            </w:r>
            <w:r w:rsidRPr="00BE6581">
              <w:rPr>
                <w:spacing w:val="-6"/>
                <w:w w:val="105"/>
                <w:sz w:val="18"/>
                <w:szCs w:val="18"/>
              </w:rPr>
              <w:t xml:space="preserve"> </w:t>
            </w:r>
            <w:r w:rsidRPr="00BE6581">
              <w:rPr>
                <w:w w:val="105"/>
                <w:sz w:val="18"/>
                <w:szCs w:val="18"/>
              </w:rPr>
              <w:t>S</w:t>
            </w:r>
            <w:r w:rsidRPr="00BE6581">
              <w:rPr>
                <w:spacing w:val="-4"/>
                <w:w w:val="105"/>
                <w:sz w:val="18"/>
                <w:szCs w:val="18"/>
              </w:rPr>
              <w:t xml:space="preserve"> </w:t>
            </w:r>
            <w:r w:rsidRPr="00BE6581">
              <w:rPr>
                <w:w w:val="105"/>
                <w:sz w:val="18"/>
                <w:szCs w:val="18"/>
              </w:rPr>
              <w:t>–</w:t>
            </w:r>
            <w:r w:rsidRPr="00BE6581">
              <w:rPr>
                <w:spacing w:val="-5"/>
                <w:w w:val="105"/>
                <w:sz w:val="18"/>
                <w:szCs w:val="18"/>
              </w:rPr>
              <w:t xml:space="preserve"> </w:t>
            </w:r>
            <w:r w:rsidRPr="00BE6581">
              <w:rPr>
                <w:w w:val="105"/>
                <w:sz w:val="18"/>
                <w:szCs w:val="18"/>
              </w:rPr>
              <w:t>6-8</w:t>
            </w:r>
            <w:r w:rsidRPr="00BE6581">
              <w:rPr>
                <w:spacing w:val="-5"/>
                <w:w w:val="105"/>
                <w:sz w:val="18"/>
                <w:szCs w:val="18"/>
              </w:rPr>
              <w:t xml:space="preserve"> </w:t>
            </w:r>
            <w:r w:rsidRPr="00BE6581">
              <w:rPr>
                <w:w w:val="105"/>
                <w:sz w:val="18"/>
                <w:szCs w:val="18"/>
              </w:rPr>
              <w:t>lat,</w:t>
            </w:r>
            <w:r w:rsidRPr="00BE6581">
              <w:rPr>
                <w:spacing w:val="-5"/>
                <w:w w:val="105"/>
                <w:sz w:val="18"/>
                <w:szCs w:val="18"/>
              </w:rPr>
              <w:t xml:space="preserve"> </w:t>
            </w:r>
            <w:r w:rsidRPr="00BE6581">
              <w:rPr>
                <w:w w:val="105"/>
                <w:sz w:val="18"/>
                <w:szCs w:val="18"/>
              </w:rPr>
              <w:t>30</w:t>
            </w:r>
            <w:r w:rsidRPr="00BE6581">
              <w:rPr>
                <w:spacing w:val="-5"/>
                <w:w w:val="105"/>
                <w:sz w:val="18"/>
                <w:szCs w:val="18"/>
              </w:rPr>
              <w:t xml:space="preserve"> </w:t>
            </w:r>
            <w:r w:rsidRPr="00BE6581">
              <w:rPr>
                <w:w w:val="105"/>
                <w:sz w:val="18"/>
                <w:szCs w:val="18"/>
              </w:rPr>
              <w:t>szt.</w:t>
            </w:r>
            <w:r w:rsidRPr="00BE6581">
              <w:rPr>
                <w:spacing w:val="-7"/>
                <w:w w:val="105"/>
                <w:sz w:val="18"/>
                <w:szCs w:val="18"/>
              </w:rPr>
              <w:t xml:space="preserve"> </w:t>
            </w:r>
            <w:r w:rsidRPr="00BE6581">
              <w:rPr>
                <w:w w:val="105"/>
                <w:sz w:val="18"/>
                <w:szCs w:val="18"/>
              </w:rPr>
              <w:t>rozmiar</w:t>
            </w:r>
            <w:r w:rsidRPr="00BE6581">
              <w:rPr>
                <w:spacing w:val="-5"/>
                <w:w w:val="105"/>
                <w:sz w:val="18"/>
                <w:szCs w:val="18"/>
              </w:rPr>
              <w:t xml:space="preserve"> </w:t>
            </w:r>
            <w:r w:rsidRPr="00BE6581">
              <w:rPr>
                <w:w w:val="105"/>
                <w:sz w:val="18"/>
                <w:szCs w:val="18"/>
              </w:rPr>
              <w:t>M</w:t>
            </w:r>
            <w:r w:rsidRPr="00BE6581">
              <w:rPr>
                <w:spacing w:val="-5"/>
                <w:w w:val="105"/>
                <w:sz w:val="18"/>
                <w:szCs w:val="18"/>
              </w:rPr>
              <w:t xml:space="preserve"> </w:t>
            </w:r>
            <w:r w:rsidRPr="00BE6581">
              <w:rPr>
                <w:w w:val="105"/>
                <w:sz w:val="18"/>
                <w:szCs w:val="18"/>
              </w:rPr>
              <w:t>–</w:t>
            </w:r>
            <w:r w:rsidRPr="00BE6581">
              <w:rPr>
                <w:spacing w:val="-4"/>
                <w:w w:val="105"/>
                <w:sz w:val="18"/>
                <w:szCs w:val="18"/>
              </w:rPr>
              <w:t xml:space="preserve"> </w:t>
            </w:r>
            <w:r w:rsidRPr="00BE6581">
              <w:rPr>
                <w:w w:val="105"/>
                <w:sz w:val="18"/>
                <w:szCs w:val="18"/>
              </w:rPr>
              <w:t>9-13</w:t>
            </w:r>
            <w:r w:rsidRPr="00BE6581">
              <w:rPr>
                <w:spacing w:val="-5"/>
                <w:w w:val="105"/>
                <w:sz w:val="18"/>
                <w:szCs w:val="18"/>
              </w:rPr>
              <w:t xml:space="preserve"> </w:t>
            </w:r>
            <w:r w:rsidRPr="00BE6581">
              <w:rPr>
                <w:w w:val="105"/>
                <w:sz w:val="18"/>
                <w:szCs w:val="18"/>
              </w:rPr>
              <w:t>lat);</w:t>
            </w:r>
          </w:p>
          <w:p w14:paraId="5A9B54A9" w14:textId="77777777" w:rsidR="003E2F0F" w:rsidRPr="00BE6581" w:rsidRDefault="003E2F0F">
            <w:pPr>
              <w:pStyle w:val="TableParagraph"/>
              <w:kinsoku w:val="0"/>
              <w:overflowPunct w:val="0"/>
              <w:spacing w:before="4"/>
              <w:ind w:left="98"/>
              <w:rPr>
                <w:w w:val="105"/>
                <w:sz w:val="18"/>
                <w:szCs w:val="18"/>
              </w:rPr>
            </w:pPr>
            <w:r w:rsidRPr="00BE6581">
              <w:rPr>
                <w:w w:val="105"/>
                <w:sz w:val="18"/>
                <w:szCs w:val="18"/>
              </w:rPr>
              <w:t>20 szt. kamizelek odblaskowych dla dorosłych</w:t>
            </w:r>
          </w:p>
          <w:p w14:paraId="140BD008" w14:textId="77777777" w:rsidR="003E2F0F" w:rsidRPr="00BE6581" w:rsidRDefault="003E2F0F">
            <w:pPr>
              <w:pStyle w:val="TableParagraph"/>
              <w:kinsoku w:val="0"/>
              <w:overflowPunct w:val="0"/>
              <w:spacing w:before="1" w:line="242" w:lineRule="auto"/>
              <w:ind w:left="98" w:right="237"/>
              <w:rPr>
                <w:w w:val="105"/>
                <w:sz w:val="18"/>
                <w:szCs w:val="18"/>
              </w:rPr>
            </w:pPr>
            <w:r w:rsidRPr="00BE6581">
              <w:rPr>
                <w:w w:val="105"/>
                <w:sz w:val="18"/>
                <w:szCs w:val="18"/>
              </w:rPr>
              <w:t>(poliester 100%, zapięcie z przodu na rzep, dwa poziome pasy odblaskowe o szerokości 5 cm, wykonane ze srebrnej tkaniny zgodnej</w:t>
            </w:r>
            <w:r w:rsidRPr="00BE6581">
              <w:rPr>
                <w:spacing w:val="-19"/>
                <w:w w:val="105"/>
                <w:sz w:val="18"/>
                <w:szCs w:val="18"/>
              </w:rPr>
              <w:t xml:space="preserve"> </w:t>
            </w:r>
            <w:r w:rsidRPr="00BE6581">
              <w:rPr>
                <w:w w:val="105"/>
                <w:sz w:val="18"/>
                <w:szCs w:val="18"/>
              </w:rPr>
              <w:t>z</w:t>
            </w:r>
            <w:r w:rsidRPr="00BE6581">
              <w:rPr>
                <w:spacing w:val="-20"/>
                <w:w w:val="105"/>
                <w:sz w:val="18"/>
                <w:szCs w:val="18"/>
              </w:rPr>
              <w:t xml:space="preserve"> </w:t>
            </w:r>
            <w:r w:rsidRPr="00BE6581">
              <w:rPr>
                <w:w w:val="105"/>
                <w:sz w:val="18"/>
                <w:szCs w:val="18"/>
              </w:rPr>
              <w:t>normą</w:t>
            </w:r>
            <w:r w:rsidRPr="00BE6581">
              <w:rPr>
                <w:spacing w:val="-20"/>
                <w:w w:val="105"/>
                <w:sz w:val="18"/>
                <w:szCs w:val="18"/>
              </w:rPr>
              <w:t xml:space="preserve"> </w:t>
            </w:r>
            <w:r w:rsidRPr="00BE6581">
              <w:rPr>
                <w:w w:val="105"/>
                <w:sz w:val="18"/>
                <w:szCs w:val="18"/>
              </w:rPr>
              <w:t>EN471,</w:t>
            </w:r>
            <w:r w:rsidRPr="00BE6581">
              <w:rPr>
                <w:spacing w:val="-18"/>
                <w:w w:val="105"/>
                <w:sz w:val="18"/>
                <w:szCs w:val="18"/>
              </w:rPr>
              <w:t xml:space="preserve"> </w:t>
            </w:r>
            <w:r w:rsidRPr="00BE6581">
              <w:rPr>
                <w:w w:val="105"/>
                <w:sz w:val="18"/>
                <w:szCs w:val="18"/>
              </w:rPr>
              <w:t>kolor</w:t>
            </w:r>
            <w:r w:rsidRPr="00BE6581">
              <w:rPr>
                <w:spacing w:val="-17"/>
                <w:w w:val="105"/>
                <w:sz w:val="18"/>
                <w:szCs w:val="18"/>
              </w:rPr>
              <w:t xml:space="preserve"> </w:t>
            </w:r>
            <w:r w:rsidRPr="00BE6581">
              <w:rPr>
                <w:w w:val="105"/>
                <w:sz w:val="18"/>
                <w:szCs w:val="18"/>
              </w:rPr>
              <w:t>żółty</w:t>
            </w:r>
            <w:r w:rsidRPr="00BE6581">
              <w:rPr>
                <w:spacing w:val="-19"/>
                <w:w w:val="105"/>
                <w:sz w:val="18"/>
                <w:szCs w:val="18"/>
              </w:rPr>
              <w:t xml:space="preserve"> </w:t>
            </w:r>
            <w:r w:rsidRPr="00BE6581">
              <w:rPr>
                <w:w w:val="105"/>
                <w:sz w:val="18"/>
                <w:szCs w:val="18"/>
              </w:rPr>
              <w:t>fluoroscencyjny,</w:t>
            </w:r>
            <w:r w:rsidRPr="00BE6581">
              <w:rPr>
                <w:spacing w:val="-20"/>
                <w:w w:val="105"/>
                <w:sz w:val="18"/>
                <w:szCs w:val="18"/>
              </w:rPr>
              <w:t xml:space="preserve"> </w:t>
            </w:r>
            <w:r w:rsidRPr="00BE6581">
              <w:rPr>
                <w:w w:val="105"/>
                <w:sz w:val="18"/>
                <w:szCs w:val="18"/>
              </w:rPr>
              <w:t>5</w:t>
            </w:r>
            <w:r w:rsidRPr="00BE6581">
              <w:rPr>
                <w:spacing w:val="-18"/>
                <w:w w:val="105"/>
                <w:sz w:val="18"/>
                <w:szCs w:val="18"/>
              </w:rPr>
              <w:t xml:space="preserve"> </w:t>
            </w:r>
            <w:r w:rsidRPr="00BE6581">
              <w:rPr>
                <w:w w:val="105"/>
                <w:sz w:val="18"/>
                <w:szCs w:val="18"/>
              </w:rPr>
              <w:t>szt.</w:t>
            </w:r>
            <w:r w:rsidRPr="00BE6581">
              <w:rPr>
                <w:spacing w:val="-17"/>
                <w:w w:val="105"/>
                <w:sz w:val="18"/>
                <w:szCs w:val="18"/>
              </w:rPr>
              <w:t xml:space="preserve"> </w:t>
            </w:r>
            <w:r w:rsidRPr="00BE6581">
              <w:rPr>
                <w:w w:val="105"/>
                <w:sz w:val="18"/>
                <w:szCs w:val="18"/>
              </w:rPr>
              <w:t>wymiary 57x59</w:t>
            </w:r>
            <w:r w:rsidRPr="00BE6581">
              <w:rPr>
                <w:spacing w:val="-8"/>
                <w:w w:val="105"/>
                <w:sz w:val="18"/>
                <w:szCs w:val="18"/>
              </w:rPr>
              <w:t xml:space="preserve"> </w:t>
            </w:r>
            <w:r w:rsidRPr="00BE6581">
              <w:rPr>
                <w:w w:val="105"/>
                <w:sz w:val="18"/>
                <w:szCs w:val="18"/>
              </w:rPr>
              <w:t>cm,</w:t>
            </w:r>
            <w:r w:rsidRPr="00BE6581">
              <w:rPr>
                <w:spacing w:val="-8"/>
                <w:w w:val="105"/>
                <w:sz w:val="18"/>
                <w:szCs w:val="18"/>
              </w:rPr>
              <w:t xml:space="preserve"> </w:t>
            </w:r>
            <w:r w:rsidRPr="00BE6581">
              <w:rPr>
                <w:w w:val="105"/>
                <w:sz w:val="18"/>
                <w:szCs w:val="18"/>
              </w:rPr>
              <w:t>10</w:t>
            </w:r>
            <w:r w:rsidRPr="00BE6581">
              <w:rPr>
                <w:spacing w:val="-7"/>
                <w:w w:val="105"/>
                <w:sz w:val="18"/>
                <w:szCs w:val="18"/>
              </w:rPr>
              <w:t xml:space="preserve"> </w:t>
            </w:r>
            <w:r w:rsidRPr="00BE6581">
              <w:rPr>
                <w:w w:val="105"/>
                <w:sz w:val="18"/>
                <w:szCs w:val="18"/>
              </w:rPr>
              <w:t>szt.</w:t>
            </w:r>
            <w:r w:rsidRPr="00BE6581">
              <w:rPr>
                <w:spacing w:val="-6"/>
                <w:w w:val="105"/>
                <w:sz w:val="18"/>
                <w:szCs w:val="18"/>
              </w:rPr>
              <w:t xml:space="preserve"> </w:t>
            </w:r>
            <w:r w:rsidRPr="00BE6581">
              <w:rPr>
                <w:w w:val="105"/>
                <w:sz w:val="18"/>
                <w:szCs w:val="18"/>
              </w:rPr>
              <w:t>wymiary</w:t>
            </w:r>
            <w:r w:rsidRPr="00BE6581">
              <w:rPr>
                <w:spacing w:val="-7"/>
                <w:w w:val="105"/>
                <w:sz w:val="18"/>
                <w:szCs w:val="18"/>
              </w:rPr>
              <w:t xml:space="preserve"> </w:t>
            </w:r>
            <w:r w:rsidRPr="00BE6581">
              <w:rPr>
                <w:w w:val="105"/>
                <w:sz w:val="18"/>
                <w:szCs w:val="18"/>
              </w:rPr>
              <w:t>61x62</w:t>
            </w:r>
            <w:r w:rsidRPr="00BE6581">
              <w:rPr>
                <w:spacing w:val="-6"/>
                <w:w w:val="105"/>
                <w:sz w:val="18"/>
                <w:szCs w:val="18"/>
              </w:rPr>
              <w:t xml:space="preserve"> </w:t>
            </w:r>
            <w:r w:rsidRPr="00BE6581">
              <w:rPr>
                <w:w w:val="105"/>
                <w:sz w:val="18"/>
                <w:szCs w:val="18"/>
              </w:rPr>
              <w:t>cm,</w:t>
            </w:r>
            <w:r w:rsidRPr="00BE6581">
              <w:rPr>
                <w:spacing w:val="-8"/>
                <w:w w:val="105"/>
                <w:sz w:val="18"/>
                <w:szCs w:val="18"/>
              </w:rPr>
              <w:t xml:space="preserve"> </w:t>
            </w:r>
            <w:r w:rsidRPr="00BE6581">
              <w:rPr>
                <w:w w:val="105"/>
                <w:sz w:val="18"/>
                <w:szCs w:val="18"/>
              </w:rPr>
              <w:t>5</w:t>
            </w:r>
            <w:r w:rsidRPr="00BE6581">
              <w:rPr>
                <w:spacing w:val="-7"/>
                <w:w w:val="105"/>
                <w:sz w:val="18"/>
                <w:szCs w:val="18"/>
              </w:rPr>
              <w:t xml:space="preserve"> </w:t>
            </w:r>
            <w:r w:rsidRPr="00BE6581">
              <w:rPr>
                <w:w w:val="105"/>
                <w:sz w:val="18"/>
                <w:szCs w:val="18"/>
              </w:rPr>
              <w:t>szt.</w:t>
            </w:r>
            <w:r w:rsidRPr="00BE6581">
              <w:rPr>
                <w:spacing w:val="-8"/>
                <w:w w:val="105"/>
                <w:sz w:val="18"/>
                <w:szCs w:val="18"/>
              </w:rPr>
              <w:t xml:space="preserve"> </w:t>
            </w:r>
            <w:r w:rsidRPr="00BE6581">
              <w:rPr>
                <w:w w:val="105"/>
                <w:sz w:val="18"/>
                <w:szCs w:val="18"/>
              </w:rPr>
              <w:t>wymiary</w:t>
            </w:r>
            <w:r w:rsidRPr="00BE6581">
              <w:rPr>
                <w:spacing w:val="-7"/>
                <w:w w:val="105"/>
                <w:sz w:val="18"/>
                <w:szCs w:val="18"/>
              </w:rPr>
              <w:t xml:space="preserve"> </w:t>
            </w:r>
            <w:r w:rsidRPr="00BE6581">
              <w:rPr>
                <w:w w:val="105"/>
                <w:sz w:val="18"/>
                <w:szCs w:val="18"/>
              </w:rPr>
              <w:t>63x64</w:t>
            </w:r>
            <w:r w:rsidRPr="00BE6581">
              <w:rPr>
                <w:spacing w:val="-5"/>
                <w:w w:val="105"/>
                <w:sz w:val="18"/>
                <w:szCs w:val="18"/>
              </w:rPr>
              <w:t xml:space="preserve"> </w:t>
            </w:r>
            <w:r w:rsidRPr="00BE6581">
              <w:rPr>
                <w:w w:val="105"/>
                <w:sz w:val="18"/>
                <w:szCs w:val="18"/>
              </w:rPr>
              <w:t>cm)</w:t>
            </w:r>
            <w:r w:rsidR="009E1509" w:rsidRPr="00BE6581">
              <w:rPr>
                <w:w w:val="105"/>
                <w:sz w:val="18"/>
                <w:szCs w:val="18"/>
              </w:rPr>
              <w:t xml:space="preserve"> z napisem „PSZOK Cegłów”</w:t>
            </w:r>
          </w:p>
        </w:tc>
      </w:tr>
      <w:tr w:rsidR="003E2F0F" w:rsidRPr="00BE6581" w14:paraId="0CD7551D" w14:textId="77777777">
        <w:trPr>
          <w:trHeight w:val="323"/>
        </w:trPr>
        <w:tc>
          <w:tcPr>
            <w:tcW w:w="9078" w:type="dxa"/>
            <w:gridSpan w:val="3"/>
            <w:tcBorders>
              <w:top w:val="single" w:sz="4" w:space="0" w:color="000000"/>
              <w:left w:val="none" w:sz="6" w:space="0" w:color="auto"/>
              <w:bottom w:val="single" w:sz="4" w:space="0" w:color="000000"/>
              <w:right w:val="none" w:sz="6" w:space="0" w:color="auto"/>
            </w:tcBorders>
            <w:shd w:val="clear" w:color="auto" w:fill="D9D9D9"/>
          </w:tcPr>
          <w:p w14:paraId="27AC020C" w14:textId="77777777" w:rsidR="003E2F0F" w:rsidRPr="00BE6581" w:rsidRDefault="003E2F0F">
            <w:pPr>
              <w:pStyle w:val="TableParagraph"/>
              <w:kinsoku w:val="0"/>
              <w:overflowPunct w:val="0"/>
              <w:spacing w:before="44"/>
              <w:ind w:left="57"/>
              <w:rPr>
                <w:sz w:val="18"/>
                <w:szCs w:val="18"/>
              </w:rPr>
            </w:pPr>
            <w:r w:rsidRPr="00BE6581">
              <w:rPr>
                <w:sz w:val="18"/>
                <w:szCs w:val="18"/>
              </w:rPr>
              <w:t>Salka edukacyjna</w:t>
            </w:r>
          </w:p>
        </w:tc>
      </w:tr>
      <w:tr w:rsidR="003E2F0F" w:rsidRPr="00BE6581" w14:paraId="56C1DAB9" w14:textId="77777777">
        <w:trPr>
          <w:trHeight w:val="137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3BE8E957" w14:textId="77777777" w:rsidR="003E2F0F" w:rsidRPr="00BE6581" w:rsidRDefault="003E2F0F">
            <w:pPr>
              <w:pStyle w:val="TableParagraph"/>
              <w:kinsoku w:val="0"/>
              <w:overflowPunct w:val="0"/>
              <w:spacing w:before="44"/>
              <w:ind w:left="57"/>
              <w:rPr>
                <w:sz w:val="18"/>
                <w:szCs w:val="18"/>
              </w:rPr>
            </w:pPr>
            <w:r w:rsidRPr="00BE6581">
              <w:rPr>
                <w:sz w:val="18"/>
                <w:szCs w:val="18"/>
              </w:rPr>
              <w:t>Krzesła</w:t>
            </w:r>
          </w:p>
        </w:tc>
        <w:tc>
          <w:tcPr>
            <w:tcW w:w="1082" w:type="dxa"/>
            <w:tcBorders>
              <w:top w:val="single" w:sz="4" w:space="0" w:color="000000"/>
              <w:left w:val="none" w:sz="6" w:space="0" w:color="auto"/>
              <w:bottom w:val="single" w:sz="4" w:space="0" w:color="000000"/>
              <w:right w:val="none" w:sz="6" w:space="0" w:color="auto"/>
            </w:tcBorders>
          </w:tcPr>
          <w:p w14:paraId="714C8419" w14:textId="77777777" w:rsidR="003E2F0F" w:rsidRPr="00BE6581" w:rsidRDefault="003E2F0F">
            <w:pPr>
              <w:pStyle w:val="TableParagraph"/>
              <w:kinsoku w:val="0"/>
              <w:overflowPunct w:val="0"/>
              <w:spacing w:before="44"/>
              <w:ind w:left="111" w:right="77"/>
              <w:jc w:val="center"/>
              <w:rPr>
                <w:w w:val="105"/>
                <w:sz w:val="18"/>
                <w:szCs w:val="18"/>
              </w:rPr>
            </w:pPr>
            <w:r w:rsidRPr="00BE6581">
              <w:rPr>
                <w:w w:val="105"/>
                <w:sz w:val="18"/>
                <w:szCs w:val="18"/>
              </w:rPr>
              <w:t>32 szt.</w:t>
            </w:r>
          </w:p>
        </w:tc>
        <w:tc>
          <w:tcPr>
            <w:tcW w:w="5828" w:type="dxa"/>
            <w:tcBorders>
              <w:top w:val="single" w:sz="4" w:space="0" w:color="000000"/>
              <w:left w:val="none" w:sz="6" w:space="0" w:color="auto"/>
              <w:bottom w:val="single" w:sz="4" w:space="0" w:color="000000"/>
              <w:right w:val="none" w:sz="6" w:space="0" w:color="auto"/>
            </w:tcBorders>
          </w:tcPr>
          <w:p w14:paraId="1F749697" w14:textId="77777777" w:rsidR="003E2F0F" w:rsidRPr="00BE6581" w:rsidRDefault="003E2F0F">
            <w:pPr>
              <w:pStyle w:val="TableParagraph"/>
              <w:kinsoku w:val="0"/>
              <w:overflowPunct w:val="0"/>
              <w:spacing w:before="44" w:line="242" w:lineRule="auto"/>
              <w:ind w:left="98" w:right="113"/>
              <w:rPr>
                <w:w w:val="105"/>
                <w:sz w:val="18"/>
                <w:szCs w:val="18"/>
              </w:rPr>
            </w:pPr>
            <w:r w:rsidRPr="00BE6581">
              <w:rPr>
                <w:w w:val="105"/>
                <w:sz w:val="18"/>
                <w:szCs w:val="18"/>
              </w:rPr>
              <w:t>Minimalne parametry: wytrzymałość: min. 140 kg, miękkie tapicerowane</w:t>
            </w:r>
            <w:r w:rsidRPr="00BE6581">
              <w:rPr>
                <w:spacing w:val="-24"/>
                <w:w w:val="105"/>
                <w:sz w:val="18"/>
                <w:szCs w:val="18"/>
              </w:rPr>
              <w:t xml:space="preserve"> </w:t>
            </w:r>
            <w:r w:rsidRPr="00BE6581">
              <w:rPr>
                <w:w w:val="105"/>
                <w:sz w:val="18"/>
                <w:szCs w:val="18"/>
              </w:rPr>
              <w:t>siedzisko</w:t>
            </w:r>
            <w:r w:rsidRPr="00BE6581">
              <w:rPr>
                <w:spacing w:val="-25"/>
                <w:w w:val="105"/>
                <w:sz w:val="18"/>
                <w:szCs w:val="18"/>
              </w:rPr>
              <w:t xml:space="preserve"> </w:t>
            </w:r>
            <w:r w:rsidRPr="00BE6581">
              <w:rPr>
                <w:w w:val="105"/>
                <w:sz w:val="18"/>
                <w:szCs w:val="18"/>
              </w:rPr>
              <w:t>i</w:t>
            </w:r>
            <w:r w:rsidRPr="00BE6581">
              <w:rPr>
                <w:spacing w:val="-23"/>
                <w:w w:val="105"/>
                <w:sz w:val="18"/>
                <w:szCs w:val="18"/>
              </w:rPr>
              <w:t xml:space="preserve"> </w:t>
            </w:r>
            <w:r w:rsidRPr="00BE6581">
              <w:rPr>
                <w:w w:val="105"/>
                <w:sz w:val="18"/>
                <w:szCs w:val="18"/>
              </w:rPr>
              <w:t>oparcie</w:t>
            </w:r>
            <w:r w:rsidRPr="00BE6581">
              <w:rPr>
                <w:spacing w:val="-24"/>
                <w:w w:val="105"/>
                <w:sz w:val="18"/>
                <w:szCs w:val="18"/>
              </w:rPr>
              <w:t xml:space="preserve"> </w:t>
            </w:r>
            <w:r w:rsidRPr="00BE6581">
              <w:rPr>
                <w:w w:val="105"/>
                <w:sz w:val="18"/>
                <w:szCs w:val="18"/>
              </w:rPr>
              <w:t>w</w:t>
            </w:r>
            <w:r w:rsidRPr="00BE6581">
              <w:rPr>
                <w:spacing w:val="-24"/>
                <w:w w:val="105"/>
                <w:sz w:val="18"/>
                <w:szCs w:val="18"/>
              </w:rPr>
              <w:t xml:space="preserve"> </w:t>
            </w:r>
            <w:r w:rsidRPr="00BE6581">
              <w:rPr>
                <w:w w:val="105"/>
                <w:sz w:val="18"/>
                <w:szCs w:val="18"/>
              </w:rPr>
              <w:t>kolorze</w:t>
            </w:r>
            <w:r w:rsidRPr="00BE6581">
              <w:rPr>
                <w:spacing w:val="-24"/>
                <w:w w:val="105"/>
                <w:sz w:val="18"/>
                <w:szCs w:val="18"/>
              </w:rPr>
              <w:t xml:space="preserve"> </w:t>
            </w:r>
            <w:r w:rsidRPr="00BE6581">
              <w:rPr>
                <w:w w:val="105"/>
                <w:sz w:val="18"/>
                <w:szCs w:val="18"/>
              </w:rPr>
              <w:t>czarnym,</w:t>
            </w:r>
            <w:r w:rsidRPr="00BE6581">
              <w:rPr>
                <w:spacing w:val="-24"/>
                <w:w w:val="105"/>
                <w:sz w:val="18"/>
                <w:szCs w:val="18"/>
              </w:rPr>
              <w:t xml:space="preserve"> </w:t>
            </w:r>
            <w:r w:rsidRPr="00BE6581">
              <w:rPr>
                <w:w w:val="105"/>
                <w:sz w:val="18"/>
                <w:szCs w:val="18"/>
              </w:rPr>
              <w:t>stelaż</w:t>
            </w:r>
            <w:r w:rsidRPr="00BE6581">
              <w:rPr>
                <w:spacing w:val="-23"/>
                <w:w w:val="105"/>
                <w:sz w:val="18"/>
                <w:szCs w:val="18"/>
              </w:rPr>
              <w:t xml:space="preserve"> </w:t>
            </w:r>
            <w:r w:rsidRPr="00BE6581">
              <w:rPr>
                <w:w w:val="105"/>
                <w:sz w:val="18"/>
                <w:szCs w:val="18"/>
              </w:rPr>
              <w:t>metalowy w kolorze czarnym, z pulpitem regulowanym pod kątem 90</w:t>
            </w:r>
            <w:r w:rsidRPr="00BE6581">
              <w:rPr>
                <w:w w:val="105"/>
                <w:position w:val="5"/>
                <w:sz w:val="13"/>
                <w:szCs w:val="13"/>
              </w:rPr>
              <w:t>o</w:t>
            </w:r>
            <w:r w:rsidRPr="00BE6581">
              <w:rPr>
                <w:w w:val="105"/>
                <w:sz w:val="18"/>
                <w:szCs w:val="18"/>
              </w:rPr>
              <w:t>, końce nóg zabezpieczone stopkami z tworzywa sztucznego, wysokość całkowita:</w:t>
            </w:r>
            <w:r w:rsidRPr="00BE6581">
              <w:rPr>
                <w:spacing w:val="-18"/>
                <w:w w:val="105"/>
                <w:sz w:val="18"/>
                <w:szCs w:val="18"/>
              </w:rPr>
              <w:t xml:space="preserve"> </w:t>
            </w:r>
            <w:r w:rsidRPr="00BE6581">
              <w:rPr>
                <w:w w:val="105"/>
                <w:sz w:val="18"/>
                <w:szCs w:val="18"/>
              </w:rPr>
              <w:t>ok.</w:t>
            </w:r>
            <w:r w:rsidRPr="00BE6581">
              <w:rPr>
                <w:spacing w:val="-17"/>
                <w:w w:val="105"/>
                <w:sz w:val="18"/>
                <w:szCs w:val="18"/>
              </w:rPr>
              <w:t xml:space="preserve"> </w:t>
            </w:r>
            <w:r w:rsidRPr="00BE6581">
              <w:rPr>
                <w:w w:val="105"/>
                <w:sz w:val="18"/>
                <w:szCs w:val="18"/>
              </w:rPr>
              <w:t>820</w:t>
            </w:r>
            <w:r w:rsidRPr="00BE6581">
              <w:rPr>
                <w:spacing w:val="-17"/>
                <w:w w:val="105"/>
                <w:sz w:val="18"/>
                <w:szCs w:val="18"/>
              </w:rPr>
              <w:t xml:space="preserve"> </w:t>
            </w:r>
            <w:r w:rsidRPr="00BE6581">
              <w:rPr>
                <w:w w:val="105"/>
                <w:sz w:val="18"/>
                <w:szCs w:val="18"/>
              </w:rPr>
              <w:t>mm</w:t>
            </w:r>
            <w:r w:rsidRPr="00BE6581">
              <w:rPr>
                <w:spacing w:val="-18"/>
                <w:w w:val="105"/>
                <w:sz w:val="18"/>
                <w:szCs w:val="18"/>
              </w:rPr>
              <w:t xml:space="preserve"> </w:t>
            </w:r>
            <w:r w:rsidRPr="00BE6581">
              <w:rPr>
                <w:w w:val="105"/>
                <w:sz w:val="18"/>
                <w:szCs w:val="18"/>
              </w:rPr>
              <w:t>głębokość:</w:t>
            </w:r>
            <w:r w:rsidRPr="00BE6581">
              <w:rPr>
                <w:spacing w:val="-17"/>
                <w:w w:val="105"/>
                <w:sz w:val="18"/>
                <w:szCs w:val="18"/>
              </w:rPr>
              <w:t xml:space="preserve"> </w:t>
            </w:r>
            <w:r w:rsidRPr="00BE6581">
              <w:rPr>
                <w:w w:val="105"/>
                <w:sz w:val="18"/>
                <w:szCs w:val="18"/>
              </w:rPr>
              <w:t>ok.</w:t>
            </w:r>
            <w:r w:rsidRPr="00BE6581">
              <w:rPr>
                <w:spacing w:val="-16"/>
                <w:w w:val="105"/>
                <w:sz w:val="18"/>
                <w:szCs w:val="18"/>
              </w:rPr>
              <w:t xml:space="preserve"> </w:t>
            </w:r>
            <w:r w:rsidRPr="00BE6581">
              <w:rPr>
                <w:w w:val="105"/>
                <w:sz w:val="18"/>
                <w:szCs w:val="18"/>
              </w:rPr>
              <w:t>415</w:t>
            </w:r>
            <w:r w:rsidRPr="00BE6581">
              <w:rPr>
                <w:spacing w:val="-17"/>
                <w:w w:val="105"/>
                <w:sz w:val="18"/>
                <w:szCs w:val="18"/>
              </w:rPr>
              <w:t xml:space="preserve"> </w:t>
            </w:r>
            <w:r w:rsidRPr="00BE6581">
              <w:rPr>
                <w:w w:val="105"/>
                <w:sz w:val="18"/>
                <w:szCs w:val="18"/>
              </w:rPr>
              <w:t>mm,</w:t>
            </w:r>
            <w:r w:rsidRPr="00BE6581">
              <w:rPr>
                <w:spacing w:val="-16"/>
                <w:w w:val="105"/>
                <w:sz w:val="18"/>
                <w:szCs w:val="18"/>
              </w:rPr>
              <w:t xml:space="preserve"> </w:t>
            </w:r>
            <w:r w:rsidRPr="00BE6581">
              <w:rPr>
                <w:w w:val="105"/>
                <w:sz w:val="18"/>
                <w:szCs w:val="18"/>
              </w:rPr>
              <w:t>wysokość</w:t>
            </w:r>
            <w:r w:rsidRPr="00BE6581">
              <w:rPr>
                <w:spacing w:val="-18"/>
                <w:w w:val="105"/>
                <w:sz w:val="18"/>
                <w:szCs w:val="18"/>
              </w:rPr>
              <w:t xml:space="preserve"> </w:t>
            </w:r>
            <w:r w:rsidRPr="00BE6581">
              <w:rPr>
                <w:w w:val="105"/>
                <w:sz w:val="18"/>
                <w:szCs w:val="18"/>
              </w:rPr>
              <w:t>siedzenia: 470</w:t>
            </w:r>
            <w:r w:rsidRPr="00BE6581">
              <w:rPr>
                <w:spacing w:val="-3"/>
                <w:w w:val="105"/>
                <w:sz w:val="18"/>
                <w:szCs w:val="18"/>
              </w:rPr>
              <w:t xml:space="preserve"> </w:t>
            </w:r>
            <w:r w:rsidRPr="00BE6581">
              <w:rPr>
                <w:w w:val="105"/>
                <w:sz w:val="18"/>
                <w:szCs w:val="18"/>
              </w:rPr>
              <w:t>mm</w:t>
            </w:r>
          </w:p>
        </w:tc>
      </w:tr>
      <w:tr w:rsidR="003E2F0F" w:rsidRPr="00BE6581" w14:paraId="7AE2B3D8" w14:textId="77777777">
        <w:trPr>
          <w:trHeight w:val="1790"/>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65F0CA10" w14:textId="77777777" w:rsidR="003E2F0F" w:rsidRPr="00BE6581" w:rsidRDefault="003E2F0F">
            <w:pPr>
              <w:pStyle w:val="TableParagraph"/>
              <w:kinsoku w:val="0"/>
              <w:overflowPunct w:val="0"/>
              <w:spacing w:before="44"/>
              <w:ind w:left="57"/>
              <w:rPr>
                <w:sz w:val="18"/>
                <w:szCs w:val="18"/>
              </w:rPr>
            </w:pPr>
            <w:r w:rsidRPr="00BE6581">
              <w:rPr>
                <w:sz w:val="18"/>
                <w:szCs w:val="18"/>
              </w:rPr>
              <w:t>Stół</w:t>
            </w:r>
          </w:p>
        </w:tc>
        <w:tc>
          <w:tcPr>
            <w:tcW w:w="1082" w:type="dxa"/>
            <w:tcBorders>
              <w:top w:val="single" w:sz="4" w:space="0" w:color="000000"/>
              <w:left w:val="none" w:sz="6" w:space="0" w:color="auto"/>
              <w:bottom w:val="single" w:sz="4" w:space="0" w:color="000000"/>
              <w:right w:val="none" w:sz="6" w:space="0" w:color="auto"/>
            </w:tcBorders>
          </w:tcPr>
          <w:p w14:paraId="6184C65D"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3DBAD5F8" w14:textId="77777777" w:rsidR="003E2F0F" w:rsidRPr="00BE6581" w:rsidRDefault="003E2F0F">
            <w:pPr>
              <w:pStyle w:val="TableParagraph"/>
              <w:kinsoku w:val="0"/>
              <w:overflowPunct w:val="0"/>
              <w:spacing w:before="44"/>
              <w:ind w:left="98" w:right="82"/>
              <w:rPr>
                <w:w w:val="105"/>
                <w:sz w:val="18"/>
                <w:szCs w:val="18"/>
              </w:rPr>
            </w:pPr>
            <w:r w:rsidRPr="00BE6581">
              <w:rPr>
                <w:w w:val="105"/>
                <w:sz w:val="18"/>
                <w:szCs w:val="18"/>
              </w:rPr>
              <w:t>Minimalne</w:t>
            </w:r>
            <w:r w:rsidRPr="00BE6581">
              <w:rPr>
                <w:spacing w:val="-20"/>
                <w:w w:val="105"/>
                <w:sz w:val="18"/>
                <w:szCs w:val="18"/>
              </w:rPr>
              <w:t xml:space="preserve"> </w:t>
            </w:r>
            <w:r w:rsidRPr="00BE6581">
              <w:rPr>
                <w:w w:val="105"/>
                <w:sz w:val="18"/>
                <w:szCs w:val="18"/>
              </w:rPr>
              <w:t>parametry:</w:t>
            </w:r>
            <w:r w:rsidRPr="00BE6581">
              <w:rPr>
                <w:spacing w:val="-19"/>
                <w:w w:val="105"/>
                <w:sz w:val="18"/>
                <w:szCs w:val="18"/>
              </w:rPr>
              <w:t xml:space="preserve"> </w:t>
            </w:r>
            <w:r w:rsidRPr="00BE6581">
              <w:rPr>
                <w:w w:val="105"/>
                <w:sz w:val="18"/>
                <w:szCs w:val="18"/>
              </w:rPr>
              <w:t>prostokątny</w:t>
            </w:r>
            <w:r w:rsidRPr="00BE6581">
              <w:rPr>
                <w:spacing w:val="-21"/>
                <w:w w:val="105"/>
                <w:sz w:val="18"/>
                <w:szCs w:val="18"/>
              </w:rPr>
              <w:t xml:space="preserve"> </w:t>
            </w:r>
            <w:r w:rsidRPr="00BE6581">
              <w:rPr>
                <w:w w:val="105"/>
                <w:sz w:val="18"/>
                <w:szCs w:val="18"/>
              </w:rPr>
              <w:t>na</w:t>
            </w:r>
            <w:r w:rsidRPr="00BE6581">
              <w:rPr>
                <w:spacing w:val="-20"/>
                <w:w w:val="105"/>
                <w:sz w:val="18"/>
                <w:szCs w:val="18"/>
              </w:rPr>
              <w:t xml:space="preserve"> </w:t>
            </w:r>
            <w:r w:rsidRPr="00BE6581">
              <w:rPr>
                <w:w w:val="105"/>
                <w:sz w:val="18"/>
                <w:szCs w:val="18"/>
              </w:rPr>
              <w:t>okrągłych</w:t>
            </w:r>
            <w:r w:rsidRPr="00BE6581">
              <w:rPr>
                <w:spacing w:val="-20"/>
                <w:w w:val="105"/>
                <w:sz w:val="18"/>
                <w:szCs w:val="18"/>
              </w:rPr>
              <w:t xml:space="preserve"> </w:t>
            </w:r>
            <w:r w:rsidRPr="00BE6581">
              <w:rPr>
                <w:w w:val="105"/>
                <w:sz w:val="18"/>
                <w:szCs w:val="18"/>
              </w:rPr>
              <w:t>nogach</w:t>
            </w:r>
            <w:r w:rsidRPr="00BE6581">
              <w:rPr>
                <w:spacing w:val="-19"/>
                <w:w w:val="105"/>
                <w:sz w:val="18"/>
                <w:szCs w:val="18"/>
              </w:rPr>
              <w:t xml:space="preserve"> </w:t>
            </w:r>
            <w:r w:rsidRPr="00BE6581">
              <w:rPr>
                <w:w w:val="105"/>
                <w:sz w:val="18"/>
                <w:szCs w:val="18"/>
              </w:rPr>
              <w:t>metalowych, długość</w:t>
            </w:r>
            <w:r w:rsidRPr="00BE6581">
              <w:rPr>
                <w:spacing w:val="-7"/>
                <w:w w:val="105"/>
                <w:sz w:val="18"/>
                <w:szCs w:val="18"/>
              </w:rPr>
              <w:t xml:space="preserve"> </w:t>
            </w:r>
            <w:r w:rsidRPr="00BE6581">
              <w:rPr>
                <w:w w:val="105"/>
                <w:sz w:val="18"/>
                <w:szCs w:val="18"/>
              </w:rPr>
              <w:t>[cm]:</w:t>
            </w:r>
            <w:r w:rsidRPr="00BE6581">
              <w:rPr>
                <w:spacing w:val="-6"/>
                <w:w w:val="105"/>
                <w:sz w:val="18"/>
                <w:szCs w:val="18"/>
              </w:rPr>
              <w:t xml:space="preserve"> </w:t>
            </w:r>
            <w:r w:rsidRPr="00BE6581">
              <w:rPr>
                <w:w w:val="105"/>
                <w:sz w:val="18"/>
                <w:szCs w:val="18"/>
              </w:rPr>
              <w:t>200</w:t>
            </w:r>
            <w:r w:rsidRPr="00BE6581">
              <w:rPr>
                <w:spacing w:val="-6"/>
                <w:w w:val="105"/>
                <w:sz w:val="18"/>
                <w:szCs w:val="18"/>
              </w:rPr>
              <w:t xml:space="preserve"> </w:t>
            </w:r>
            <w:r w:rsidRPr="00BE6581">
              <w:rPr>
                <w:w w:val="105"/>
                <w:sz w:val="18"/>
                <w:szCs w:val="18"/>
              </w:rPr>
              <w:t>głębokość</w:t>
            </w:r>
            <w:r w:rsidRPr="00BE6581">
              <w:rPr>
                <w:spacing w:val="-6"/>
                <w:w w:val="105"/>
                <w:sz w:val="18"/>
                <w:szCs w:val="18"/>
              </w:rPr>
              <w:t xml:space="preserve"> </w:t>
            </w:r>
            <w:r w:rsidRPr="00BE6581">
              <w:rPr>
                <w:w w:val="105"/>
                <w:sz w:val="18"/>
                <w:szCs w:val="18"/>
              </w:rPr>
              <w:t>[cm]:</w:t>
            </w:r>
            <w:r w:rsidRPr="00BE6581">
              <w:rPr>
                <w:spacing w:val="-6"/>
                <w:w w:val="105"/>
                <w:sz w:val="18"/>
                <w:szCs w:val="18"/>
              </w:rPr>
              <w:t xml:space="preserve"> </w:t>
            </w:r>
            <w:r w:rsidRPr="00BE6581">
              <w:rPr>
                <w:w w:val="105"/>
                <w:sz w:val="18"/>
                <w:szCs w:val="18"/>
              </w:rPr>
              <w:t>70</w:t>
            </w:r>
            <w:r w:rsidRPr="00BE6581">
              <w:rPr>
                <w:spacing w:val="-6"/>
                <w:w w:val="105"/>
                <w:sz w:val="18"/>
                <w:szCs w:val="18"/>
              </w:rPr>
              <w:t xml:space="preserve"> </w:t>
            </w:r>
            <w:r w:rsidRPr="00BE6581">
              <w:rPr>
                <w:w w:val="105"/>
                <w:sz w:val="18"/>
                <w:szCs w:val="18"/>
              </w:rPr>
              <w:t>wysokość</w:t>
            </w:r>
            <w:r w:rsidRPr="00BE6581">
              <w:rPr>
                <w:spacing w:val="-6"/>
                <w:w w:val="105"/>
                <w:sz w:val="18"/>
                <w:szCs w:val="18"/>
              </w:rPr>
              <w:t xml:space="preserve"> </w:t>
            </w:r>
            <w:r w:rsidRPr="00BE6581">
              <w:rPr>
                <w:w w:val="105"/>
                <w:sz w:val="18"/>
                <w:szCs w:val="18"/>
              </w:rPr>
              <w:t>[cm]:</w:t>
            </w:r>
            <w:r w:rsidRPr="00BE6581">
              <w:rPr>
                <w:spacing w:val="-6"/>
                <w:w w:val="105"/>
                <w:sz w:val="18"/>
                <w:szCs w:val="18"/>
              </w:rPr>
              <w:t xml:space="preserve"> </w:t>
            </w:r>
            <w:r w:rsidRPr="00BE6581">
              <w:rPr>
                <w:w w:val="105"/>
                <w:sz w:val="18"/>
                <w:szCs w:val="18"/>
              </w:rPr>
              <w:t>75,8,</w:t>
            </w:r>
          </w:p>
          <w:p w14:paraId="43AF726C" w14:textId="77777777" w:rsidR="003E2F0F" w:rsidRPr="00BE6581" w:rsidRDefault="003E2F0F">
            <w:pPr>
              <w:pStyle w:val="TableParagraph"/>
              <w:kinsoku w:val="0"/>
              <w:overflowPunct w:val="0"/>
              <w:spacing w:before="4" w:line="242" w:lineRule="auto"/>
              <w:ind w:left="98" w:right="709"/>
              <w:rPr>
                <w:sz w:val="18"/>
                <w:szCs w:val="18"/>
              </w:rPr>
            </w:pPr>
            <w:r w:rsidRPr="00BE6581">
              <w:rPr>
                <w:w w:val="105"/>
                <w:sz w:val="18"/>
                <w:szCs w:val="18"/>
              </w:rPr>
              <w:t xml:space="preserve">w konstrukcji mebli dopuszcza się zastosowanie elementów metalowych (stelaż metalowy, nogi metalowe, metalowe </w:t>
            </w:r>
            <w:r w:rsidRPr="00BE6581">
              <w:rPr>
                <w:sz w:val="18"/>
                <w:szCs w:val="18"/>
              </w:rPr>
              <w:t>wykończenia), stelaże metalowe stołu lakierowane proszkowo</w:t>
            </w:r>
          </w:p>
          <w:p w14:paraId="3CC55F38" w14:textId="77777777" w:rsidR="003E2F0F" w:rsidRPr="00BE6581" w:rsidRDefault="003E2F0F">
            <w:pPr>
              <w:pStyle w:val="TableParagraph"/>
              <w:kinsoku w:val="0"/>
              <w:overflowPunct w:val="0"/>
              <w:spacing w:before="2" w:line="242" w:lineRule="auto"/>
              <w:ind w:left="98"/>
              <w:rPr>
                <w:sz w:val="18"/>
                <w:szCs w:val="18"/>
              </w:rPr>
            </w:pPr>
            <w:r w:rsidRPr="00BE6581">
              <w:rPr>
                <w:sz w:val="18"/>
                <w:szCs w:val="18"/>
              </w:rPr>
              <w:t>w kolorze RAL 9006, kolor: biały, kształt blatu: prostokątny, boki: zabudowane, wykończenie: drewnopodobne, materiał: płyta melaminowana, min. 24 miesięczna gwarancja</w:t>
            </w:r>
          </w:p>
        </w:tc>
      </w:tr>
      <w:tr w:rsidR="003E2F0F" w:rsidRPr="00BE6581" w14:paraId="38B82F63" w14:textId="77777777">
        <w:trPr>
          <w:trHeight w:val="1161"/>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661A50C4" w14:textId="77777777" w:rsidR="003E2F0F" w:rsidRPr="00BE6581" w:rsidRDefault="003E2F0F">
            <w:pPr>
              <w:pStyle w:val="TableParagraph"/>
              <w:kinsoku w:val="0"/>
              <w:overflowPunct w:val="0"/>
              <w:spacing w:before="44"/>
              <w:ind w:left="57"/>
              <w:rPr>
                <w:w w:val="105"/>
                <w:sz w:val="18"/>
                <w:szCs w:val="18"/>
              </w:rPr>
            </w:pPr>
            <w:r w:rsidRPr="00BE6581">
              <w:rPr>
                <w:w w:val="105"/>
                <w:sz w:val="18"/>
                <w:szCs w:val="18"/>
              </w:rPr>
              <w:t>Rzutnik</w:t>
            </w:r>
          </w:p>
        </w:tc>
        <w:tc>
          <w:tcPr>
            <w:tcW w:w="1082" w:type="dxa"/>
            <w:tcBorders>
              <w:top w:val="single" w:sz="4" w:space="0" w:color="000000"/>
              <w:left w:val="none" w:sz="6" w:space="0" w:color="auto"/>
              <w:bottom w:val="single" w:sz="4" w:space="0" w:color="000000"/>
              <w:right w:val="none" w:sz="6" w:space="0" w:color="auto"/>
            </w:tcBorders>
          </w:tcPr>
          <w:p w14:paraId="1A994D3E"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1 szt.</w:t>
            </w:r>
          </w:p>
        </w:tc>
        <w:tc>
          <w:tcPr>
            <w:tcW w:w="5828" w:type="dxa"/>
            <w:tcBorders>
              <w:top w:val="single" w:sz="4" w:space="0" w:color="000000"/>
              <w:left w:val="none" w:sz="6" w:space="0" w:color="auto"/>
              <w:bottom w:val="single" w:sz="4" w:space="0" w:color="000000"/>
              <w:right w:val="none" w:sz="6" w:space="0" w:color="auto"/>
            </w:tcBorders>
          </w:tcPr>
          <w:p w14:paraId="0634F56E" w14:textId="77777777" w:rsidR="003E2F0F" w:rsidRPr="00BE6581" w:rsidRDefault="003E2F0F">
            <w:pPr>
              <w:pStyle w:val="TableParagraph"/>
              <w:kinsoku w:val="0"/>
              <w:overflowPunct w:val="0"/>
              <w:spacing w:before="44" w:line="242" w:lineRule="auto"/>
              <w:ind w:left="98"/>
              <w:rPr>
                <w:w w:val="105"/>
                <w:sz w:val="18"/>
                <w:szCs w:val="18"/>
              </w:rPr>
            </w:pPr>
            <w:r w:rsidRPr="00BE6581">
              <w:rPr>
                <w:w w:val="105"/>
                <w:sz w:val="18"/>
                <w:szCs w:val="18"/>
              </w:rPr>
              <w:t>rzutnik multimedialny zamontowany do sufitu, full HD, sterowanie pilotem, zastosować rozwiązania pozwalające na podłączenie komputera</w:t>
            </w:r>
            <w:r w:rsidRPr="00BE6581">
              <w:rPr>
                <w:spacing w:val="-22"/>
                <w:w w:val="105"/>
                <w:sz w:val="18"/>
                <w:szCs w:val="18"/>
              </w:rPr>
              <w:t xml:space="preserve"> </w:t>
            </w:r>
            <w:r w:rsidRPr="00BE6581">
              <w:rPr>
                <w:w w:val="105"/>
                <w:sz w:val="18"/>
                <w:szCs w:val="18"/>
              </w:rPr>
              <w:t>typu</w:t>
            </w:r>
            <w:r w:rsidRPr="00BE6581">
              <w:rPr>
                <w:spacing w:val="-21"/>
                <w:w w:val="105"/>
                <w:sz w:val="18"/>
                <w:szCs w:val="18"/>
              </w:rPr>
              <w:t xml:space="preserve"> </w:t>
            </w:r>
            <w:r w:rsidRPr="00BE6581">
              <w:rPr>
                <w:w w:val="105"/>
                <w:sz w:val="18"/>
                <w:szCs w:val="18"/>
              </w:rPr>
              <w:t>laptop</w:t>
            </w:r>
            <w:r w:rsidRPr="00BE6581">
              <w:rPr>
                <w:spacing w:val="-19"/>
                <w:w w:val="105"/>
                <w:sz w:val="18"/>
                <w:szCs w:val="18"/>
              </w:rPr>
              <w:t xml:space="preserve"> </w:t>
            </w:r>
            <w:r w:rsidRPr="00BE6581">
              <w:rPr>
                <w:w w:val="105"/>
                <w:sz w:val="18"/>
                <w:szCs w:val="18"/>
              </w:rPr>
              <w:t>bezpośrednio</w:t>
            </w:r>
            <w:r w:rsidRPr="00BE6581">
              <w:rPr>
                <w:spacing w:val="-21"/>
                <w:w w:val="105"/>
                <w:sz w:val="18"/>
                <w:szCs w:val="18"/>
              </w:rPr>
              <w:t xml:space="preserve"> </w:t>
            </w:r>
            <w:r w:rsidRPr="00BE6581">
              <w:rPr>
                <w:w w:val="105"/>
                <w:sz w:val="18"/>
                <w:szCs w:val="18"/>
              </w:rPr>
              <w:t>ze</w:t>
            </w:r>
            <w:r w:rsidRPr="00BE6581">
              <w:rPr>
                <w:spacing w:val="-21"/>
                <w:w w:val="105"/>
                <w:sz w:val="18"/>
                <w:szCs w:val="18"/>
              </w:rPr>
              <w:t xml:space="preserve"> </w:t>
            </w:r>
            <w:r w:rsidRPr="00BE6581">
              <w:rPr>
                <w:w w:val="105"/>
                <w:sz w:val="18"/>
                <w:szCs w:val="18"/>
              </w:rPr>
              <w:t>stołu</w:t>
            </w:r>
            <w:r w:rsidRPr="00BE6581">
              <w:rPr>
                <w:spacing w:val="-21"/>
                <w:w w:val="105"/>
                <w:sz w:val="18"/>
                <w:szCs w:val="18"/>
              </w:rPr>
              <w:t xml:space="preserve"> </w:t>
            </w:r>
            <w:r w:rsidRPr="00BE6581">
              <w:rPr>
                <w:w w:val="105"/>
                <w:sz w:val="18"/>
                <w:szCs w:val="18"/>
              </w:rPr>
              <w:t>planowanego</w:t>
            </w:r>
            <w:r w:rsidRPr="00BE6581">
              <w:rPr>
                <w:spacing w:val="-20"/>
                <w:w w:val="105"/>
                <w:sz w:val="18"/>
                <w:szCs w:val="18"/>
              </w:rPr>
              <w:t xml:space="preserve"> </w:t>
            </w:r>
            <w:r w:rsidRPr="00BE6581">
              <w:rPr>
                <w:w w:val="105"/>
                <w:sz w:val="18"/>
                <w:szCs w:val="18"/>
              </w:rPr>
              <w:t>w</w:t>
            </w:r>
            <w:r w:rsidRPr="00BE6581">
              <w:rPr>
                <w:spacing w:val="-22"/>
                <w:w w:val="105"/>
                <w:sz w:val="18"/>
                <w:szCs w:val="18"/>
              </w:rPr>
              <w:t xml:space="preserve"> </w:t>
            </w:r>
            <w:r w:rsidRPr="00BE6581">
              <w:rPr>
                <w:w w:val="105"/>
                <w:sz w:val="18"/>
                <w:szCs w:val="18"/>
              </w:rPr>
              <w:t>salce, przewidzieć ekran opuszczany z sufitu przeznaczony na rzucania obrazów z</w:t>
            </w:r>
            <w:r w:rsidRPr="00BE6581">
              <w:rPr>
                <w:spacing w:val="-6"/>
                <w:w w:val="105"/>
                <w:sz w:val="18"/>
                <w:szCs w:val="18"/>
              </w:rPr>
              <w:t xml:space="preserve"> </w:t>
            </w:r>
            <w:r w:rsidRPr="00BE6581">
              <w:rPr>
                <w:w w:val="105"/>
                <w:sz w:val="18"/>
                <w:szCs w:val="18"/>
              </w:rPr>
              <w:t>rzutnika</w:t>
            </w:r>
          </w:p>
        </w:tc>
      </w:tr>
      <w:tr w:rsidR="003E2F0F" w:rsidRPr="00BE6581" w14:paraId="09FB6401" w14:textId="77777777">
        <w:trPr>
          <w:trHeight w:val="95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CFECC2C" w14:textId="77777777" w:rsidR="003E2F0F" w:rsidRPr="00BE6581" w:rsidRDefault="003E2F0F">
            <w:pPr>
              <w:pStyle w:val="TableParagraph"/>
              <w:kinsoku w:val="0"/>
              <w:overflowPunct w:val="0"/>
              <w:spacing w:before="44"/>
              <w:ind w:left="57"/>
              <w:rPr>
                <w:w w:val="105"/>
                <w:sz w:val="18"/>
                <w:szCs w:val="18"/>
              </w:rPr>
            </w:pPr>
            <w:r w:rsidRPr="00BE6581">
              <w:rPr>
                <w:w w:val="105"/>
                <w:sz w:val="18"/>
                <w:szCs w:val="18"/>
              </w:rPr>
              <w:t>Gabloty edukacyjne</w:t>
            </w:r>
          </w:p>
        </w:tc>
        <w:tc>
          <w:tcPr>
            <w:tcW w:w="1082" w:type="dxa"/>
            <w:tcBorders>
              <w:top w:val="single" w:sz="4" w:space="0" w:color="000000"/>
              <w:left w:val="none" w:sz="6" w:space="0" w:color="auto"/>
              <w:bottom w:val="single" w:sz="4" w:space="0" w:color="000000"/>
              <w:right w:val="none" w:sz="6" w:space="0" w:color="auto"/>
            </w:tcBorders>
          </w:tcPr>
          <w:p w14:paraId="25EB7A58" w14:textId="77777777" w:rsidR="003E2F0F" w:rsidRPr="00BE6581" w:rsidRDefault="003E2F0F">
            <w:pPr>
              <w:pStyle w:val="TableParagraph"/>
              <w:kinsoku w:val="0"/>
              <w:overflowPunct w:val="0"/>
              <w:spacing w:before="44"/>
              <w:ind w:left="113" w:right="77"/>
              <w:jc w:val="center"/>
              <w:rPr>
                <w:w w:val="105"/>
                <w:sz w:val="18"/>
                <w:szCs w:val="18"/>
              </w:rPr>
            </w:pPr>
            <w:r w:rsidRPr="00BE6581">
              <w:rPr>
                <w:w w:val="105"/>
                <w:sz w:val="18"/>
                <w:szCs w:val="18"/>
              </w:rPr>
              <w:t>3 szt.</w:t>
            </w:r>
          </w:p>
        </w:tc>
        <w:tc>
          <w:tcPr>
            <w:tcW w:w="5828" w:type="dxa"/>
            <w:tcBorders>
              <w:top w:val="single" w:sz="4" w:space="0" w:color="000000"/>
              <w:left w:val="none" w:sz="6" w:space="0" w:color="auto"/>
              <w:bottom w:val="single" w:sz="4" w:space="0" w:color="000000"/>
              <w:right w:val="none" w:sz="6" w:space="0" w:color="auto"/>
            </w:tcBorders>
          </w:tcPr>
          <w:p w14:paraId="55C14AF3" w14:textId="77777777" w:rsidR="003E2F0F" w:rsidRPr="00BE6581" w:rsidRDefault="003E2F0F">
            <w:pPr>
              <w:pStyle w:val="TableParagraph"/>
              <w:kinsoku w:val="0"/>
              <w:overflowPunct w:val="0"/>
              <w:spacing w:before="44"/>
              <w:ind w:left="98" w:right="102"/>
              <w:rPr>
                <w:w w:val="105"/>
                <w:sz w:val="18"/>
                <w:szCs w:val="18"/>
              </w:rPr>
            </w:pPr>
            <w:r w:rsidRPr="00BE6581">
              <w:rPr>
                <w:w w:val="105"/>
                <w:sz w:val="18"/>
                <w:szCs w:val="18"/>
              </w:rPr>
              <w:t>Gabloty</w:t>
            </w:r>
            <w:r w:rsidRPr="00BE6581">
              <w:rPr>
                <w:spacing w:val="-13"/>
                <w:w w:val="105"/>
                <w:sz w:val="18"/>
                <w:szCs w:val="18"/>
              </w:rPr>
              <w:t xml:space="preserve"> </w:t>
            </w:r>
            <w:r w:rsidRPr="00BE6581">
              <w:rPr>
                <w:w w:val="105"/>
                <w:sz w:val="18"/>
                <w:szCs w:val="18"/>
              </w:rPr>
              <w:t>drewniane</w:t>
            </w:r>
            <w:r w:rsidRPr="00BE6581">
              <w:rPr>
                <w:spacing w:val="-11"/>
                <w:w w:val="105"/>
                <w:sz w:val="18"/>
                <w:szCs w:val="18"/>
              </w:rPr>
              <w:t xml:space="preserve"> </w:t>
            </w:r>
            <w:r w:rsidRPr="00BE6581">
              <w:rPr>
                <w:w w:val="105"/>
                <w:sz w:val="18"/>
                <w:szCs w:val="18"/>
              </w:rPr>
              <w:t>poziome,</w:t>
            </w:r>
            <w:r w:rsidRPr="00BE6581">
              <w:rPr>
                <w:spacing w:val="-11"/>
                <w:w w:val="105"/>
                <w:sz w:val="18"/>
                <w:szCs w:val="18"/>
              </w:rPr>
              <w:t xml:space="preserve"> </w:t>
            </w:r>
            <w:r w:rsidRPr="00BE6581">
              <w:rPr>
                <w:w w:val="105"/>
                <w:sz w:val="18"/>
                <w:szCs w:val="18"/>
              </w:rPr>
              <w:t>min.</w:t>
            </w:r>
            <w:r w:rsidRPr="00BE6581">
              <w:rPr>
                <w:spacing w:val="-13"/>
                <w:w w:val="105"/>
                <w:sz w:val="18"/>
                <w:szCs w:val="18"/>
              </w:rPr>
              <w:t xml:space="preserve"> </w:t>
            </w:r>
            <w:r w:rsidRPr="00BE6581">
              <w:rPr>
                <w:w w:val="105"/>
                <w:sz w:val="18"/>
                <w:szCs w:val="18"/>
              </w:rPr>
              <w:t>wys.</w:t>
            </w:r>
            <w:r w:rsidRPr="00BE6581">
              <w:rPr>
                <w:spacing w:val="-13"/>
                <w:w w:val="105"/>
                <w:sz w:val="18"/>
                <w:szCs w:val="18"/>
              </w:rPr>
              <w:t xml:space="preserve"> </w:t>
            </w:r>
            <w:r w:rsidRPr="00BE6581">
              <w:rPr>
                <w:w w:val="105"/>
                <w:sz w:val="18"/>
                <w:szCs w:val="18"/>
              </w:rPr>
              <w:t>75</w:t>
            </w:r>
            <w:r w:rsidRPr="00BE6581">
              <w:rPr>
                <w:spacing w:val="-9"/>
                <w:w w:val="105"/>
                <w:sz w:val="18"/>
                <w:szCs w:val="18"/>
              </w:rPr>
              <w:t xml:space="preserve"> </w:t>
            </w:r>
            <w:r w:rsidRPr="00BE6581">
              <w:rPr>
                <w:w w:val="105"/>
                <w:sz w:val="18"/>
                <w:szCs w:val="18"/>
              </w:rPr>
              <w:t>cm,</w:t>
            </w:r>
            <w:r w:rsidRPr="00BE6581">
              <w:rPr>
                <w:spacing w:val="-13"/>
                <w:w w:val="105"/>
                <w:sz w:val="18"/>
                <w:szCs w:val="18"/>
              </w:rPr>
              <w:t xml:space="preserve"> </w:t>
            </w:r>
            <w:r w:rsidRPr="00BE6581">
              <w:rPr>
                <w:w w:val="105"/>
                <w:sz w:val="18"/>
                <w:szCs w:val="18"/>
              </w:rPr>
              <w:t>wymiary</w:t>
            </w:r>
            <w:r w:rsidRPr="00BE6581">
              <w:rPr>
                <w:spacing w:val="-12"/>
                <w:w w:val="105"/>
                <w:sz w:val="18"/>
                <w:szCs w:val="18"/>
              </w:rPr>
              <w:t xml:space="preserve"> </w:t>
            </w:r>
            <w:r w:rsidRPr="00BE6581">
              <w:rPr>
                <w:w w:val="105"/>
                <w:sz w:val="18"/>
                <w:szCs w:val="18"/>
              </w:rPr>
              <w:t>120</w:t>
            </w:r>
            <w:r w:rsidRPr="00BE6581">
              <w:rPr>
                <w:spacing w:val="-13"/>
                <w:w w:val="105"/>
                <w:sz w:val="18"/>
                <w:szCs w:val="18"/>
              </w:rPr>
              <w:t xml:space="preserve"> </w:t>
            </w:r>
            <w:r w:rsidRPr="00BE6581">
              <w:rPr>
                <w:w w:val="105"/>
                <w:sz w:val="18"/>
                <w:szCs w:val="18"/>
              </w:rPr>
              <w:t>cm</w:t>
            </w:r>
            <w:r w:rsidRPr="00BE6581">
              <w:rPr>
                <w:spacing w:val="-12"/>
                <w:w w:val="105"/>
                <w:sz w:val="18"/>
                <w:szCs w:val="18"/>
              </w:rPr>
              <w:t xml:space="preserve"> </w:t>
            </w:r>
            <w:r w:rsidRPr="00BE6581">
              <w:rPr>
                <w:w w:val="105"/>
                <w:sz w:val="18"/>
                <w:szCs w:val="18"/>
              </w:rPr>
              <w:t>x</w:t>
            </w:r>
            <w:r w:rsidRPr="00BE6581">
              <w:rPr>
                <w:spacing w:val="-8"/>
                <w:w w:val="105"/>
                <w:sz w:val="18"/>
                <w:szCs w:val="18"/>
              </w:rPr>
              <w:t xml:space="preserve"> </w:t>
            </w:r>
            <w:r w:rsidRPr="00BE6581">
              <w:rPr>
                <w:w w:val="105"/>
                <w:sz w:val="18"/>
                <w:szCs w:val="18"/>
              </w:rPr>
              <w:t>40 cm,</w:t>
            </w:r>
            <w:r w:rsidRPr="00BE6581">
              <w:rPr>
                <w:spacing w:val="-30"/>
                <w:w w:val="105"/>
                <w:sz w:val="18"/>
                <w:szCs w:val="18"/>
              </w:rPr>
              <w:t xml:space="preserve"> </w:t>
            </w:r>
            <w:r w:rsidRPr="00BE6581">
              <w:rPr>
                <w:w w:val="105"/>
                <w:sz w:val="18"/>
                <w:szCs w:val="18"/>
              </w:rPr>
              <w:t>pozwalające</w:t>
            </w:r>
            <w:r w:rsidRPr="00BE6581">
              <w:rPr>
                <w:spacing w:val="-28"/>
                <w:w w:val="105"/>
                <w:sz w:val="18"/>
                <w:szCs w:val="18"/>
              </w:rPr>
              <w:t xml:space="preserve"> </w:t>
            </w:r>
            <w:r w:rsidRPr="00BE6581">
              <w:rPr>
                <w:w w:val="105"/>
                <w:sz w:val="18"/>
                <w:szCs w:val="18"/>
              </w:rPr>
              <w:t>na</w:t>
            </w:r>
            <w:r w:rsidRPr="00BE6581">
              <w:rPr>
                <w:spacing w:val="-29"/>
                <w:w w:val="105"/>
                <w:sz w:val="18"/>
                <w:szCs w:val="18"/>
              </w:rPr>
              <w:t xml:space="preserve"> </w:t>
            </w:r>
            <w:r w:rsidRPr="00BE6581">
              <w:rPr>
                <w:w w:val="105"/>
                <w:sz w:val="18"/>
                <w:szCs w:val="18"/>
              </w:rPr>
              <w:t>umieszczeni</w:t>
            </w:r>
            <w:r w:rsidRPr="00BE6581">
              <w:rPr>
                <w:spacing w:val="-29"/>
                <w:w w:val="105"/>
                <w:sz w:val="18"/>
                <w:szCs w:val="18"/>
              </w:rPr>
              <w:t xml:space="preserve"> </w:t>
            </w:r>
            <w:r w:rsidRPr="00BE6581">
              <w:rPr>
                <w:w w:val="105"/>
                <w:sz w:val="18"/>
                <w:szCs w:val="18"/>
              </w:rPr>
              <w:t>za</w:t>
            </w:r>
            <w:r w:rsidRPr="00BE6581">
              <w:rPr>
                <w:spacing w:val="-29"/>
                <w:w w:val="105"/>
                <w:sz w:val="18"/>
                <w:szCs w:val="18"/>
              </w:rPr>
              <w:t xml:space="preserve"> </w:t>
            </w:r>
            <w:r w:rsidRPr="00BE6581">
              <w:rPr>
                <w:w w:val="105"/>
                <w:sz w:val="18"/>
                <w:szCs w:val="18"/>
              </w:rPr>
              <w:t>szybka</w:t>
            </w:r>
            <w:r w:rsidRPr="00BE6581">
              <w:rPr>
                <w:spacing w:val="-29"/>
                <w:w w:val="105"/>
                <w:sz w:val="18"/>
                <w:szCs w:val="18"/>
              </w:rPr>
              <w:t xml:space="preserve"> </w:t>
            </w:r>
            <w:r w:rsidRPr="00BE6581">
              <w:rPr>
                <w:w w:val="105"/>
                <w:sz w:val="18"/>
                <w:szCs w:val="18"/>
              </w:rPr>
              <w:t>materiałów</w:t>
            </w:r>
            <w:r w:rsidRPr="00BE6581">
              <w:rPr>
                <w:spacing w:val="-28"/>
                <w:w w:val="105"/>
                <w:sz w:val="18"/>
                <w:szCs w:val="18"/>
              </w:rPr>
              <w:t xml:space="preserve"> </w:t>
            </w:r>
            <w:r w:rsidRPr="00BE6581">
              <w:rPr>
                <w:w w:val="105"/>
                <w:sz w:val="18"/>
                <w:szCs w:val="18"/>
              </w:rPr>
              <w:t>edukacyjnych i</w:t>
            </w:r>
            <w:r w:rsidRPr="00BE6581">
              <w:rPr>
                <w:spacing w:val="-7"/>
                <w:w w:val="105"/>
                <w:sz w:val="18"/>
                <w:szCs w:val="18"/>
              </w:rPr>
              <w:t xml:space="preserve"> </w:t>
            </w:r>
            <w:r w:rsidRPr="00BE6581">
              <w:rPr>
                <w:w w:val="105"/>
                <w:sz w:val="18"/>
                <w:szCs w:val="18"/>
              </w:rPr>
              <w:t>eksponatów</w:t>
            </w:r>
            <w:r w:rsidRPr="00BE6581">
              <w:rPr>
                <w:spacing w:val="-5"/>
                <w:w w:val="105"/>
                <w:sz w:val="18"/>
                <w:szCs w:val="18"/>
              </w:rPr>
              <w:t xml:space="preserve"> </w:t>
            </w:r>
            <w:r w:rsidRPr="00BE6581">
              <w:rPr>
                <w:w w:val="105"/>
                <w:sz w:val="18"/>
                <w:szCs w:val="18"/>
              </w:rPr>
              <w:t>o</w:t>
            </w:r>
            <w:r w:rsidRPr="00BE6581">
              <w:rPr>
                <w:spacing w:val="-8"/>
                <w:w w:val="105"/>
                <w:sz w:val="18"/>
                <w:szCs w:val="18"/>
              </w:rPr>
              <w:t xml:space="preserve"> </w:t>
            </w:r>
            <w:r w:rsidRPr="00BE6581">
              <w:rPr>
                <w:w w:val="105"/>
                <w:sz w:val="18"/>
                <w:szCs w:val="18"/>
              </w:rPr>
              <w:t>wys.</w:t>
            </w:r>
            <w:r w:rsidRPr="00BE6581">
              <w:rPr>
                <w:spacing w:val="-8"/>
                <w:w w:val="105"/>
                <w:sz w:val="18"/>
                <w:szCs w:val="18"/>
              </w:rPr>
              <w:t xml:space="preserve"> </w:t>
            </w:r>
            <w:r w:rsidRPr="00BE6581">
              <w:rPr>
                <w:w w:val="105"/>
                <w:sz w:val="18"/>
                <w:szCs w:val="18"/>
              </w:rPr>
              <w:t>do</w:t>
            </w:r>
            <w:r w:rsidRPr="00BE6581">
              <w:rPr>
                <w:spacing w:val="-5"/>
                <w:w w:val="105"/>
                <w:sz w:val="18"/>
                <w:szCs w:val="18"/>
              </w:rPr>
              <w:t xml:space="preserve"> </w:t>
            </w:r>
            <w:r w:rsidRPr="00BE6581">
              <w:rPr>
                <w:w w:val="105"/>
                <w:sz w:val="18"/>
                <w:szCs w:val="18"/>
              </w:rPr>
              <w:t>20</w:t>
            </w:r>
            <w:r w:rsidRPr="00BE6581">
              <w:rPr>
                <w:spacing w:val="-7"/>
                <w:w w:val="105"/>
                <w:sz w:val="18"/>
                <w:szCs w:val="18"/>
              </w:rPr>
              <w:t xml:space="preserve"> </w:t>
            </w:r>
            <w:r w:rsidRPr="00BE6581">
              <w:rPr>
                <w:w w:val="105"/>
                <w:sz w:val="18"/>
                <w:szCs w:val="18"/>
              </w:rPr>
              <w:t>cm,</w:t>
            </w:r>
            <w:r w:rsidRPr="00BE6581">
              <w:rPr>
                <w:spacing w:val="-8"/>
                <w:w w:val="105"/>
                <w:sz w:val="18"/>
                <w:szCs w:val="18"/>
              </w:rPr>
              <w:t xml:space="preserve"> </w:t>
            </w:r>
            <w:r w:rsidRPr="00BE6581">
              <w:rPr>
                <w:w w:val="105"/>
                <w:sz w:val="18"/>
                <w:szCs w:val="18"/>
              </w:rPr>
              <w:t>i</w:t>
            </w:r>
            <w:r w:rsidRPr="00BE6581">
              <w:rPr>
                <w:spacing w:val="-8"/>
                <w:w w:val="105"/>
                <w:sz w:val="18"/>
                <w:szCs w:val="18"/>
              </w:rPr>
              <w:t xml:space="preserve"> </w:t>
            </w:r>
            <w:r w:rsidRPr="00BE6581">
              <w:rPr>
                <w:w w:val="105"/>
                <w:sz w:val="18"/>
                <w:szCs w:val="18"/>
              </w:rPr>
              <w:t>ciężarze</w:t>
            </w:r>
            <w:r w:rsidRPr="00BE6581">
              <w:rPr>
                <w:spacing w:val="-6"/>
                <w:w w:val="105"/>
                <w:sz w:val="18"/>
                <w:szCs w:val="18"/>
              </w:rPr>
              <w:t xml:space="preserve"> </w:t>
            </w:r>
            <w:r w:rsidRPr="00BE6581">
              <w:rPr>
                <w:w w:val="105"/>
                <w:sz w:val="18"/>
                <w:szCs w:val="18"/>
              </w:rPr>
              <w:t>do</w:t>
            </w:r>
            <w:r w:rsidRPr="00BE6581">
              <w:rPr>
                <w:spacing w:val="-5"/>
                <w:w w:val="105"/>
                <w:sz w:val="18"/>
                <w:szCs w:val="18"/>
              </w:rPr>
              <w:t xml:space="preserve"> </w:t>
            </w:r>
            <w:r w:rsidRPr="00BE6581">
              <w:rPr>
                <w:w w:val="105"/>
                <w:sz w:val="18"/>
                <w:szCs w:val="18"/>
              </w:rPr>
              <w:t>40</w:t>
            </w:r>
            <w:r w:rsidRPr="00BE6581">
              <w:rPr>
                <w:spacing w:val="-7"/>
                <w:w w:val="105"/>
                <w:sz w:val="18"/>
                <w:szCs w:val="18"/>
              </w:rPr>
              <w:t xml:space="preserve"> </w:t>
            </w:r>
            <w:r w:rsidRPr="00BE6581">
              <w:rPr>
                <w:w w:val="105"/>
                <w:sz w:val="18"/>
                <w:szCs w:val="18"/>
              </w:rPr>
              <w:t>kg,</w:t>
            </w:r>
            <w:r w:rsidRPr="00BE6581">
              <w:rPr>
                <w:spacing w:val="-6"/>
                <w:w w:val="105"/>
                <w:sz w:val="18"/>
                <w:szCs w:val="18"/>
              </w:rPr>
              <w:t xml:space="preserve"> </w:t>
            </w:r>
            <w:r w:rsidRPr="00BE6581">
              <w:rPr>
                <w:w w:val="105"/>
                <w:sz w:val="18"/>
                <w:szCs w:val="18"/>
              </w:rPr>
              <w:t>szyby</w:t>
            </w:r>
          </w:p>
          <w:p w14:paraId="736522F7" w14:textId="77777777" w:rsidR="003E2F0F" w:rsidRPr="00BE6581" w:rsidRDefault="003E2F0F">
            <w:pPr>
              <w:pStyle w:val="TableParagraph"/>
              <w:kinsoku w:val="0"/>
              <w:overflowPunct w:val="0"/>
              <w:spacing w:before="8"/>
              <w:ind w:left="98"/>
              <w:rPr>
                <w:w w:val="105"/>
                <w:sz w:val="18"/>
                <w:szCs w:val="18"/>
              </w:rPr>
            </w:pPr>
            <w:r w:rsidRPr="00BE6581">
              <w:rPr>
                <w:w w:val="105"/>
                <w:sz w:val="18"/>
                <w:szCs w:val="18"/>
              </w:rPr>
              <w:t>„bezpieczne”, zamykane na klucz</w:t>
            </w:r>
          </w:p>
        </w:tc>
      </w:tr>
      <w:tr w:rsidR="003E2F0F" w:rsidRPr="00BE6581" w14:paraId="1F9B4CB6" w14:textId="77777777">
        <w:trPr>
          <w:trHeight w:val="532"/>
        </w:trPr>
        <w:tc>
          <w:tcPr>
            <w:tcW w:w="2168" w:type="dxa"/>
            <w:tcBorders>
              <w:top w:val="single" w:sz="4" w:space="0" w:color="000000"/>
              <w:left w:val="none" w:sz="6" w:space="0" w:color="auto"/>
              <w:bottom w:val="single" w:sz="4" w:space="0" w:color="000000"/>
              <w:right w:val="none" w:sz="6" w:space="0" w:color="auto"/>
            </w:tcBorders>
            <w:shd w:val="clear" w:color="auto" w:fill="F1F1F1"/>
          </w:tcPr>
          <w:p w14:paraId="0C384106" w14:textId="77777777" w:rsidR="003E2F0F" w:rsidRPr="00BE6581" w:rsidRDefault="003E2F0F">
            <w:pPr>
              <w:pStyle w:val="TableParagraph"/>
              <w:kinsoku w:val="0"/>
              <w:overflowPunct w:val="0"/>
              <w:spacing w:before="44" w:line="242" w:lineRule="auto"/>
              <w:ind w:left="57" w:right="450"/>
              <w:rPr>
                <w:sz w:val="18"/>
                <w:szCs w:val="18"/>
              </w:rPr>
            </w:pPr>
            <w:r w:rsidRPr="00BE6581">
              <w:rPr>
                <w:sz w:val="18"/>
                <w:szCs w:val="18"/>
              </w:rPr>
              <w:t>Wieszaki ścienne na ubrania</w:t>
            </w:r>
          </w:p>
        </w:tc>
        <w:tc>
          <w:tcPr>
            <w:tcW w:w="1082" w:type="dxa"/>
            <w:tcBorders>
              <w:top w:val="single" w:sz="4" w:space="0" w:color="000000"/>
              <w:left w:val="none" w:sz="6" w:space="0" w:color="auto"/>
              <w:bottom w:val="single" w:sz="4" w:space="0" w:color="000000"/>
              <w:right w:val="none" w:sz="6" w:space="0" w:color="auto"/>
            </w:tcBorders>
          </w:tcPr>
          <w:p w14:paraId="652341AB" w14:textId="77777777" w:rsidR="003E2F0F" w:rsidRPr="00BE6581" w:rsidRDefault="003E2F0F">
            <w:pPr>
              <w:pStyle w:val="TableParagraph"/>
              <w:kinsoku w:val="0"/>
              <w:overflowPunct w:val="0"/>
              <w:spacing w:before="44"/>
              <w:ind w:left="111" w:right="77"/>
              <w:jc w:val="center"/>
              <w:rPr>
                <w:w w:val="105"/>
                <w:sz w:val="18"/>
                <w:szCs w:val="18"/>
              </w:rPr>
            </w:pPr>
            <w:r w:rsidRPr="00BE6581">
              <w:rPr>
                <w:w w:val="105"/>
                <w:sz w:val="18"/>
                <w:szCs w:val="18"/>
              </w:rPr>
              <w:t>35 szt.</w:t>
            </w:r>
          </w:p>
        </w:tc>
        <w:tc>
          <w:tcPr>
            <w:tcW w:w="5828" w:type="dxa"/>
            <w:tcBorders>
              <w:top w:val="single" w:sz="4" w:space="0" w:color="000000"/>
              <w:left w:val="none" w:sz="6" w:space="0" w:color="auto"/>
              <w:bottom w:val="single" w:sz="4" w:space="0" w:color="000000"/>
              <w:right w:val="none" w:sz="6" w:space="0" w:color="auto"/>
            </w:tcBorders>
          </w:tcPr>
          <w:p w14:paraId="149B29B2" w14:textId="77777777" w:rsidR="003E2F0F" w:rsidRPr="00BE6581" w:rsidRDefault="003E2F0F">
            <w:pPr>
              <w:pStyle w:val="TableParagraph"/>
              <w:kinsoku w:val="0"/>
              <w:overflowPunct w:val="0"/>
              <w:spacing w:before="44"/>
              <w:ind w:left="98"/>
              <w:rPr>
                <w:w w:val="105"/>
                <w:sz w:val="18"/>
                <w:szCs w:val="18"/>
              </w:rPr>
            </w:pPr>
            <w:r w:rsidRPr="00BE6581">
              <w:rPr>
                <w:w w:val="105"/>
                <w:sz w:val="18"/>
                <w:szCs w:val="18"/>
              </w:rPr>
              <w:t>Wieszaki pojedyncze lub komplet na płycie</w:t>
            </w:r>
          </w:p>
        </w:tc>
      </w:tr>
    </w:tbl>
    <w:p w14:paraId="23DA9AB1" w14:textId="6747B450" w:rsidR="003E2F0F" w:rsidRPr="00BE6581" w:rsidRDefault="001F576F">
      <w:pPr>
        <w:pStyle w:val="Tekstpodstawowy"/>
        <w:kinsoku w:val="0"/>
        <w:overflowPunct w:val="0"/>
        <w:spacing w:before="10"/>
        <w:ind w:left="0"/>
        <w:rPr>
          <w:sz w:val="24"/>
          <w:szCs w:val="24"/>
        </w:rPr>
      </w:pPr>
      <w:r w:rsidRPr="00BE6581">
        <w:rPr>
          <w:sz w:val="24"/>
          <w:szCs w:val="24"/>
        </w:rPr>
        <w:t>Uwaga: Wszystkie elementy wyposażania, sprzętu muszą zostać oklejone nalepkami z informacją na temat programu dofinasowania.</w:t>
      </w:r>
    </w:p>
    <w:p w14:paraId="146D3119" w14:textId="77777777" w:rsidR="003E2F0F" w:rsidRPr="00BE6581" w:rsidRDefault="003E2F0F">
      <w:pPr>
        <w:pStyle w:val="Nagwek3"/>
        <w:numPr>
          <w:ilvl w:val="0"/>
          <w:numId w:val="48"/>
        </w:numPr>
        <w:tabs>
          <w:tab w:val="left" w:pos="446"/>
        </w:tabs>
        <w:kinsoku w:val="0"/>
        <w:overflowPunct w:val="0"/>
        <w:spacing w:before="47"/>
        <w:ind w:right="787" w:hanging="283"/>
        <w:rPr>
          <w:spacing w:val="-4"/>
        </w:rPr>
      </w:pPr>
      <w:r w:rsidRPr="00BE6581">
        <w:rPr>
          <w:spacing w:val="-4"/>
        </w:rPr>
        <w:t xml:space="preserve">Podstawowe wytyczne budowlano-montażowe </w:t>
      </w:r>
      <w:r w:rsidRPr="00BE6581">
        <w:rPr>
          <w:spacing w:val="-3"/>
        </w:rPr>
        <w:t xml:space="preserve">oraz </w:t>
      </w:r>
      <w:r w:rsidRPr="00BE6581">
        <w:rPr>
          <w:spacing w:val="-4"/>
        </w:rPr>
        <w:t>wskaźniki powierzchniowo- kubaturowe</w:t>
      </w:r>
    </w:p>
    <w:p w14:paraId="3C0159C9" w14:textId="77777777" w:rsidR="003E2F0F" w:rsidRPr="00BE6581" w:rsidRDefault="003E2F0F">
      <w:pPr>
        <w:pStyle w:val="Tekstpodstawowy"/>
        <w:kinsoku w:val="0"/>
        <w:overflowPunct w:val="0"/>
        <w:spacing w:before="119" w:line="314" w:lineRule="auto"/>
        <w:ind w:right="169"/>
        <w:jc w:val="both"/>
        <w:rPr>
          <w:w w:val="105"/>
        </w:rPr>
      </w:pPr>
      <w:r w:rsidRPr="00BE6581">
        <w:rPr>
          <w:w w:val="105"/>
        </w:rPr>
        <w:t>Budynek</w:t>
      </w:r>
      <w:r w:rsidRPr="00BE6581">
        <w:rPr>
          <w:spacing w:val="-11"/>
          <w:w w:val="105"/>
        </w:rPr>
        <w:t xml:space="preserve"> </w:t>
      </w:r>
      <w:r w:rsidRPr="00BE6581">
        <w:rPr>
          <w:w w:val="105"/>
        </w:rPr>
        <w:t>należy</w:t>
      </w:r>
      <w:r w:rsidRPr="00BE6581">
        <w:rPr>
          <w:spacing w:val="-10"/>
          <w:w w:val="105"/>
        </w:rPr>
        <w:t xml:space="preserve"> </w:t>
      </w:r>
      <w:r w:rsidRPr="00BE6581">
        <w:rPr>
          <w:w w:val="105"/>
        </w:rPr>
        <w:t>zaprojektować</w:t>
      </w:r>
      <w:r w:rsidRPr="00BE6581">
        <w:rPr>
          <w:spacing w:val="-12"/>
          <w:w w:val="105"/>
        </w:rPr>
        <w:t xml:space="preserve"> </w:t>
      </w:r>
      <w:r w:rsidRPr="00BE6581">
        <w:rPr>
          <w:w w:val="105"/>
        </w:rPr>
        <w:t>w</w:t>
      </w:r>
      <w:r w:rsidRPr="00BE6581">
        <w:rPr>
          <w:spacing w:val="-11"/>
          <w:w w:val="105"/>
        </w:rPr>
        <w:t xml:space="preserve"> </w:t>
      </w:r>
      <w:r w:rsidRPr="00BE6581">
        <w:rPr>
          <w:w w:val="105"/>
        </w:rPr>
        <w:t>formie</w:t>
      </w:r>
      <w:r w:rsidRPr="00BE6581">
        <w:rPr>
          <w:spacing w:val="-10"/>
          <w:w w:val="105"/>
        </w:rPr>
        <w:t xml:space="preserve"> </w:t>
      </w:r>
      <w:r w:rsidRPr="00BE6581">
        <w:rPr>
          <w:w w:val="105"/>
        </w:rPr>
        <w:t>zabudowy</w:t>
      </w:r>
      <w:r w:rsidRPr="00BE6581">
        <w:rPr>
          <w:spacing w:val="-10"/>
          <w:w w:val="105"/>
        </w:rPr>
        <w:t xml:space="preserve"> </w:t>
      </w:r>
      <w:r w:rsidRPr="00BE6581">
        <w:rPr>
          <w:w w:val="105"/>
        </w:rPr>
        <w:t>kontenerowej.</w:t>
      </w:r>
      <w:r w:rsidRPr="00BE6581">
        <w:rPr>
          <w:spacing w:val="-9"/>
          <w:w w:val="105"/>
        </w:rPr>
        <w:t xml:space="preserve"> </w:t>
      </w:r>
      <w:r w:rsidRPr="00BE6581">
        <w:rPr>
          <w:w w:val="105"/>
        </w:rPr>
        <w:t>Szkielet</w:t>
      </w:r>
      <w:r w:rsidRPr="00BE6581">
        <w:rPr>
          <w:spacing w:val="-12"/>
          <w:w w:val="105"/>
        </w:rPr>
        <w:t xml:space="preserve"> </w:t>
      </w:r>
      <w:r w:rsidRPr="00BE6581">
        <w:rPr>
          <w:w w:val="105"/>
        </w:rPr>
        <w:t>stalowy</w:t>
      </w:r>
      <w:r w:rsidRPr="00BE6581">
        <w:rPr>
          <w:spacing w:val="-12"/>
          <w:w w:val="105"/>
        </w:rPr>
        <w:t xml:space="preserve"> </w:t>
      </w:r>
      <w:r w:rsidRPr="00BE6581">
        <w:rPr>
          <w:w w:val="105"/>
        </w:rPr>
        <w:t>z</w:t>
      </w:r>
      <w:r w:rsidRPr="00BE6581">
        <w:rPr>
          <w:spacing w:val="-12"/>
          <w:w w:val="105"/>
        </w:rPr>
        <w:t xml:space="preserve"> </w:t>
      </w:r>
      <w:r w:rsidRPr="00BE6581">
        <w:rPr>
          <w:w w:val="105"/>
        </w:rPr>
        <w:t>wypełnieniem ścian płytą warstwową z rdzeniem z pianki poliuretanowej. Ściany od strony wewnętrznej obudowane</w:t>
      </w:r>
      <w:r w:rsidRPr="00BE6581">
        <w:rPr>
          <w:spacing w:val="-3"/>
          <w:w w:val="105"/>
        </w:rPr>
        <w:t xml:space="preserve"> </w:t>
      </w:r>
      <w:r w:rsidRPr="00BE6581">
        <w:rPr>
          <w:w w:val="105"/>
        </w:rPr>
        <w:t>płytą</w:t>
      </w:r>
      <w:r w:rsidRPr="00BE6581">
        <w:rPr>
          <w:spacing w:val="-5"/>
          <w:w w:val="105"/>
        </w:rPr>
        <w:t xml:space="preserve"> </w:t>
      </w:r>
      <w:r w:rsidRPr="00BE6581">
        <w:rPr>
          <w:w w:val="105"/>
        </w:rPr>
        <w:t>wiórową</w:t>
      </w:r>
      <w:r w:rsidRPr="00BE6581">
        <w:rPr>
          <w:spacing w:val="-2"/>
          <w:w w:val="105"/>
        </w:rPr>
        <w:t xml:space="preserve"> </w:t>
      </w:r>
      <w:r w:rsidRPr="00BE6581">
        <w:rPr>
          <w:w w:val="105"/>
        </w:rPr>
        <w:t>białą</w:t>
      </w:r>
      <w:r w:rsidRPr="00BE6581">
        <w:rPr>
          <w:spacing w:val="-4"/>
          <w:w w:val="105"/>
        </w:rPr>
        <w:t xml:space="preserve"> </w:t>
      </w:r>
      <w:r w:rsidRPr="00BE6581">
        <w:rPr>
          <w:w w:val="105"/>
        </w:rPr>
        <w:t>gr.</w:t>
      </w:r>
      <w:r w:rsidRPr="00BE6581">
        <w:rPr>
          <w:spacing w:val="-4"/>
          <w:w w:val="105"/>
        </w:rPr>
        <w:t xml:space="preserve"> </w:t>
      </w:r>
      <w:r w:rsidRPr="00BE6581">
        <w:rPr>
          <w:w w:val="105"/>
        </w:rPr>
        <w:t>0,01</w:t>
      </w:r>
      <w:r w:rsidRPr="00BE6581">
        <w:rPr>
          <w:spacing w:val="-4"/>
          <w:w w:val="105"/>
        </w:rPr>
        <w:t xml:space="preserve"> </w:t>
      </w:r>
      <w:r w:rsidRPr="00BE6581">
        <w:rPr>
          <w:w w:val="105"/>
        </w:rPr>
        <w:t>m.</w:t>
      </w:r>
      <w:r w:rsidRPr="00BE6581">
        <w:rPr>
          <w:spacing w:val="-4"/>
          <w:w w:val="105"/>
        </w:rPr>
        <w:t xml:space="preserve"> </w:t>
      </w:r>
      <w:r w:rsidRPr="00BE6581">
        <w:rPr>
          <w:w w:val="105"/>
        </w:rPr>
        <w:t>Stolarka</w:t>
      </w:r>
      <w:r w:rsidRPr="00BE6581">
        <w:rPr>
          <w:spacing w:val="-3"/>
          <w:w w:val="105"/>
        </w:rPr>
        <w:t xml:space="preserve"> </w:t>
      </w:r>
      <w:r w:rsidRPr="00BE6581">
        <w:rPr>
          <w:w w:val="105"/>
        </w:rPr>
        <w:t>okienna</w:t>
      </w:r>
      <w:r w:rsidRPr="00BE6581">
        <w:rPr>
          <w:spacing w:val="-2"/>
          <w:w w:val="105"/>
        </w:rPr>
        <w:t xml:space="preserve"> </w:t>
      </w:r>
      <w:r w:rsidRPr="00BE6581">
        <w:rPr>
          <w:w w:val="105"/>
        </w:rPr>
        <w:t>wykonana</w:t>
      </w:r>
      <w:r w:rsidRPr="00BE6581">
        <w:rPr>
          <w:spacing w:val="-2"/>
          <w:w w:val="105"/>
        </w:rPr>
        <w:t xml:space="preserve"> </w:t>
      </w:r>
      <w:r w:rsidRPr="00BE6581">
        <w:rPr>
          <w:w w:val="105"/>
        </w:rPr>
        <w:t>z</w:t>
      </w:r>
      <w:r w:rsidRPr="00BE6581">
        <w:rPr>
          <w:spacing w:val="-5"/>
          <w:w w:val="105"/>
        </w:rPr>
        <w:t xml:space="preserve"> </w:t>
      </w:r>
      <w:r w:rsidRPr="00BE6581">
        <w:rPr>
          <w:w w:val="105"/>
        </w:rPr>
        <w:t>PCV,</w:t>
      </w:r>
      <w:r w:rsidRPr="00BE6581">
        <w:rPr>
          <w:spacing w:val="-4"/>
          <w:w w:val="105"/>
        </w:rPr>
        <w:t xml:space="preserve"> </w:t>
      </w:r>
      <w:r w:rsidRPr="00BE6581">
        <w:rPr>
          <w:w w:val="105"/>
        </w:rPr>
        <w:t>skrzydła</w:t>
      </w:r>
      <w:r w:rsidRPr="00BE6581">
        <w:rPr>
          <w:spacing w:val="-3"/>
          <w:w w:val="105"/>
        </w:rPr>
        <w:t xml:space="preserve"> </w:t>
      </w:r>
      <w:r w:rsidRPr="00BE6581">
        <w:rPr>
          <w:w w:val="105"/>
        </w:rPr>
        <w:t>drzwiowe wykonane obustronnie z ocynkowanej i powlekanej blachy. Dach płaski dwuspadowy. Ściany zwieńczone</w:t>
      </w:r>
      <w:r w:rsidRPr="00BE6581">
        <w:rPr>
          <w:spacing w:val="-3"/>
          <w:w w:val="105"/>
        </w:rPr>
        <w:t xml:space="preserve"> </w:t>
      </w:r>
      <w:r w:rsidRPr="00BE6581">
        <w:rPr>
          <w:w w:val="105"/>
        </w:rPr>
        <w:t>attyką.</w:t>
      </w:r>
    </w:p>
    <w:p w14:paraId="1ADE355C" w14:textId="77777777" w:rsidR="003E2F0F" w:rsidRPr="00BE6581" w:rsidRDefault="003E2F0F">
      <w:pPr>
        <w:pStyle w:val="Tekstpodstawowy"/>
        <w:kinsoku w:val="0"/>
        <w:overflowPunct w:val="0"/>
        <w:spacing w:before="126"/>
      </w:pPr>
      <w:r w:rsidRPr="00BE6581">
        <w:t>Posadowienie na ławach lub płycie z betonu C20/25 z odpowiednim zbrojeniem.</w:t>
      </w:r>
    </w:p>
    <w:p w14:paraId="150DD85D" w14:textId="77777777" w:rsidR="003E2F0F" w:rsidRPr="00BE6581" w:rsidRDefault="003E2F0F">
      <w:pPr>
        <w:pStyle w:val="Tekstpodstawowy"/>
        <w:kinsoku w:val="0"/>
        <w:overflowPunct w:val="0"/>
        <w:spacing w:before="122"/>
        <w:jc w:val="both"/>
      </w:pPr>
      <w:r w:rsidRPr="00BE6581">
        <w:t>Ściany zewnętrzne kontenerów: Szkielet stalowy, okładzina z blachy powlekanej, od strony</w:t>
      </w:r>
    </w:p>
    <w:p w14:paraId="4F322E97" w14:textId="5A030F52" w:rsidR="003E2F0F" w:rsidRPr="00BE6581" w:rsidRDefault="003E2F0F">
      <w:pPr>
        <w:pStyle w:val="Tekstpodstawowy"/>
        <w:kinsoku w:val="0"/>
        <w:overflowPunct w:val="0"/>
        <w:spacing w:before="122"/>
        <w:jc w:val="both"/>
        <w:sectPr w:rsidR="003E2F0F" w:rsidRPr="00BE6581">
          <w:pgSz w:w="11910" w:h="16840"/>
          <w:pgMar w:top="1160" w:right="960" w:bottom="1060" w:left="1540" w:header="832" w:footer="872" w:gutter="0"/>
          <w:cols w:space="708"/>
          <w:noEndnote/>
        </w:sectPr>
      </w:pPr>
    </w:p>
    <w:p w14:paraId="533249A5" w14:textId="77777777" w:rsidR="003E2F0F" w:rsidRPr="00BE6581" w:rsidRDefault="003E2F0F">
      <w:pPr>
        <w:pStyle w:val="Tekstpodstawowy"/>
        <w:kinsoku w:val="0"/>
        <w:overflowPunct w:val="0"/>
        <w:ind w:left="0"/>
        <w:rPr>
          <w:sz w:val="8"/>
          <w:szCs w:val="8"/>
        </w:rPr>
      </w:pPr>
    </w:p>
    <w:p w14:paraId="4B402345"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9C5B77D" wp14:editId="511CF9D8">
                <wp:extent cx="5797550" cy="12700"/>
                <wp:effectExtent l="7620" t="7620" r="5080" b="0"/>
                <wp:docPr id="20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09" name="Freeform 5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A20B498" id="Group 5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">
                <v:shape id="Freeform 5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MYA&#10;AADcAAAADwAAAGRycy9kb3ducmV2LnhtbESPQWvCQBSE7wX/w/IK3ppNc5AaXUWUQioK1haCt2f2&#10;mQSzb0N2o+m/dwuFHoeZ+YaZLwfTiBt1rras4DWKQRAXVtdcKvj+en95A+E8ssbGMin4IQfLxehp&#10;jqm2d/6k29GXIkDYpaig8r5NpXRFRQZdZFvi4F1sZ9AH2ZVSd3gPcNPIJI4n0mDNYaHCltYVFddj&#10;bxTsa9tmuT/sPuT2nJ+mTb9ZHXqlxs/DagbC0+D/w3/tTCtI4in8nglH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d+MYAAADcAAAADwAAAAAAAAAAAAAAAACYAgAAZHJz&#10;L2Rvd25yZXYueG1sUEsFBgAAAAAEAAQA9QAAAIsDAAAAAA==&#10;" path="m,l9129,e" filled="f" strokeweight=".48pt">
                  <v:path arrowok="t" o:connecttype="custom" o:connectlocs="0,0;9129,0" o:connectangles="0,0"/>
                </v:shape>
                <w10:anchorlock/>
              </v:group>
            </w:pict>
          </mc:Fallback>
        </mc:AlternateContent>
      </w:r>
    </w:p>
    <w:p w14:paraId="7695F038" w14:textId="05713BDA" w:rsidR="003E2F0F" w:rsidRPr="00BE6581" w:rsidRDefault="003E2F0F">
      <w:pPr>
        <w:pStyle w:val="Tekstpodstawowy"/>
        <w:kinsoku w:val="0"/>
        <w:overflowPunct w:val="0"/>
        <w:spacing w:before="76"/>
        <w:rPr>
          <w:w w:val="105"/>
        </w:rPr>
      </w:pPr>
      <w:r w:rsidRPr="00BE6581">
        <w:rPr>
          <w:w w:val="105"/>
        </w:rPr>
        <w:t xml:space="preserve">wewnętrznej w kolorze białym. Izolacja z pianki PIR </w:t>
      </w:r>
    </w:p>
    <w:p w14:paraId="712D9298" w14:textId="11DD8B7E" w:rsidR="003E2F0F" w:rsidRPr="00BE6581" w:rsidRDefault="003E2F0F">
      <w:pPr>
        <w:pStyle w:val="Tekstpodstawowy"/>
        <w:kinsoku w:val="0"/>
        <w:overflowPunct w:val="0"/>
        <w:spacing w:before="193" w:line="314" w:lineRule="auto"/>
        <w:ind w:right="179"/>
        <w:jc w:val="both"/>
        <w:rPr>
          <w:w w:val="105"/>
        </w:rPr>
      </w:pPr>
      <w:r w:rsidRPr="00BE6581">
        <w:rPr>
          <w:w w:val="105"/>
        </w:rPr>
        <w:t xml:space="preserve">Konstrukcja dachowa: Szkielet stalowy, okładzina  z blachy powlekanej, od strony wewnętrznej  w kolorze białym. Izolacja z pianki poliuretanowej </w:t>
      </w:r>
      <w:r w:rsidRPr="00322928">
        <w:rPr>
          <w:strike/>
          <w:w w:val="105"/>
        </w:rPr>
        <w:t>gr. 100</w:t>
      </w:r>
      <w:r w:rsidRPr="00322928">
        <w:rPr>
          <w:strike/>
          <w:spacing w:val="-16"/>
          <w:w w:val="105"/>
        </w:rPr>
        <w:t xml:space="preserve"> </w:t>
      </w:r>
      <w:r w:rsidRPr="00322928">
        <w:rPr>
          <w:strike/>
          <w:w w:val="105"/>
        </w:rPr>
        <w:t>mm</w:t>
      </w:r>
      <w:r w:rsidRPr="00BE6581">
        <w:rPr>
          <w:w w:val="105"/>
        </w:rPr>
        <w:t>.</w:t>
      </w:r>
    </w:p>
    <w:p w14:paraId="7C5DD3F7" w14:textId="7B3D25DB" w:rsidR="003E2F0F" w:rsidRPr="00BE6581" w:rsidRDefault="003E2F0F">
      <w:pPr>
        <w:pStyle w:val="Tekstpodstawowy"/>
        <w:kinsoku w:val="0"/>
        <w:overflowPunct w:val="0"/>
        <w:spacing w:before="122"/>
      </w:pPr>
      <w:r w:rsidRPr="00BE6581">
        <w:t>Stolarka okienna i drzwiowa: Okna i drzwi wykonać PCV wg wymiarów na rysunkach.</w:t>
      </w:r>
    </w:p>
    <w:p w14:paraId="3699A996" w14:textId="7C46946B" w:rsidR="003E2F0F" w:rsidRPr="00BE6581" w:rsidRDefault="003E2F0F">
      <w:pPr>
        <w:pStyle w:val="Tekstpodstawowy"/>
        <w:kinsoku w:val="0"/>
        <w:overflowPunct w:val="0"/>
        <w:spacing w:before="192" w:line="314" w:lineRule="auto"/>
        <w:ind w:right="169"/>
        <w:jc w:val="both"/>
      </w:pPr>
      <w:r w:rsidRPr="00BE6581">
        <w:t>Izolacja przeciwwilgociowa: Izolację pionową stóp oraz ław fundamentowych wykonać jako izolację typu średniego z 2x papa termozgrzewalna lub masa asfaltowa w ilości warstw zalecanych przez producenta.</w:t>
      </w:r>
    </w:p>
    <w:p w14:paraId="400BA6E6" w14:textId="55D0FF2B" w:rsidR="00DC6185" w:rsidRPr="00BE6581" w:rsidRDefault="006F582F">
      <w:pPr>
        <w:pStyle w:val="Tekstpodstawowy"/>
        <w:kinsoku w:val="0"/>
        <w:overflowPunct w:val="0"/>
        <w:spacing w:before="192" w:line="314" w:lineRule="auto"/>
        <w:ind w:right="169"/>
        <w:jc w:val="both"/>
      </w:pPr>
      <w:r w:rsidRPr="00BE6581">
        <w:t>Budynki</w:t>
      </w:r>
      <w:r w:rsidR="00DC6185" w:rsidRPr="00BE6581">
        <w:t xml:space="preserve"> muszą być zgodne z Rozporządzeniem Ministra</w:t>
      </w:r>
      <w:r w:rsidR="00E873CB" w:rsidRPr="00BE6581">
        <w:t xml:space="preserve"> Infrastruktury z dnia 12 kwietnia 2002 r. w sprawie warunków technicznych, jakim powinny odpowiadać budynki i ich usytuowanie (Dz. U. z 2019 r., poz. 1065 z późń. zm.)</w:t>
      </w:r>
      <w:r w:rsidR="00DC6185" w:rsidRPr="00BE6581">
        <w:rPr>
          <w:strike/>
        </w:rPr>
        <w:t>,</w:t>
      </w:r>
      <w:r w:rsidR="00DC6185" w:rsidRPr="00BE6581">
        <w:t xml:space="preserve"> oraz spełniać standard WT 2021 w zakresie wymagań dotyczących izolacyjności cieplnej przegród budowlanych oraz przez wymagania dotyczące maksymalnego wskaźnika zużycia energii pierwotnej (EP) przez budynki na m2 powierzchni użytkowej.</w:t>
      </w:r>
    </w:p>
    <w:p w14:paraId="50EC3061" w14:textId="7EB123DE" w:rsidR="003E2F0F" w:rsidRPr="00BE6581" w:rsidRDefault="003E2F0F" w:rsidP="00322928">
      <w:pPr>
        <w:pStyle w:val="Tekstpodstawowy"/>
        <w:kinsoku w:val="0"/>
        <w:overflowPunct w:val="0"/>
        <w:spacing w:before="124" w:line="316" w:lineRule="auto"/>
        <w:ind w:right="176"/>
        <w:jc w:val="both"/>
      </w:pPr>
      <w:r w:rsidRPr="00BE6581">
        <w:t xml:space="preserve">Budynek należy dostosować dla osób </w:t>
      </w:r>
    </w:p>
    <w:p w14:paraId="1008DB53" w14:textId="77777777" w:rsidR="003E2F0F" w:rsidRPr="00BE6581" w:rsidRDefault="003E2F0F">
      <w:pPr>
        <w:pStyle w:val="Tekstpodstawowy"/>
        <w:kinsoku w:val="0"/>
        <w:overflowPunct w:val="0"/>
        <w:spacing w:before="193"/>
        <w:jc w:val="both"/>
        <w:rPr>
          <w:w w:val="105"/>
        </w:rPr>
      </w:pPr>
      <w:r w:rsidRPr="00BE6581">
        <w:rPr>
          <w:w w:val="105"/>
        </w:rPr>
        <w:t>Parametry powierzchniowo-kubaturowe:</w:t>
      </w:r>
    </w:p>
    <w:p w14:paraId="3ED2A9B6" w14:textId="61946BED" w:rsidR="003E2F0F" w:rsidRPr="00BE6581" w:rsidRDefault="003E2F0F">
      <w:pPr>
        <w:pStyle w:val="Tekstpodstawowy"/>
        <w:tabs>
          <w:tab w:val="left" w:pos="869"/>
        </w:tabs>
        <w:kinsoku w:val="0"/>
        <w:overflowPunct w:val="0"/>
        <w:spacing w:before="133"/>
        <w:ind w:left="521"/>
        <w:rPr>
          <w:position w:val="6"/>
          <w:sz w:val="14"/>
          <w:szCs w:val="14"/>
        </w:rPr>
      </w:pPr>
      <w:r w:rsidRPr="00BE6581">
        <w:rPr>
          <w:rFonts w:ascii="Symbol" w:hAnsi="Symbol" w:cs="Symbol"/>
        </w:rPr>
        <w:t></w:t>
      </w:r>
      <w:r w:rsidRPr="00BE6581">
        <w:rPr>
          <w:rFonts w:ascii="Times New Roman" w:hAnsi="Times New Roman" w:cs="Times New Roman"/>
        </w:rPr>
        <w:tab/>
      </w:r>
      <w:r w:rsidRPr="00BE6581">
        <w:t xml:space="preserve">powierzchnia  po  obrysie  zewnętrznym:...................... </w:t>
      </w:r>
      <w:r w:rsidR="009F441B">
        <w:t>zgodnie z załączonym rzutem z dopuszczeniem tolerancji +- 10%</w:t>
      </w:r>
    </w:p>
    <w:p w14:paraId="32C58B8D" w14:textId="77777777" w:rsidR="003E2F0F" w:rsidRPr="00BE6581" w:rsidRDefault="003E2F0F">
      <w:pPr>
        <w:pStyle w:val="Akapitzlist"/>
        <w:numPr>
          <w:ilvl w:val="0"/>
          <w:numId w:val="39"/>
        </w:numPr>
        <w:tabs>
          <w:tab w:val="left" w:pos="870"/>
          <w:tab w:val="left" w:leader="dot" w:pos="8349"/>
        </w:tabs>
        <w:kinsoku w:val="0"/>
        <w:overflowPunct w:val="0"/>
        <w:rPr>
          <w:w w:val="105"/>
          <w:sz w:val="20"/>
          <w:szCs w:val="20"/>
        </w:rPr>
      </w:pPr>
      <w:r w:rsidRPr="00BE6581">
        <w:rPr>
          <w:w w:val="105"/>
          <w:sz w:val="20"/>
          <w:szCs w:val="20"/>
        </w:rPr>
        <w:t>kubatura</w:t>
      </w:r>
      <w:r w:rsidRPr="00BE6581">
        <w:rPr>
          <w:w w:val="105"/>
          <w:sz w:val="20"/>
          <w:szCs w:val="20"/>
        </w:rPr>
        <w:tab/>
        <w:t>wynikowo</w:t>
      </w:r>
    </w:p>
    <w:p w14:paraId="5F87714B" w14:textId="77777777" w:rsidR="003E2F0F" w:rsidRPr="00BE6581" w:rsidRDefault="003E2F0F">
      <w:pPr>
        <w:pStyle w:val="Tekstpodstawowy"/>
        <w:kinsoku w:val="0"/>
        <w:overflowPunct w:val="0"/>
        <w:spacing w:before="191"/>
        <w:jc w:val="both"/>
        <w:rPr>
          <w:w w:val="105"/>
        </w:rPr>
      </w:pPr>
      <w:r w:rsidRPr="00BE6581">
        <w:rPr>
          <w:w w:val="105"/>
        </w:rPr>
        <w:t>Elementy stalowe:</w:t>
      </w:r>
    </w:p>
    <w:p w14:paraId="6A12389D" w14:textId="77777777" w:rsidR="003E2F0F" w:rsidRPr="00BE6581" w:rsidRDefault="003E2F0F">
      <w:pPr>
        <w:pStyle w:val="Akapitzlist"/>
        <w:numPr>
          <w:ilvl w:val="0"/>
          <w:numId w:val="38"/>
        </w:numPr>
        <w:tabs>
          <w:tab w:val="left" w:pos="870"/>
        </w:tabs>
        <w:kinsoku w:val="0"/>
        <w:overflowPunct w:val="0"/>
        <w:spacing w:before="135"/>
        <w:rPr>
          <w:w w:val="105"/>
          <w:sz w:val="20"/>
          <w:szCs w:val="20"/>
        </w:rPr>
      </w:pPr>
      <w:r w:rsidRPr="00BE6581">
        <w:rPr>
          <w:w w:val="105"/>
          <w:sz w:val="20"/>
          <w:szCs w:val="20"/>
        </w:rPr>
        <w:t>pomalować</w:t>
      </w:r>
      <w:r w:rsidRPr="00BE6581">
        <w:rPr>
          <w:spacing w:val="-9"/>
          <w:w w:val="105"/>
          <w:sz w:val="20"/>
          <w:szCs w:val="20"/>
        </w:rPr>
        <w:t xml:space="preserve"> </w:t>
      </w:r>
      <w:r w:rsidRPr="00BE6581">
        <w:rPr>
          <w:w w:val="105"/>
          <w:sz w:val="20"/>
          <w:szCs w:val="20"/>
        </w:rPr>
        <w:t>dwukrotnie</w:t>
      </w:r>
      <w:r w:rsidRPr="00BE6581">
        <w:rPr>
          <w:spacing w:val="-10"/>
          <w:w w:val="105"/>
          <w:sz w:val="20"/>
          <w:szCs w:val="20"/>
        </w:rPr>
        <w:t xml:space="preserve"> </w:t>
      </w:r>
      <w:r w:rsidRPr="00BE6581">
        <w:rPr>
          <w:w w:val="105"/>
          <w:sz w:val="20"/>
          <w:szCs w:val="20"/>
        </w:rPr>
        <w:t>farbą</w:t>
      </w:r>
      <w:r w:rsidRPr="00BE6581">
        <w:rPr>
          <w:spacing w:val="-9"/>
          <w:w w:val="105"/>
          <w:sz w:val="20"/>
          <w:szCs w:val="20"/>
        </w:rPr>
        <w:t xml:space="preserve"> </w:t>
      </w:r>
      <w:r w:rsidRPr="00BE6581">
        <w:rPr>
          <w:w w:val="105"/>
          <w:sz w:val="20"/>
          <w:szCs w:val="20"/>
        </w:rPr>
        <w:t>chlorokauczukową</w:t>
      </w:r>
      <w:r w:rsidRPr="00BE6581">
        <w:rPr>
          <w:spacing w:val="-9"/>
          <w:w w:val="105"/>
          <w:sz w:val="20"/>
          <w:szCs w:val="20"/>
        </w:rPr>
        <w:t xml:space="preserve"> </w:t>
      </w:r>
      <w:r w:rsidRPr="00BE6581">
        <w:rPr>
          <w:w w:val="105"/>
          <w:sz w:val="20"/>
          <w:szCs w:val="20"/>
        </w:rPr>
        <w:t>do</w:t>
      </w:r>
      <w:r w:rsidRPr="00BE6581">
        <w:rPr>
          <w:spacing w:val="-7"/>
          <w:w w:val="105"/>
          <w:sz w:val="20"/>
          <w:szCs w:val="20"/>
        </w:rPr>
        <w:t xml:space="preserve"> </w:t>
      </w:r>
      <w:r w:rsidRPr="00BE6581">
        <w:rPr>
          <w:w w:val="105"/>
          <w:sz w:val="20"/>
          <w:szCs w:val="20"/>
        </w:rPr>
        <w:t>gruntowania</w:t>
      </w:r>
      <w:r w:rsidRPr="00BE6581">
        <w:rPr>
          <w:spacing w:val="-9"/>
          <w:w w:val="105"/>
          <w:sz w:val="20"/>
          <w:szCs w:val="20"/>
        </w:rPr>
        <w:t xml:space="preserve"> </w:t>
      </w:r>
      <w:r w:rsidRPr="00BE6581">
        <w:rPr>
          <w:w w:val="105"/>
          <w:sz w:val="20"/>
          <w:szCs w:val="20"/>
        </w:rPr>
        <w:t>cynkową</w:t>
      </w:r>
      <w:r w:rsidRPr="00BE6581">
        <w:rPr>
          <w:spacing w:val="-9"/>
          <w:w w:val="105"/>
          <w:sz w:val="20"/>
          <w:szCs w:val="20"/>
        </w:rPr>
        <w:t xml:space="preserve"> </w:t>
      </w:r>
      <w:r w:rsidRPr="00BE6581">
        <w:rPr>
          <w:w w:val="105"/>
          <w:sz w:val="20"/>
          <w:szCs w:val="20"/>
        </w:rPr>
        <w:t>70%,</w:t>
      </w:r>
      <w:r w:rsidRPr="00BE6581">
        <w:rPr>
          <w:spacing w:val="-9"/>
          <w:w w:val="105"/>
          <w:sz w:val="20"/>
          <w:szCs w:val="20"/>
        </w:rPr>
        <w:t xml:space="preserve"> </w:t>
      </w:r>
      <w:r w:rsidRPr="00BE6581">
        <w:rPr>
          <w:w w:val="105"/>
          <w:sz w:val="20"/>
          <w:szCs w:val="20"/>
        </w:rPr>
        <w:t>lub</w:t>
      </w:r>
    </w:p>
    <w:p w14:paraId="5812CE3A" w14:textId="77777777" w:rsidR="003E2F0F" w:rsidRPr="00BE6581" w:rsidRDefault="003E2F0F">
      <w:pPr>
        <w:pStyle w:val="Akapitzlist"/>
        <w:numPr>
          <w:ilvl w:val="0"/>
          <w:numId w:val="38"/>
        </w:numPr>
        <w:tabs>
          <w:tab w:val="left" w:pos="870"/>
        </w:tabs>
        <w:kinsoku w:val="0"/>
        <w:overflowPunct w:val="0"/>
        <w:spacing w:before="63" w:line="312" w:lineRule="auto"/>
        <w:ind w:right="174"/>
        <w:jc w:val="both"/>
        <w:rPr>
          <w:sz w:val="20"/>
          <w:szCs w:val="20"/>
        </w:rPr>
      </w:pPr>
      <w:r w:rsidRPr="00BE6581">
        <w:rPr>
          <w:sz w:val="20"/>
          <w:szCs w:val="20"/>
        </w:rPr>
        <w:t>pomalować dwukrotnie farbą chlorokauczukową ogólnego stosowania: wszystkie elementy konstrukcji stalowej – RAL 6005 (ciemnozielony do akceptacji przez Zamawiającego), blachy poszycia dachu i ścian osłonowych (blacha powlekana) – RAL 7035 (jasnoszary  do  akceptacji przez</w:t>
      </w:r>
      <w:r w:rsidRPr="00BE6581">
        <w:rPr>
          <w:spacing w:val="3"/>
          <w:sz w:val="20"/>
          <w:szCs w:val="20"/>
        </w:rPr>
        <w:t xml:space="preserve"> </w:t>
      </w:r>
      <w:r w:rsidRPr="00BE6581">
        <w:rPr>
          <w:sz w:val="20"/>
          <w:szCs w:val="20"/>
        </w:rPr>
        <w:t>Zamawiającego).</w:t>
      </w:r>
    </w:p>
    <w:p w14:paraId="647E7630" w14:textId="77777777" w:rsidR="003E2F0F" w:rsidRPr="00BE6581" w:rsidRDefault="003E2F0F">
      <w:pPr>
        <w:pStyle w:val="Tekstpodstawowy"/>
        <w:kinsoku w:val="0"/>
        <w:overflowPunct w:val="0"/>
        <w:spacing w:before="121" w:line="314" w:lineRule="auto"/>
        <w:ind w:right="179"/>
        <w:jc w:val="both"/>
        <w:rPr>
          <w:w w:val="105"/>
        </w:rPr>
      </w:pPr>
      <w:r w:rsidRPr="00BE6581">
        <w:rPr>
          <w:w w:val="105"/>
        </w:rPr>
        <w:t>Wszystkie powyższe parametry zweryfikować należy po wykonaniu uzupełniających badań gruntowo-wodnych obszaru planowanego obiektu i uzgodnić z Zamawiającym.</w:t>
      </w:r>
    </w:p>
    <w:p w14:paraId="6288F796" w14:textId="77777777" w:rsidR="003E2F0F" w:rsidRPr="00BE6581" w:rsidRDefault="003E2F0F">
      <w:pPr>
        <w:pStyle w:val="Tekstpodstawowy"/>
        <w:kinsoku w:val="0"/>
        <w:overflowPunct w:val="0"/>
        <w:spacing w:before="121" w:line="314" w:lineRule="auto"/>
        <w:ind w:right="179"/>
        <w:jc w:val="both"/>
        <w:rPr>
          <w:w w:val="105"/>
        </w:rPr>
        <w:sectPr w:rsidR="003E2F0F" w:rsidRPr="00BE6581">
          <w:headerReference w:type="default" r:id="rId24"/>
          <w:pgSz w:w="11910" w:h="16840"/>
          <w:pgMar w:top="960" w:right="960" w:bottom="1060" w:left="1540" w:header="761" w:footer="872" w:gutter="0"/>
          <w:cols w:space="708"/>
          <w:noEndnote/>
        </w:sectPr>
      </w:pPr>
    </w:p>
    <w:p w14:paraId="3AFCDABD" w14:textId="77777777" w:rsidR="003E2F0F" w:rsidRPr="00BE6581" w:rsidRDefault="003E2F0F">
      <w:pPr>
        <w:pStyle w:val="Tekstpodstawowy"/>
        <w:kinsoku w:val="0"/>
        <w:overflowPunct w:val="0"/>
        <w:spacing w:before="99"/>
        <w:ind w:left="1028"/>
        <w:rPr>
          <w:sz w:val="18"/>
          <w:szCs w:val="18"/>
        </w:rPr>
        <w:sectPr w:rsidR="003E2F0F" w:rsidRPr="00BE6581">
          <w:headerReference w:type="default" r:id="rId25"/>
          <w:pgSz w:w="11910" w:h="16840"/>
          <w:pgMar w:top="1060" w:right="960" w:bottom="1060" w:left="1540" w:header="832" w:footer="872" w:gutter="0"/>
          <w:cols w:space="708"/>
          <w:noEndnote/>
        </w:sectPr>
      </w:pPr>
    </w:p>
    <w:p w14:paraId="11604793" w14:textId="68B27250" w:rsidR="003E2F0F" w:rsidRPr="00BE6581" w:rsidRDefault="003E2F0F">
      <w:pPr>
        <w:pStyle w:val="Nagwek2"/>
        <w:numPr>
          <w:ilvl w:val="2"/>
          <w:numId w:val="60"/>
        </w:numPr>
        <w:tabs>
          <w:tab w:val="left" w:pos="870"/>
        </w:tabs>
        <w:kinsoku w:val="0"/>
        <w:overflowPunct w:val="0"/>
        <w:jc w:val="left"/>
      </w:pPr>
      <w:bookmarkStart w:id="13" w:name="_bookmark12"/>
      <w:bookmarkEnd w:id="13"/>
      <w:r w:rsidRPr="00BE6581">
        <w:lastRenderedPageBreak/>
        <w:t>Wiata magazynowa wraz z</w:t>
      </w:r>
      <w:r w:rsidRPr="00BE6581">
        <w:rPr>
          <w:spacing w:val="-11"/>
        </w:rPr>
        <w:t xml:space="preserve"> </w:t>
      </w:r>
      <w:r w:rsidRPr="00BE6581">
        <w:t>boksami</w:t>
      </w:r>
      <w:r w:rsidR="008C09A0">
        <w:t xml:space="preserve"> (zaprojektować zgodnie z wytycznymi wykonać</w:t>
      </w:r>
      <w:r w:rsidR="00E308A7">
        <w:t xml:space="preserve"> „Wybuduj”</w:t>
      </w:r>
      <w:r w:rsidR="008C09A0">
        <w:t xml:space="preserve"> bez instalacji i wyposażenia</w:t>
      </w:r>
      <w:r w:rsidR="008D7C61">
        <w:t xml:space="preserve"> </w:t>
      </w:r>
      <w:r w:rsidR="00E308A7">
        <w:t>)</w:t>
      </w:r>
    </w:p>
    <w:p w14:paraId="35A68DBF" w14:textId="77777777" w:rsidR="003E2F0F" w:rsidRPr="00BE6581" w:rsidRDefault="003E2F0F">
      <w:pPr>
        <w:pStyle w:val="Nagwek3"/>
        <w:numPr>
          <w:ilvl w:val="0"/>
          <w:numId w:val="37"/>
        </w:numPr>
        <w:tabs>
          <w:tab w:val="left" w:pos="590"/>
        </w:tabs>
        <w:kinsoku w:val="0"/>
        <w:overflowPunct w:val="0"/>
        <w:ind w:hanging="427"/>
        <w:rPr>
          <w:spacing w:val="-4"/>
        </w:rPr>
      </w:pPr>
      <w:r w:rsidRPr="00BE6581">
        <w:rPr>
          <w:spacing w:val="-5"/>
        </w:rPr>
        <w:t>Właściwości</w:t>
      </w:r>
      <w:r w:rsidRPr="00BE6581">
        <w:rPr>
          <w:spacing w:val="-6"/>
        </w:rPr>
        <w:t xml:space="preserve"> </w:t>
      </w:r>
      <w:r w:rsidRPr="00BE6581">
        <w:rPr>
          <w:spacing w:val="-4"/>
        </w:rPr>
        <w:t>funkcjonalno-użytkowe</w:t>
      </w:r>
    </w:p>
    <w:p w14:paraId="5198ACD5" w14:textId="77777777" w:rsidR="003E2F0F" w:rsidRPr="00BE6581" w:rsidRDefault="003E2F0F">
      <w:pPr>
        <w:pStyle w:val="Tekstpodstawowy"/>
        <w:kinsoku w:val="0"/>
        <w:overflowPunct w:val="0"/>
        <w:spacing w:before="119" w:line="314" w:lineRule="auto"/>
        <w:ind w:right="173"/>
        <w:jc w:val="both"/>
        <w:rPr>
          <w:w w:val="105"/>
        </w:rPr>
      </w:pPr>
      <w:r w:rsidRPr="00BE6581">
        <w:rPr>
          <w:w w:val="105"/>
        </w:rPr>
        <w:t>Wiata</w:t>
      </w:r>
      <w:r w:rsidRPr="00BE6581">
        <w:rPr>
          <w:spacing w:val="-18"/>
          <w:w w:val="105"/>
        </w:rPr>
        <w:t xml:space="preserve"> </w:t>
      </w:r>
      <w:r w:rsidRPr="00BE6581">
        <w:rPr>
          <w:w w:val="105"/>
        </w:rPr>
        <w:t>stanowić</w:t>
      </w:r>
      <w:r w:rsidRPr="00BE6581">
        <w:rPr>
          <w:spacing w:val="-17"/>
          <w:w w:val="105"/>
        </w:rPr>
        <w:t xml:space="preserve"> </w:t>
      </w:r>
      <w:r w:rsidRPr="00BE6581">
        <w:rPr>
          <w:w w:val="105"/>
        </w:rPr>
        <w:t>będzie</w:t>
      </w:r>
      <w:r w:rsidRPr="00BE6581">
        <w:rPr>
          <w:spacing w:val="-19"/>
          <w:w w:val="105"/>
        </w:rPr>
        <w:t xml:space="preserve"> </w:t>
      </w:r>
      <w:r w:rsidRPr="00BE6581">
        <w:rPr>
          <w:w w:val="105"/>
        </w:rPr>
        <w:t>obiekt</w:t>
      </w:r>
      <w:r w:rsidRPr="00BE6581">
        <w:rPr>
          <w:spacing w:val="-19"/>
          <w:w w:val="105"/>
        </w:rPr>
        <w:t xml:space="preserve"> </w:t>
      </w:r>
      <w:r w:rsidRPr="00BE6581">
        <w:rPr>
          <w:w w:val="105"/>
        </w:rPr>
        <w:t>magazynowy</w:t>
      </w:r>
      <w:r w:rsidRPr="00BE6581">
        <w:rPr>
          <w:spacing w:val="-17"/>
          <w:w w:val="105"/>
        </w:rPr>
        <w:t xml:space="preserve"> </w:t>
      </w:r>
      <w:r w:rsidRPr="00BE6581">
        <w:rPr>
          <w:w w:val="105"/>
        </w:rPr>
        <w:t>w</w:t>
      </w:r>
      <w:r w:rsidRPr="00BE6581">
        <w:rPr>
          <w:spacing w:val="-19"/>
          <w:w w:val="105"/>
        </w:rPr>
        <w:t xml:space="preserve"> </w:t>
      </w:r>
      <w:r w:rsidRPr="00BE6581">
        <w:rPr>
          <w:w w:val="105"/>
        </w:rPr>
        <w:t>części</w:t>
      </w:r>
      <w:r w:rsidRPr="00BE6581">
        <w:rPr>
          <w:spacing w:val="-16"/>
          <w:w w:val="105"/>
        </w:rPr>
        <w:t xml:space="preserve"> </w:t>
      </w:r>
      <w:r w:rsidRPr="00BE6581">
        <w:rPr>
          <w:w w:val="105"/>
        </w:rPr>
        <w:t>otwartej</w:t>
      </w:r>
      <w:r w:rsidRPr="00BE6581">
        <w:rPr>
          <w:spacing w:val="-19"/>
          <w:w w:val="105"/>
        </w:rPr>
        <w:t xml:space="preserve"> </w:t>
      </w:r>
      <w:r w:rsidRPr="00BE6581">
        <w:rPr>
          <w:w w:val="105"/>
        </w:rPr>
        <w:t>przeznaczonej</w:t>
      </w:r>
      <w:r w:rsidRPr="00BE6581">
        <w:rPr>
          <w:spacing w:val="-18"/>
          <w:w w:val="105"/>
        </w:rPr>
        <w:t xml:space="preserve"> </w:t>
      </w:r>
      <w:r w:rsidRPr="00BE6581">
        <w:rPr>
          <w:w w:val="105"/>
        </w:rPr>
        <w:t>na</w:t>
      </w:r>
      <w:r w:rsidRPr="00BE6581">
        <w:rPr>
          <w:spacing w:val="-17"/>
          <w:w w:val="105"/>
        </w:rPr>
        <w:t xml:space="preserve"> </w:t>
      </w:r>
      <w:r w:rsidRPr="00BE6581">
        <w:rPr>
          <w:w w:val="105"/>
        </w:rPr>
        <w:t>boksy</w:t>
      </w:r>
      <w:r w:rsidRPr="00BE6581">
        <w:rPr>
          <w:spacing w:val="-19"/>
          <w:w w:val="105"/>
        </w:rPr>
        <w:t xml:space="preserve"> </w:t>
      </w:r>
      <w:r w:rsidRPr="00BE6581">
        <w:rPr>
          <w:w w:val="105"/>
        </w:rPr>
        <w:t>magazynowe oraz</w:t>
      </w:r>
      <w:r w:rsidRPr="00BE6581">
        <w:rPr>
          <w:spacing w:val="-23"/>
          <w:w w:val="105"/>
        </w:rPr>
        <w:t xml:space="preserve"> </w:t>
      </w:r>
      <w:r w:rsidRPr="00BE6581">
        <w:rPr>
          <w:w w:val="105"/>
        </w:rPr>
        <w:t>punkt</w:t>
      </w:r>
      <w:r w:rsidRPr="00BE6581">
        <w:rPr>
          <w:spacing w:val="-23"/>
          <w:w w:val="105"/>
        </w:rPr>
        <w:t xml:space="preserve"> </w:t>
      </w:r>
      <w:r w:rsidRPr="00BE6581">
        <w:rPr>
          <w:w w:val="105"/>
        </w:rPr>
        <w:t>przygotowania</w:t>
      </w:r>
      <w:r w:rsidRPr="00BE6581">
        <w:rPr>
          <w:spacing w:val="-20"/>
          <w:w w:val="105"/>
        </w:rPr>
        <w:t xml:space="preserve"> </w:t>
      </w:r>
      <w:r w:rsidRPr="00BE6581">
        <w:rPr>
          <w:w w:val="105"/>
        </w:rPr>
        <w:t>odpadów</w:t>
      </w:r>
      <w:r w:rsidRPr="00BE6581">
        <w:rPr>
          <w:spacing w:val="-22"/>
          <w:w w:val="105"/>
        </w:rPr>
        <w:t xml:space="preserve"> </w:t>
      </w:r>
      <w:r w:rsidRPr="00BE6581">
        <w:rPr>
          <w:w w:val="105"/>
        </w:rPr>
        <w:t>do</w:t>
      </w:r>
      <w:r w:rsidRPr="00BE6581">
        <w:rPr>
          <w:spacing w:val="-21"/>
          <w:w w:val="105"/>
        </w:rPr>
        <w:t xml:space="preserve"> </w:t>
      </w:r>
      <w:r w:rsidRPr="00BE6581">
        <w:rPr>
          <w:w w:val="105"/>
        </w:rPr>
        <w:t>ponownego</w:t>
      </w:r>
      <w:r w:rsidRPr="00BE6581">
        <w:rPr>
          <w:spacing w:val="-22"/>
          <w:w w:val="105"/>
        </w:rPr>
        <w:t xml:space="preserve"> </w:t>
      </w:r>
      <w:r w:rsidRPr="00BE6581">
        <w:rPr>
          <w:w w:val="105"/>
        </w:rPr>
        <w:t>użycia</w:t>
      </w:r>
      <w:r w:rsidRPr="00BE6581">
        <w:rPr>
          <w:spacing w:val="-21"/>
          <w:w w:val="105"/>
        </w:rPr>
        <w:t xml:space="preserve"> </w:t>
      </w:r>
      <w:r w:rsidRPr="00BE6581">
        <w:rPr>
          <w:w w:val="105"/>
        </w:rPr>
        <w:t>w</w:t>
      </w:r>
      <w:r w:rsidRPr="00BE6581">
        <w:rPr>
          <w:spacing w:val="-22"/>
          <w:w w:val="105"/>
        </w:rPr>
        <w:t xml:space="preserve"> </w:t>
      </w:r>
      <w:r w:rsidRPr="00BE6581">
        <w:rPr>
          <w:w w:val="105"/>
        </w:rPr>
        <w:t>części</w:t>
      </w:r>
      <w:r w:rsidRPr="00BE6581">
        <w:rPr>
          <w:spacing w:val="-22"/>
          <w:w w:val="105"/>
        </w:rPr>
        <w:t xml:space="preserve"> </w:t>
      </w:r>
      <w:r w:rsidRPr="00BE6581">
        <w:rPr>
          <w:w w:val="105"/>
        </w:rPr>
        <w:t>zamkniętej,</w:t>
      </w:r>
      <w:r w:rsidRPr="00BE6581">
        <w:rPr>
          <w:spacing w:val="-20"/>
          <w:w w:val="105"/>
        </w:rPr>
        <w:t xml:space="preserve"> </w:t>
      </w:r>
      <w:r w:rsidRPr="00BE6581">
        <w:rPr>
          <w:w w:val="105"/>
        </w:rPr>
        <w:t>w</w:t>
      </w:r>
      <w:r w:rsidRPr="00BE6581">
        <w:rPr>
          <w:spacing w:val="-22"/>
          <w:w w:val="105"/>
        </w:rPr>
        <w:t xml:space="preserve"> </w:t>
      </w:r>
      <w:r w:rsidRPr="00BE6581">
        <w:rPr>
          <w:w w:val="105"/>
        </w:rPr>
        <w:t>której</w:t>
      </w:r>
      <w:r w:rsidRPr="00BE6581">
        <w:rPr>
          <w:spacing w:val="-21"/>
          <w:w w:val="105"/>
        </w:rPr>
        <w:t xml:space="preserve"> </w:t>
      </w:r>
      <w:r w:rsidRPr="00BE6581">
        <w:rPr>
          <w:w w:val="105"/>
        </w:rPr>
        <w:t>przewidzieć należy także belownicę i niezbędne instalacje i</w:t>
      </w:r>
      <w:r w:rsidRPr="00BE6581">
        <w:rPr>
          <w:spacing w:val="-26"/>
          <w:w w:val="105"/>
        </w:rPr>
        <w:t xml:space="preserve"> </w:t>
      </w:r>
      <w:r w:rsidRPr="00BE6581">
        <w:rPr>
          <w:w w:val="105"/>
        </w:rPr>
        <w:t>wyposażenie.</w:t>
      </w:r>
    </w:p>
    <w:p w14:paraId="692B360D" w14:textId="77777777" w:rsidR="003E2F0F" w:rsidRPr="00BE6581" w:rsidRDefault="003E2F0F">
      <w:pPr>
        <w:pStyle w:val="Tekstpodstawowy"/>
        <w:kinsoku w:val="0"/>
        <w:overflowPunct w:val="0"/>
        <w:spacing w:before="124"/>
        <w:rPr>
          <w:w w:val="105"/>
        </w:rPr>
      </w:pPr>
      <w:r w:rsidRPr="00BE6581">
        <w:rPr>
          <w:w w:val="105"/>
          <w:u w:val="single" w:color="000000"/>
        </w:rPr>
        <w:t>Wymagania funkcjonalno-użytkowe dla otwartej części magazynowej:</w:t>
      </w:r>
    </w:p>
    <w:p w14:paraId="39C58649" w14:textId="54226116" w:rsidR="003E2F0F" w:rsidRPr="00BE6581" w:rsidRDefault="003E2F0F">
      <w:pPr>
        <w:pStyle w:val="Tekstpodstawowy"/>
        <w:kinsoku w:val="0"/>
        <w:overflowPunct w:val="0"/>
        <w:spacing w:before="192" w:line="316" w:lineRule="auto"/>
        <w:ind w:right="169"/>
        <w:jc w:val="both"/>
      </w:pPr>
      <w:r w:rsidRPr="00BE6581">
        <w:t>Część otwarta z boksami służyć będzie magazynowaniu odpadów luzem w boksach z możliwością wstawienia otwartych kontenerów na odpady komunalne. Boksy pozwolą na magazynowanie odpadów luzem – np. szkło czy gruz budowlany.</w:t>
      </w:r>
      <w:r w:rsidR="00AF2D6A" w:rsidRPr="00BE6581">
        <w:t xml:space="preserve"> Konstrukcja boksów ma </w:t>
      </w:r>
      <w:r w:rsidR="00AF2D6A" w:rsidRPr="00BE6581">
        <w:rPr>
          <w:rFonts w:ascii="Tahoma" w:hAnsi="Tahoma" w:cs="Tahoma"/>
          <w:sz w:val="18"/>
          <w:szCs w:val="18"/>
        </w:rPr>
        <w:t xml:space="preserve">zapobiegać rozprzestrzenianiu się odpadów poza wyznaczane miejsca magazynowania oraz zachować drożności dróg pożarowych i ewakuacyjnych. W boksach gdzie odpady będą gromadzone luzem </w:t>
      </w:r>
      <w:r w:rsidR="00BA711A" w:rsidRPr="00BE6581">
        <w:rPr>
          <w:rFonts w:ascii="Tahoma" w:hAnsi="Tahoma" w:cs="Tahoma"/>
          <w:sz w:val="18"/>
          <w:szCs w:val="18"/>
        </w:rPr>
        <w:t>muszą mieć trzy ściany zaś wejście zabezpieczane otwieraną bramą np. z siatki zabezpieczającą przed rozprzestrzenianiem się odpadów poza boksy.</w:t>
      </w:r>
      <w:r w:rsidRPr="00BE6581">
        <w:t xml:space="preserve"> Zadaszenie wykluczyć musi możliwość płukania zmagazynowanych   odpadów    przez    wody   opadowe   lub   roztopowe.    Wiata   zaprojektowana  i wykonana musi zostać w sposób pozwalający na pracę </w:t>
      </w:r>
      <w:r w:rsidR="00304F8D">
        <w:t>koparko -</w:t>
      </w:r>
      <w:r w:rsidRPr="00BE6581">
        <w:t xml:space="preserve">ładowarki kołowej </w:t>
      </w:r>
      <w:r w:rsidR="00304F8D">
        <w:t>(</w:t>
      </w:r>
      <w:r w:rsidR="00007F03">
        <w:t>całkowita wysokość koparko-ładowarki około 4m</w:t>
      </w:r>
      <w:r w:rsidR="00304F8D">
        <w:t xml:space="preserve">) </w:t>
      </w:r>
      <w:r w:rsidRPr="00BE6581">
        <w:t>na terenie boksów oraz zapewniać  musi  możli</w:t>
      </w:r>
      <w:r w:rsidR="00304F8D">
        <w:t>wość  umieszczenia  pod  nią</w:t>
      </w:r>
      <w:r w:rsidRPr="00BE6581">
        <w:t xml:space="preserve">  kontenerów  hakowych  o  długości  do  6 m i bezkolizyjnego ich wyciągnięcia przy pomocy pojazdu typu hakowiec od strony dłuższego  boku wiaty. Projektując obiekt uwzględnić należy fakt, iż będą one obsługiwane przez </w:t>
      </w:r>
      <w:r w:rsidR="000F2BD4" w:rsidRPr="00BE6581">
        <w:t xml:space="preserve">koparko-ładowarkę </w:t>
      </w:r>
      <w:r w:rsidRPr="00BE6581">
        <w:t>lub wewnątrz wstawiane będą kontenery hakowe lub</w:t>
      </w:r>
      <w:r w:rsidRPr="00BE6581">
        <w:rPr>
          <w:spacing w:val="42"/>
        </w:rPr>
        <w:t xml:space="preserve"> </w:t>
      </w:r>
      <w:r w:rsidRPr="00BE6581">
        <w:t>bramowe.</w:t>
      </w:r>
      <w:r w:rsidR="00BA711A" w:rsidRPr="00BE6581">
        <w:t xml:space="preserve"> Boksy muszą być zgodne z obowiązującym w dniu zatwierdzenia projektu budowlanego rozporządzenia </w:t>
      </w:r>
      <w:r w:rsidR="00E873CB" w:rsidRPr="00BE6581">
        <w:t>Ministra Środowiska z dnia 29 sierpnia 2019 r. w sprawie wizyjnego systemu kontroli miejsca magazynowania lub składowania odpadów (Dz. U. z  2019 r., poz. 1755) .</w:t>
      </w:r>
    </w:p>
    <w:p w14:paraId="69BD7822" w14:textId="77777777" w:rsidR="003E2F0F" w:rsidRPr="00BE6581" w:rsidRDefault="003E2F0F">
      <w:pPr>
        <w:pStyle w:val="Tekstpodstawowy"/>
        <w:kinsoku w:val="0"/>
        <w:overflowPunct w:val="0"/>
        <w:spacing w:before="113"/>
      </w:pPr>
      <w:r w:rsidRPr="00BE6581">
        <w:rPr>
          <w:u w:val="single" w:color="000000"/>
        </w:rPr>
        <w:t>Wymagania funkcjonalno-użytkowe dla zamkniętej części przetwarzania odpadów z belownicą</w:t>
      </w:r>
    </w:p>
    <w:p w14:paraId="24B6937C" w14:textId="114882FD" w:rsidR="003E2F0F" w:rsidRPr="00BE6581" w:rsidRDefault="003E2F0F">
      <w:pPr>
        <w:pStyle w:val="Tekstpodstawowy"/>
        <w:kinsoku w:val="0"/>
        <w:overflowPunct w:val="0"/>
        <w:spacing w:before="192" w:line="316" w:lineRule="auto"/>
        <w:ind w:right="172"/>
        <w:jc w:val="both"/>
        <w:rPr>
          <w:w w:val="105"/>
        </w:rPr>
      </w:pPr>
      <w:r w:rsidRPr="00BE6581">
        <w:rPr>
          <w:w w:val="105"/>
        </w:rPr>
        <w:t>Wydzielona i obudowana część wiaty stanowić będzie obszar przetwarzania odpadów (przygotowania do ponownego użycia i napraw – przywrócenie właściwości użytkowych), głównie odpadów</w:t>
      </w:r>
      <w:r w:rsidRPr="00BE6581">
        <w:rPr>
          <w:spacing w:val="-14"/>
          <w:w w:val="105"/>
        </w:rPr>
        <w:t xml:space="preserve"> </w:t>
      </w:r>
      <w:r w:rsidRPr="00BE6581">
        <w:rPr>
          <w:w w:val="105"/>
        </w:rPr>
        <w:t>wielkogabarytowych.</w:t>
      </w:r>
      <w:r w:rsidRPr="00BE6581">
        <w:rPr>
          <w:spacing w:val="-14"/>
          <w:w w:val="105"/>
        </w:rPr>
        <w:t xml:space="preserve"> </w:t>
      </w:r>
      <w:r w:rsidRPr="00BE6581">
        <w:rPr>
          <w:w w:val="105"/>
        </w:rPr>
        <w:t>Naprawa</w:t>
      </w:r>
      <w:r w:rsidRPr="00BE6581">
        <w:rPr>
          <w:spacing w:val="-11"/>
          <w:w w:val="105"/>
        </w:rPr>
        <w:t xml:space="preserve"> </w:t>
      </w:r>
      <w:r w:rsidRPr="00BE6581">
        <w:rPr>
          <w:w w:val="105"/>
        </w:rPr>
        <w:t>prowadzona</w:t>
      </w:r>
      <w:r w:rsidRPr="00BE6581">
        <w:rPr>
          <w:spacing w:val="-13"/>
          <w:w w:val="105"/>
        </w:rPr>
        <w:t xml:space="preserve"> </w:t>
      </w:r>
      <w:r w:rsidRPr="00BE6581">
        <w:rPr>
          <w:w w:val="105"/>
        </w:rPr>
        <w:t>będzie</w:t>
      </w:r>
      <w:r w:rsidRPr="00BE6581">
        <w:rPr>
          <w:spacing w:val="-12"/>
          <w:w w:val="105"/>
        </w:rPr>
        <w:t xml:space="preserve"> </w:t>
      </w:r>
      <w:r w:rsidRPr="00BE6581">
        <w:rPr>
          <w:w w:val="105"/>
        </w:rPr>
        <w:t>z</w:t>
      </w:r>
      <w:r w:rsidRPr="00BE6581">
        <w:rPr>
          <w:spacing w:val="-14"/>
          <w:w w:val="105"/>
        </w:rPr>
        <w:t xml:space="preserve"> </w:t>
      </w:r>
      <w:r w:rsidRPr="00BE6581">
        <w:rPr>
          <w:w w:val="105"/>
        </w:rPr>
        <w:t>wykorzystaniem</w:t>
      </w:r>
      <w:r w:rsidRPr="00BE6581">
        <w:rPr>
          <w:spacing w:val="-12"/>
          <w:w w:val="105"/>
        </w:rPr>
        <w:t xml:space="preserve"> </w:t>
      </w:r>
      <w:r w:rsidRPr="00BE6581">
        <w:rPr>
          <w:w w:val="105"/>
        </w:rPr>
        <w:t>narzędzi</w:t>
      </w:r>
      <w:r w:rsidRPr="00BE6581">
        <w:rPr>
          <w:spacing w:val="-13"/>
          <w:w w:val="105"/>
        </w:rPr>
        <w:t xml:space="preserve"> </w:t>
      </w:r>
      <w:r w:rsidRPr="00BE6581">
        <w:rPr>
          <w:w w:val="105"/>
        </w:rPr>
        <w:t>ręcznych. W</w:t>
      </w:r>
      <w:r w:rsidRPr="00BE6581">
        <w:rPr>
          <w:spacing w:val="-32"/>
          <w:w w:val="105"/>
        </w:rPr>
        <w:t xml:space="preserve"> </w:t>
      </w:r>
      <w:r w:rsidRPr="00BE6581">
        <w:rPr>
          <w:w w:val="105"/>
        </w:rPr>
        <w:t>pomieszczeniu</w:t>
      </w:r>
      <w:r w:rsidRPr="00BE6581">
        <w:rPr>
          <w:spacing w:val="-31"/>
          <w:w w:val="105"/>
        </w:rPr>
        <w:t xml:space="preserve"> </w:t>
      </w:r>
      <w:r w:rsidRPr="00BE6581">
        <w:rPr>
          <w:w w:val="105"/>
        </w:rPr>
        <w:t>będą</w:t>
      </w:r>
      <w:r w:rsidRPr="00BE6581">
        <w:rPr>
          <w:spacing w:val="-31"/>
          <w:w w:val="105"/>
        </w:rPr>
        <w:t xml:space="preserve"> </w:t>
      </w:r>
      <w:r w:rsidRPr="00BE6581">
        <w:rPr>
          <w:w w:val="105"/>
        </w:rPr>
        <w:t>też</w:t>
      </w:r>
      <w:r w:rsidRPr="00BE6581">
        <w:rPr>
          <w:spacing w:val="-31"/>
          <w:w w:val="105"/>
        </w:rPr>
        <w:t xml:space="preserve"> </w:t>
      </w:r>
      <w:r w:rsidRPr="00BE6581">
        <w:rPr>
          <w:w w:val="105"/>
        </w:rPr>
        <w:t>belowane</w:t>
      </w:r>
      <w:r w:rsidRPr="00BE6581">
        <w:rPr>
          <w:spacing w:val="-32"/>
          <w:w w:val="105"/>
        </w:rPr>
        <w:t xml:space="preserve"> </w:t>
      </w:r>
      <w:r w:rsidRPr="00BE6581">
        <w:rPr>
          <w:w w:val="105"/>
        </w:rPr>
        <w:t>surowce</w:t>
      </w:r>
      <w:r w:rsidRPr="00BE6581">
        <w:rPr>
          <w:spacing w:val="-31"/>
          <w:w w:val="105"/>
        </w:rPr>
        <w:t xml:space="preserve"> </w:t>
      </w:r>
      <w:r w:rsidRPr="00BE6581">
        <w:rPr>
          <w:w w:val="105"/>
        </w:rPr>
        <w:t>wtórne</w:t>
      </w:r>
      <w:r w:rsidRPr="00BE6581">
        <w:rPr>
          <w:spacing w:val="-30"/>
          <w:w w:val="105"/>
        </w:rPr>
        <w:t xml:space="preserve"> </w:t>
      </w:r>
      <w:r w:rsidRPr="00BE6581">
        <w:rPr>
          <w:w w:val="105"/>
        </w:rPr>
        <w:t>zebrane</w:t>
      </w:r>
      <w:r w:rsidRPr="00BE6581">
        <w:rPr>
          <w:spacing w:val="-31"/>
          <w:w w:val="105"/>
        </w:rPr>
        <w:t xml:space="preserve"> </w:t>
      </w:r>
      <w:r w:rsidRPr="00BE6581">
        <w:rPr>
          <w:w w:val="105"/>
        </w:rPr>
        <w:t>w</w:t>
      </w:r>
      <w:r w:rsidRPr="00BE6581">
        <w:rPr>
          <w:spacing w:val="-30"/>
          <w:w w:val="105"/>
        </w:rPr>
        <w:t xml:space="preserve"> </w:t>
      </w:r>
      <w:r w:rsidRPr="00BE6581">
        <w:rPr>
          <w:w w:val="105"/>
        </w:rPr>
        <w:t>PSZOK</w:t>
      </w:r>
      <w:r w:rsidRPr="00BE6581">
        <w:rPr>
          <w:spacing w:val="-31"/>
          <w:w w:val="105"/>
        </w:rPr>
        <w:t xml:space="preserve"> </w:t>
      </w:r>
      <w:r w:rsidRPr="00BE6581">
        <w:rPr>
          <w:w w:val="105"/>
        </w:rPr>
        <w:t>w</w:t>
      </w:r>
      <w:r w:rsidRPr="00BE6581">
        <w:rPr>
          <w:spacing w:val="-32"/>
          <w:w w:val="105"/>
        </w:rPr>
        <w:t xml:space="preserve"> </w:t>
      </w:r>
      <w:r w:rsidRPr="00BE6581">
        <w:rPr>
          <w:w w:val="105"/>
        </w:rPr>
        <w:t>celu</w:t>
      </w:r>
      <w:r w:rsidRPr="00BE6581">
        <w:rPr>
          <w:spacing w:val="-31"/>
          <w:w w:val="105"/>
        </w:rPr>
        <w:t xml:space="preserve"> </w:t>
      </w:r>
      <w:r w:rsidRPr="00BE6581">
        <w:rPr>
          <w:w w:val="105"/>
        </w:rPr>
        <w:t>poprawy</w:t>
      </w:r>
      <w:r w:rsidRPr="00BE6581">
        <w:rPr>
          <w:spacing w:val="-32"/>
          <w:w w:val="105"/>
        </w:rPr>
        <w:t xml:space="preserve"> </w:t>
      </w:r>
      <w:r w:rsidRPr="00BE6581">
        <w:rPr>
          <w:w w:val="105"/>
        </w:rPr>
        <w:t>właściwości i</w:t>
      </w:r>
      <w:r w:rsidRPr="00BE6581">
        <w:rPr>
          <w:spacing w:val="-14"/>
          <w:w w:val="105"/>
        </w:rPr>
        <w:t xml:space="preserve"> </w:t>
      </w:r>
      <w:r w:rsidRPr="00BE6581">
        <w:rPr>
          <w:w w:val="105"/>
        </w:rPr>
        <w:t>opłacalności</w:t>
      </w:r>
      <w:r w:rsidRPr="00BE6581">
        <w:rPr>
          <w:spacing w:val="-13"/>
          <w:w w:val="105"/>
        </w:rPr>
        <w:t xml:space="preserve"> </w:t>
      </w:r>
      <w:r w:rsidRPr="00BE6581">
        <w:rPr>
          <w:w w:val="105"/>
        </w:rPr>
        <w:t>ich</w:t>
      </w:r>
      <w:r w:rsidRPr="00BE6581">
        <w:rPr>
          <w:spacing w:val="-14"/>
          <w:w w:val="105"/>
        </w:rPr>
        <w:t xml:space="preserve"> </w:t>
      </w:r>
      <w:r w:rsidRPr="00BE6581">
        <w:rPr>
          <w:w w:val="105"/>
        </w:rPr>
        <w:t>dalszego</w:t>
      </w:r>
      <w:r w:rsidRPr="00BE6581">
        <w:rPr>
          <w:spacing w:val="-12"/>
          <w:w w:val="105"/>
        </w:rPr>
        <w:t xml:space="preserve"> </w:t>
      </w:r>
      <w:r w:rsidRPr="00BE6581">
        <w:rPr>
          <w:w w:val="105"/>
        </w:rPr>
        <w:t>transportu,</w:t>
      </w:r>
      <w:r w:rsidRPr="00BE6581">
        <w:rPr>
          <w:spacing w:val="-13"/>
          <w:w w:val="105"/>
        </w:rPr>
        <w:t xml:space="preserve"> </w:t>
      </w:r>
      <w:r w:rsidRPr="00BE6581">
        <w:rPr>
          <w:w w:val="105"/>
        </w:rPr>
        <w:t>a</w:t>
      </w:r>
      <w:r w:rsidRPr="00BE6581">
        <w:rPr>
          <w:spacing w:val="-13"/>
          <w:w w:val="105"/>
        </w:rPr>
        <w:t xml:space="preserve"> </w:t>
      </w:r>
      <w:r w:rsidRPr="00BE6581">
        <w:rPr>
          <w:w w:val="105"/>
        </w:rPr>
        <w:t>także</w:t>
      </w:r>
      <w:r w:rsidRPr="00BE6581">
        <w:rPr>
          <w:spacing w:val="-13"/>
          <w:w w:val="105"/>
        </w:rPr>
        <w:t xml:space="preserve"> </w:t>
      </w:r>
      <w:r w:rsidRPr="00BE6581">
        <w:rPr>
          <w:w w:val="105"/>
        </w:rPr>
        <w:t>w</w:t>
      </w:r>
      <w:r w:rsidRPr="00BE6581">
        <w:rPr>
          <w:spacing w:val="-14"/>
          <w:w w:val="105"/>
        </w:rPr>
        <w:t xml:space="preserve"> </w:t>
      </w:r>
      <w:r w:rsidRPr="00BE6581">
        <w:rPr>
          <w:w w:val="105"/>
        </w:rPr>
        <w:t>celu</w:t>
      </w:r>
      <w:r w:rsidRPr="00BE6581">
        <w:rPr>
          <w:spacing w:val="-12"/>
          <w:w w:val="105"/>
        </w:rPr>
        <w:t xml:space="preserve"> </w:t>
      </w:r>
      <w:r w:rsidRPr="00BE6581">
        <w:rPr>
          <w:w w:val="105"/>
        </w:rPr>
        <w:t>minimalizacji</w:t>
      </w:r>
      <w:r w:rsidRPr="00BE6581">
        <w:rPr>
          <w:spacing w:val="-13"/>
          <w:w w:val="105"/>
        </w:rPr>
        <w:t xml:space="preserve"> </w:t>
      </w:r>
      <w:r w:rsidRPr="00BE6581">
        <w:rPr>
          <w:w w:val="105"/>
        </w:rPr>
        <w:t>ich</w:t>
      </w:r>
      <w:r w:rsidRPr="00BE6581">
        <w:rPr>
          <w:spacing w:val="-14"/>
          <w:w w:val="105"/>
        </w:rPr>
        <w:t xml:space="preserve"> </w:t>
      </w:r>
      <w:r w:rsidRPr="00BE6581">
        <w:rPr>
          <w:w w:val="105"/>
        </w:rPr>
        <w:t>rozwiewania</w:t>
      </w:r>
      <w:r w:rsidRPr="00BE6581">
        <w:rPr>
          <w:spacing w:val="-14"/>
          <w:w w:val="105"/>
        </w:rPr>
        <w:t xml:space="preserve"> </w:t>
      </w:r>
      <w:r w:rsidRPr="00BE6581">
        <w:rPr>
          <w:w w:val="105"/>
        </w:rPr>
        <w:t>i</w:t>
      </w:r>
      <w:r w:rsidRPr="00BE6581">
        <w:rPr>
          <w:spacing w:val="-13"/>
          <w:w w:val="105"/>
        </w:rPr>
        <w:t xml:space="preserve"> </w:t>
      </w:r>
      <w:r w:rsidRPr="00BE6581">
        <w:rPr>
          <w:w w:val="105"/>
        </w:rPr>
        <w:t>oddziaływania na</w:t>
      </w:r>
      <w:r w:rsidRPr="00BE6581">
        <w:rPr>
          <w:spacing w:val="-19"/>
          <w:w w:val="105"/>
        </w:rPr>
        <w:t xml:space="preserve"> </w:t>
      </w:r>
      <w:r w:rsidRPr="00BE6581">
        <w:rPr>
          <w:w w:val="105"/>
        </w:rPr>
        <w:t>tereny</w:t>
      </w:r>
      <w:r w:rsidRPr="00BE6581">
        <w:rPr>
          <w:spacing w:val="-20"/>
          <w:w w:val="105"/>
        </w:rPr>
        <w:t xml:space="preserve"> </w:t>
      </w:r>
      <w:r w:rsidRPr="00BE6581">
        <w:rPr>
          <w:w w:val="105"/>
        </w:rPr>
        <w:t>sąsiednie.</w:t>
      </w:r>
      <w:r w:rsidRPr="00BE6581">
        <w:rPr>
          <w:spacing w:val="-19"/>
          <w:w w:val="105"/>
        </w:rPr>
        <w:t xml:space="preserve"> </w:t>
      </w:r>
      <w:r w:rsidRPr="00BE6581">
        <w:rPr>
          <w:w w:val="105"/>
        </w:rPr>
        <w:t>Obiekt</w:t>
      </w:r>
      <w:r w:rsidRPr="00BE6581">
        <w:rPr>
          <w:spacing w:val="-19"/>
          <w:w w:val="105"/>
        </w:rPr>
        <w:t xml:space="preserve"> </w:t>
      </w:r>
      <w:r w:rsidRPr="00BE6581">
        <w:rPr>
          <w:w w:val="105"/>
        </w:rPr>
        <w:t>wyposażyć</w:t>
      </w:r>
      <w:r w:rsidRPr="00BE6581">
        <w:rPr>
          <w:spacing w:val="-20"/>
          <w:w w:val="105"/>
        </w:rPr>
        <w:t xml:space="preserve"> </w:t>
      </w:r>
      <w:r w:rsidRPr="00BE6581">
        <w:rPr>
          <w:w w:val="105"/>
        </w:rPr>
        <w:t>w</w:t>
      </w:r>
      <w:r w:rsidRPr="00BE6581">
        <w:rPr>
          <w:spacing w:val="-16"/>
          <w:w w:val="105"/>
        </w:rPr>
        <w:t xml:space="preserve"> </w:t>
      </w:r>
      <w:r w:rsidRPr="00BE6581">
        <w:rPr>
          <w:w w:val="105"/>
        </w:rPr>
        <w:t>bramą</w:t>
      </w:r>
      <w:r w:rsidRPr="00BE6581">
        <w:rPr>
          <w:spacing w:val="-19"/>
          <w:w w:val="105"/>
        </w:rPr>
        <w:t xml:space="preserve"> </w:t>
      </w:r>
      <w:r w:rsidRPr="00BE6581">
        <w:rPr>
          <w:w w:val="105"/>
        </w:rPr>
        <w:t>wjazdową</w:t>
      </w:r>
      <w:r w:rsidRPr="00BE6581">
        <w:rPr>
          <w:spacing w:val="-19"/>
          <w:w w:val="105"/>
        </w:rPr>
        <w:t xml:space="preserve"> </w:t>
      </w:r>
      <w:r w:rsidRPr="00BE6581">
        <w:rPr>
          <w:w w:val="105"/>
        </w:rPr>
        <w:t>pozwalającą</w:t>
      </w:r>
      <w:r w:rsidRPr="00BE6581">
        <w:rPr>
          <w:spacing w:val="-19"/>
          <w:w w:val="105"/>
        </w:rPr>
        <w:t xml:space="preserve"> </w:t>
      </w:r>
      <w:r w:rsidRPr="00BE6581">
        <w:rPr>
          <w:w w:val="105"/>
        </w:rPr>
        <w:t>na</w:t>
      </w:r>
      <w:r w:rsidRPr="00BE6581">
        <w:rPr>
          <w:spacing w:val="-19"/>
          <w:w w:val="105"/>
        </w:rPr>
        <w:t xml:space="preserve"> </w:t>
      </w:r>
      <w:r w:rsidRPr="00BE6581">
        <w:rPr>
          <w:w w:val="105"/>
        </w:rPr>
        <w:t>wjazd</w:t>
      </w:r>
      <w:r w:rsidRPr="00BE6581">
        <w:rPr>
          <w:spacing w:val="-20"/>
          <w:w w:val="105"/>
        </w:rPr>
        <w:t xml:space="preserve"> </w:t>
      </w:r>
      <w:r w:rsidR="00FA5D49">
        <w:rPr>
          <w:spacing w:val="-20"/>
          <w:w w:val="105"/>
        </w:rPr>
        <w:t>koparko -</w:t>
      </w:r>
      <w:r w:rsidRPr="00BE6581">
        <w:rPr>
          <w:w w:val="105"/>
        </w:rPr>
        <w:t>ładowarki</w:t>
      </w:r>
      <w:r w:rsidRPr="00BE6581">
        <w:rPr>
          <w:spacing w:val="-20"/>
          <w:w w:val="105"/>
        </w:rPr>
        <w:t xml:space="preserve"> </w:t>
      </w:r>
      <w:r w:rsidRPr="00BE6581">
        <w:rPr>
          <w:w w:val="105"/>
        </w:rPr>
        <w:t>kołowej lub wózka widłowego oraz drzwi – wrota przeznaczone do komunikacji pieszej oraz transportu odpadów wózkiem ręcznym lub</w:t>
      </w:r>
      <w:r w:rsidRPr="00BE6581">
        <w:rPr>
          <w:spacing w:val="-10"/>
          <w:w w:val="105"/>
        </w:rPr>
        <w:t xml:space="preserve"> </w:t>
      </w:r>
      <w:r w:rsidRPr="00BE6581">
        <w:rPr>
          <w:w w:val="105"/>
        </w:rPr>
        <w:t>paletowym.</w:t>
      </w:r>
    </w:p>
    <w:p w14:paraId="0B44BB71" w14:textId="77777777" w:rsidR="003E2F0F" w:rsidRPr="00BE6581" w:rsidRDefault="003E2F0F">
      <w:pPr>
        <w:pStyle w:val="Tekstpodstawowy"/>
        <w:kinsoku w:val="0"/>
        <w:overflowPunct w:val="0"/>
        <w:spacing w:before="113"/>
      </w:pPr>
      <w:r w:rsidRPr="00BE6581">
        <w:t>W części przetwarzania odpadów uwzględnić należy:</w:t>
      </w:r>
    </w:p>
    <w:p w14:paraId="66D784C9" w14:textId="77777777" w:rsidR="003E2F0F" w:rsidRPr="00BE6581" w:rsidRDefault="003E2F0F">
      <w:pPr>
        <w:pStyle w:val="Akapitzlist"/>
        <w:numPr>
          <w:ilvl w:val="1"/>
          <w:numId w:val="37"/>
        </w:numPr>
        <w:tabs>
          <w:tab w:val="left" w:pos="870"/>
        </w:tabs>
        <w:kinsoku w:val="0"/>
        <w:overflowPunct w:val="0"/>
        <w:spacing w:before="133" w:line="314" w:lineRule="auto"/>
        <w:ind w:right="169" w:hanging="432"/>
        <w:rPr>
          <w:w w:val="105"/>
          <w:sz w:val="20"/>
          <w:szCs w:val="20"/>
        </w:rPr>
      </w:pPr>
      <w:r w:rsidRPr="00BE6581">
        <w:rPr>
          <w:w w:val="105"/>
          <w:sz w:val="20"/>
          <w:szCs w:val="20"/>
        </w:rPr>
        <w:t>instalację elektryczną – oświetleniową i podwójnych gniazd wtykowych (min. 8 szt.) oraz instalacje niezbędne do prawidłowej pracy</w:t>
      </w:r>
      <w:r w:rsidRPr="00BE6581">
        <w:rPr>
          <w:spacing w:val="-12"/>
          <w:w w:val="105"/>
          <w:sz w:val="20"/>
          <w:szCs w:val="20"/>
        </w:rPr>
        <w:t xml:space="preserve"> </w:t>
      </w:r>
      <w:r w:rsidRPr="00BE6581">
        <w:rPr>
          <w:w w:val="105"/>
          <w:sz w:val="20"/>
          <w:szCs w:val="20"/>
        </w:rPr>
        <w:t>belownicy,</w:t>
      </w:r>
    </w:p>
    <w:p w14:paraId="750E0FB3" w14:textId="77777777" w:rsidR="003E2F0F" w:rsidRPr="00BE6581" w:rsidRDefault="003E2F0F">
      <w:pPr>
        <w:pStyle w:val="Akapitzlist"/>
        <w:numPr>
          <w:ilvl w:val="1"/>
          <w:numId w:val="37"/>
        </w:numPr>
        <w:tabs>
          <w:tab w:val="left" w:pos="870"/>
        </w:tabs>
        <w:kinsoku w:val="0"/>
        <w:overflowPunct w:val="0"/>
        <w:spacing w:before="62" w:line="314" w:lineRule="auto"/>
        <w:ind w:right="181" w:hanging="432"/>
        <w:rPr>
          <w:w w:val="105"/>
          <w:sz w:val="20"/>
          <w:szCs w:val="20"/>
        </w:rPr>
      </w:pPr>
      <w:r w:rsidRPr="00BE6581">
        <w:rPr>
          <w:w w:val="105"/>
          <w:sz w:val="20"/>
          <w:szCs w:val="20"/>
        </w:rPr>
        <w:t>świetliki dachowe szklone szkłem lub tworzywem przezroczystym (min. 15% powierzchni dachu),</w:t>
      </w:r>
    </w:p>
    <w:p w14:paraId="377D2975" w14:textId="77777777" w:rsidR="003E2F0F" w:rsidRPr="00BE6581" w:rsidRDefault="003E2F0F">
      <w:pPr>
        <w:pStyle w:val="Akapitzlist"/>
        <w:numPr>
          <w:ilvl w:val="1"/>
          <w:numId w:val="37"/>
        </w:numPr>
        <w:tabs>
          <w:tab w:val="left" w:pos="870"/>
        </w:tabs>
        <w:kinsoku w:val="0"/>
        <w:overflowPunct w:val="0"/>
        <w:spacing w:before="65" w:line="314" w:lineRule="auto"/>
        <w:ind w:right="173" w:hanging="432"/>
        <w:rPr>
          <w:sz w:val="20"/>
          <w:szCs w:val="20"/>
        </w:rPr>
      </w:pPr>
      <w:r w:rsidRPr="00BE6581">
        <w:rPr>
          <w:sz w:val="20"/>
          <w:szCs w:val="20"/>
        </w:rPr>
        <w:t>bramę wjazdową przejazdową segmentową automatyczną, podnoszoną elektryczne, minimalne wymiary: szer. 4,5 m, wys. 4</w:t>
      </w:r>
      <w:r w:rsidRPr="00BE6581">
        <w:rPr>
          <w:spacing w:val="18"/>
          <w:sz w:val="20"/>
          <w:szCs w:val="20"/>
        </w:rPr>
        <w:t xml:space="preserve"> </w:t>
      </w:r>
      <w:r w:rsidRPr="00BE6581">
        <w:rPr>
          <w:sz w:val="20"/>
          <w:szCs w:val="20"/>
        </w:rPr>
        <w:t>m,</w:t>
      </w:r>
    </w:p>
    <w:p w14:paraId="57AC48D7" w14:textId="77777777" w:rsidR="003E2F0F" w:rsidRPr="00BE6581" w:rsidRDefault="003E2F0F">
      <w:pPr>
        <w:pStyle w:val="Akapitzlist"/>
        <w:numPr>
          <w:ilvl w:val="1"/>
          <w:numId w:val="37"/>
        </w:numPr>
        <w:tabs>
          <w:tab w:val="left" w:pos="870"/>
        </w:tabs>
        <w:kinsoku w:val="0"/>
        <w:overflowPunct w:val="0"/>
        <w:spacing w:before="63"/>
        <w:ind w:left="870"/>
        <w:rPr>
          <w:w w:val="105"/>
          <w:sz w:val="20"/>
          <w:szCs w:val="20"/>
        </w:rPr>
      </w:pPr>
      <w:r w:rsidRPr="00BE6581">
        <w:rPr>
          <w:w w:val="105"/>
          <w:sz w:val="20"/>
          <w:szCs w:val="20"/>
        </w:rPr>
        <w:t>instalację wentylacyjną (wentylacja</w:t>
      </w:r>
      <w:r w:rsidRPr="00BE6581">
        <w:rPr>
          <w:spacing w:val="-9"/>
          <w:w w:val="105"/>
          <w:sz w:val="20"/>
          <w:szCs w:val="20"/>
        </w:rPr>
        <w:t xml:space="preserve"> </w:t>
      </w:r>
      <w:r w:rsidRPr="00BE6581">
        <w:rPr>
          <w:w w:val="105"/>
          <w:sz w:val="20"/>
          <w:szCs w:val="20"/>
        </w:rPr>
        <w:t>mechaniczna),</w:t>
      </w:r>
    </w:p>
    <w:p w14:paraId="07734A0F" w14:textId="77777777" w:rsidR="003E2F0F" w:rsidRPr="00BE6581" w:rsidRDefault="003E2F0F">
      <w:pPr>
        <w:pStyle w:val="Akapitzlist"/>
        <w:numPr>
          <w:ilvl w:val="1"/>
          <w:numId w:val="37"/>
        </w:numPr>
        <w:tabs>
          <w:tab w:val="left" w:pos="870"/>
        </w:tabs>
        <w:kinsoku w:val="0"/>
        <w:overflowPunct w:val="0"/>
        <w:spacing w:before="132"/>
        <w:ind w:left="870"/>
        <w:rPr>
          <w:sz w:val="20"/>
          <w:szCs w:val="20"/>
        </w:rPr>
      </w:pPr>
      <w:r w:rsidRPr="00BE6581">
        <w:rPr>
          <w:sz w:val="20"/>
          <w:szCs w:val="20"/>
        </w:rPr>
        <w:t>podstawowy sprzęt ppoż. i bhp zgodnie z przepisami</w:t>
      </w:r>
      <w:r w:rsidRPr="00BE6581">
        <w:rPr>
          <w:spacing w:val="16"/>
          <w:sz w:val="20"/>
          <w:szCs w:val="20"/>
        </w:rPr>
        <w:t xml:space="preserve"> </w:t>
      </w:r>
      <w:r w:rsidRPr="00BE6581">
        <w:rPr>
          <w:sz w:val="20"/>
          <w:szCs w:val="20"/>
        </w:rPr>
        <w:t>szczegółowymi,</w:t>
      </w:r>
    </w:p>
    <w:p w14:paraId="6CECCEC7" w14:textId="77777777" w:rsidR="003E2F0F" w:rsidRPr="00BE6581" w:rsidRDefault="003E2F0F">
      <w:pPr>
        <w:pStyle w:val="Akapitzlist"/>
        <w:numPr>
          <w:ilvl w:val="1"/>
          <w:numId w:val="37"/>
        </w:numPr>
        <w:tabs>
          <w:tab w:val="left" w:pos="870"/>
        </w:tabs>
        <w:kinsoku w:val="0"/>
        <w:overflowPunct w:val="0"/>
        <w:spacing w:before="132"/>
        <w:ind w:left="870"/>
        <w:rPr>
          <w:sz w:val="20"/>
          <w:szCs w:val="20"/>
        </w:rPr>
      </w:pPr>
      <w:r w:rsidRPr="00BE6581">
        <w:rPr>
          <w:sz w:val="20"/>
          <w:szCs w:val="20"/>
        </w:rPr>
        <w:t>belownicę do</w:t>
      </w:r>
      <w:r w:rsidRPr="00BE6581">
        <w:rPr>
          <w:spacing w:val="3"/>
          <w:sz w:val="20"/>
          <w:szCs w:val="20"/>
        </w:rPr>
        <w:t xml:space="preserve"> </w:t>
      </w:r>
      <w:r w:rsidRPr="00BE6581">
        <w:rPr>
          <w:sz w:val="20"/>
          <w:szCs w:val="20"/>
        </w:rPr>
        <w:t>odpadów</w:t>
      </w:r>
    </w:p>
    <w:p w14:paraId="53C5A460" w14:textId="77777777" w:rsidR="003E2F0F" w:rsidRPr="00BE6581" w:rsidRDefault="003E2F0F">
      <w:pPr>
        <w:pStyle w:val="Akapitzlist"/>
        <w:numPr>
          <w:ilvl w:val="1"/>
          <w:numId w:val="37"/>
        </w:numPr>
        <w:tabs>
          <w:tab w:val="left" w:pos="870"/>
        </w:tabs>
        <w:kinsoku w:val="0"/>
        <w:overflowPunct w:val="0"/>
        <w:spacing w:before="133"/>
        <w:ind w:left="870"/>
        <w:rPr>
          <w:w w:val="105"/>
          <w:sz w:val="20"/>
          <w:szCs w:val="20"/>
        </w:rPr>
      </w:pPr>
      <w:r w:rsidRPr="00BE6581">
        <w:rPr>
          <w:w w:val="105"/>
          <w:sz w:val="20"/>
          <w:szCs w:val="20"/>
        </w:rPr>
        <w:t>wyposażenie warsztatu (patrz tabela</w:t>
      </w:r>
      <w:r w:rsidRPr="00BE6581">
        <w:rPr>
          <w:spacing w:val="-12"/>
          <w:w w:val="105"/>
          <w:sz w:val="20"/>
          <w:szCs w:val="20"/>
        </w:rPr>
        <w:t xml:space="preserve"> </w:t>
      </w:r>
      <w:r w:rsidRPr="00BE6581">
        <w:rPr>
          <w:w w:val="105"/>
          <w:sz w:val="20"/>
          <w:szCs w:val="20"/>
        </w:rPr>
        <w:t>poniżej).</w:t>
      </w:r>
    </w:p>
    <w:p w14:paraId="603FC8EB" w14:textId="77777777" w:rsidR="003E2F0F" w:rsidRPr="00BE6581" w:rsidRDefault="003E2F0F">
      <w:pPr>
        <w:pStyle w:val="Tekstpodstawowy"/>
        <w:kinsoku w:val="0"/>
        <w:overflowPunct w:val="0"/>
        <w:spacing w:before="192"/>
        <w:jc w:val="both"/>
      </w:pPr>
      <w:r w:rsidRPr="00BE6581">
        <w:t>Wyposażenie zamkniętej części przetwarzania odpadów (w zakresie warsztatu):</w:t>
      </w:r>
    </w:p>
    <w:p w14:paraId="0A0BDB9B" w14:textId="77777777" w:rsidR="003E2F0F" w:rsidRPr="00BE6581" w:rsidRDefault="003E2F0F">
      <w:pPr>
        <w:pStyle w:val="Tekstpodstawowy"/>
        <w:kinsoku w:val="0"/>
        <w:overflowPunct w:val="0"/>
        <w:spacing w:before="6"/>
        <w:ind w:left="0"/>
        <w:rPr>
          <w:sz w:val="6"/>
          <w:szCs w:val="6"/>
        </w:rPr>
      </w:pPr>
    </w:p>
    <w:tbl>
      <w:tblPr>
        <w:tblW w:w="0" w:type="auto"/>
        <w:tblInd w:w="162" w:type="dxa"/>
        <w:tblLayout w:type="fixed"/>
        <w:tblCellMar>
          <w:left w:w="0" w:type="dxa"/>
          <w:right w:w="0" w:type="dxa"/>
        </w:tblCellMar>
        <w:tblLook w:val="0000" w:firstRow="0" w:lastRow="0" w:firstColumn="0" w:lastColumn="0" w:noHBand="0" w:noVBand="0"/>
      </w:tblPr>
      <w:tblGrid>
        <w:gridCol w:w="449"/>
        <w:gridCol w:w="1311"/>
        <w:gridCol w:w="6531"/>
        <w:gridCol w:w="785"/>
      </w:tblGrid>
      <w:tr w:rsidR="003E2F0F" w:rsidRPr="00BE6581" w14:paraId="2E480A0E" w14:textId="77777777">
        <w:trPr>
          <w:trHeight w:val="534"/>
        </w:trPr>
        <w:tc>
          <w:tcPr>
            <w:tcW w:w="449" w:type="dxa"/>
            <w:tcBorders>
              <w:top w:val="single" w:sz="4" w:space="0" w:color="7E7E7E"/>
              <w:left w:val="none" w:sz="6" w:space="0" w:color="auto"/>
              <w:bottom w:val="single" w:sz="4" w:space="0" w:color="7E7E7E"/>
              <w:right w:val="none" w:sz="6" w:space="0" w:color="auto"/>
            </w:tcBorders>
            <w:shd w:val="clear" w:color="auto" w:fill="D9D9D9"/>
          </w:tcPr>
          <w:p w14:paraId="03F482EF" w14:textId="77777777" w:rsidR="003E2F0F" w:rsidRPr="00BE6581" w:rsidRDefault="003E2F0F">
            <w:pPr>
              <w:pStyle w:val="TableParagraph"/>
              <w:kinsoku w:val="0"/>
              <w:overflowPunct w:val="0"/>
              <w:spacing w:before="159"/>
              <w:ind w:left="94" w:right="63"/>
              <w:jc w:val="center"/>
              <w:rPr>
                <w:sz w:val="18"/>
                <w:szCs w:val="18"/>
              </w:rPr>
            </w:pPr>
            <w:r w:rsidRPr="00BE6581">
              <w:rPr>
                <w:sz w:val="18"/>
                <w:szCs w:val="18"/>
              </w:rPr>
              <w:lastRenderedPageBreak/>
              <w:t>Lp.</w:t>
            </w:r>
          </w:p>
        </w:tc>
        <w:tc>
          <w:tcPr>
            <w:tcW w:w="1311" w:type="dxa"/>
            <w:tcBorders>
              <w:top w:val="single" w:sz="4" w:space="0" w:color="7E7E7E"/>
              <w:left w:val="none" w:sz="6" w:space="0" w:color="auto"/>
              <w:bottom w:val="single" w:sz="4" w:space="0" w:color="7E7E7E"/>
              <w:right w:val="none" w:sz="6" w:space="0" w:color="auto"/>
            </w:tcBorders>
            <w:shd w:val="clear" w:color="auto" w:fill="D9D9D9"/>
          </w:tcPr>
          <w:p w14:paraId="564FB216" w14:textId="77777777" w:rsidR="003E2F0F" w:rsidRPr="00BE6581" w:rsidRDefault="003E2F0F">
            <w:pPr>
              <w:pStyle w:val="TableParagraph"/>
              <w:kinsoku w:val="0"/>
              <w:overflowPunct w:val="0"/>
              <w:ind w:left="366" w:right="333" w:firstLine="31"/>
              <w:rPr>
                <w:sz w:val="18"/>
                <w:szCs w:val="18"/>
              </w:rPr>
            </w:pPr>
            <w:r w:rsidRPr="00BE6581">
              <w:rPr>
                <w:sz w:val="18"/>
                <w:szCs w:val="18"/>
              </w:rPr>
              <w:t>Rodzaj sprzętu</w:t>
            </w:r>
          </w:p>
        </w:tc>
        <w:tc>
          <w:tcPr>
            <w:tcW w:w="6531" w:type="dxa"/>
            <w:tcBorders>
              <w:top w:val="single" w:sz="4" w:space="0" w:color="7E7E7E"/>
              <w:left w:val="none" w:sz="6" w:space="0" w:color="auto"/>
              <w:bottom w:val="single" w:sz="4" w:space="0" w:color="7E7E7E"/>
              <w:right w:val="none" w:sz="6" w:space="0" w:color="auto"/>
            </w:tcBorders>
            <w:shd w:val="clear" w:color="auto" w:fill="D9D9D9"/>
          </w:tcPr>
          <w:p w14:paraId="4A6FD6B9" w14:textId="77777777" w:rsidR="003E2F0F" w:rsidRPr="00BE6581" w:rsidRDefault="003E2F0F">
            <w:pPr>
              <w:pStyle w:val="TableParagraph"/>
              <w:kinsoku w:val="0"/>
              <w:overflowPunct w:val="0"/>
              <w:spacing w:before="159"/>
              <w:ind w:left="2436" w:right="2509"/>
              <w:jc w:val="center"/>
              <w:rPr>
                <w:w w:val="105"/>
                <w:sz w:val="18"/>
                <w:szCs w:val="18"/>
              </w:rPr>
            </w:pPr>
            <w:r w:rsidRPr="00BE6581">
              <w:rPr>
                <w:w w:val="105"/>
                <w:sz w:val="18"/>
                <w:szCs w:val="18"/>
              </w:rPr>
              <w:t>Główne parametry</w:t>
            </w:r>
          </w:p>
        </w:tc>
        <w:tc>
          <w:tcPr>
            <w:tcW w:w="785" w:type="dxa"/>
            <w:tcBorders>
              <w:top w:val="single" w:sz="4" w:space="0" w:color="7E7E7E"/>
              <w:left w:val="none" w:sz="6" w:space="0" w:color="auto"/>
              <w:bottom w:val="single" w:sz="4" w:space="0" w:color="7E7E7E"/>
              <w:right w:val="none" w:sz="6" w:space="0" w:color="auto"/>
            </w:tcBorders>
            <w:shd w:val="clear" w:color="auto" w:fill="D9D9D9"/>
          </w:tcPr>
          <w:p w14:paraId="3F8D6427" w14:textId="77777777" w:rsidR="003E2F0F" w:rsidRPr="00BE6581" w:rsidRDefault="003E2F0F">
            <w:pPr>
              <w:pStyle w:val="TableParagraph"/>
              <w:kinsoku w:val="0"/>
              <w:overflowPunct w:val="0"/>
              <w:ind w:left="151" w:firstLine="21"/>
              <w:rPr>
                <w:w w:val="110"/>
                <w:sz w:val="18"/>
                <w:szCs w:val="18"/>
              </w:rPr>
            </w:pPr>
            <w:r w:rsidRPr="00BE6581">
              <w:rPr>
                <w:sz w:val="18"/>
                <w:szCs w:val="18"/>
              </w:rPr>
              <w:t xml:space="preserve">Ilość </w:t>
            </w:r>
            <w:r w:rsidRPr="00BE6581">
              <w:rPr>
                <w:w w:val="110"/>
                <w:sz w:val="18"/>
                <w:szCs w:val="18"/>
              </w:rPr>
              <w:t>[szt.]</w:t>
            </w:r>
          </w:p>
        </w:tc>
      </w:tr>
      <w:tr w:rsidR="003E2F0F" w:rsidRPr="00BE6581" w14:paraId="6327C6C8" w14:textId="77777777">
        <w:trPr>
          <w:trHeight w:val="741"/>
        </w:trPr>
        <w:tc>
          <w:tcPr>
            <w:tcW w:w="449" w:type="dxa"/>
            <w:tcBorders>
              <w:top w:val="single" w:sz="4" w:space="0" w:color="7E7E7E"/>
              <w:left w:val="none" w:sz="6" w:space="0" w:color="auto"/>
              <w:bottom w:val="single" w:sz="4" w:space="0" w:color="7E7E7E"/>
              <w:right w:val="none" w:sz="6" w:space="0" w:color="auto"/>
            </w:tcBorders>
            <w:shd w:val="clear" w:color="auto" w:fill="F1F1F1"/>
          </w:tcPr>
          <w:p w14:paraId="1CB6856B" w14:textId="77777777" w:rsidR="003E2F0F" w:rsidRPr="00BE6581" w:rsidRDefault="003E2F0F">
            <w:pPr>
              <w:pStyle w:val="TableParagraph"/>
              <w:kinsoku w:val="0"/>
              <w:overflowPunct w:val="0"/>
              <w:spacing w:before="52"/>
              <w:ind w:left="28"/>
              <w:jc w:val="center"/>
              <w:rPr>
                <w:w w:val="102"/>
                <w:sz w:val="18"/>
                <w:szCs w:val="18"/>
              </w:rPr>
            </w:pPr>
            <w:r w:rsidRPr="00BE6581">
              <w:rPr>
                <w:w w:val="102"/>
                <w:sz w:val="18"/>
                <w:szCs w:val="18"/>
              </w:rPr>
              <w:t>1</w:t>
            </w:r>
          </w:p>
        </w:tc>
        <w:tc>
          <w:tcPr>
            <w:tcW w:w="1311" w:type="dxa"/>
            <w:tcBorders>
              <w:top w:val="single" w:sz="4" w:space="0" w:color="7E7E7E"/>
              <w:left w:val="none" w:sz="6" w:space="0" w:color="auto"/>
              <w:bottom w:val="single" w:sz="4" w:space="0" w:color="7E7E7E"/>
              <w:right w:val="none" w:sz="6" w:space="0" w:color="auto"/>
            </w:tcBorders>
            <w:shd w:val="clear" w:color="auto" w:fill="F1F1F1"/>
          </w:tcPr>
          <w:p w14:paraId="2129148B" w14:textId="58924B85" w:rsidR="003E2F0F" w:rsidRPr="00BE6581" w:rsidRDefault="003E2F0F">
            <w:pPr>
              <w:pStyle w:val="TableParagraph"/>
              <w:kinsoku w:val="0"/>
              <w:overflowPunct w:val="0"/>
              <w:spacing w:before="52" w:line="244" w:lineRule="auto"/>
              <w:ind w:left="86" w:right="214"/>
              <w:rPr>
                <w:sz w:val="18"/>
                <w:szCs w:val="18"/>
              </w:rPr>
            </w:pPr>
            <w:r w:rsidRPr="00BE6581">
              <w:rPr>
                <w:sz w:val="18"/>
                <w:szCs w:val="18"/>
              </w:rPr>
              <w:t>Rega</w:t>
            </w:r>
            <w:r w:rsidR="00C374DD">
              <w:rPr>
                <w:sz w:val="18"/>
                <w:szCs w:val="18"/>
              </w:rPr>
              <w:t>ł</w:t>
            </w:r>
            <w:r w:rsidRPr="00BE6581">
              <w:rPr>
                <w:sz w:val="18"/>
                <w:szCs w:val="18"/>
              </w:rPr>
              <w:t xml:space="preserve"> ocynkowany</w:t>
            </w:r>
          </w:p>
        </w:tc>
        <w:tc>
          <w:tcPr>
            <w:tcW w:w="6531" w:type="dxa"/>
            <w:tcBorders>
              <w:top w:val="single" w:sz="4" w:space="0" w:color="7E7E7E"/>
              <w:left w:val="none" w:sz="6" w:space="0" w:color="auto"/>
              <w:bottom w:val="single" w:sz="4" w:space="0" w:color="7E7E7E"/>
              <w:right w:val="none" w:sz="6" w:space="0" w:color="auto"/>
            </w:tcBorders>
          </w:tcPr>
          <w:p w14:paraId="4005D497" w14:textId="77777777" w:rsidR="003E2F0F" w:rsidRPr="00BE6581" w:rsidRDefault="003E2F0F">
            <w:pPr>
              <w:pStyle w:val="TableParagraph"/>
              <w:kinsoku w:val="0"/>
              <w:overflowPunct w:val="0"/>
              <w:spacing w:before="52" w:line="242" w:lineRule="auto"/>
              <w:ind w:left="54" w:right="263"/>
              <w:rPr>
                <w:sz w:val="18"/>
                <w:szCs w:val="18"/>
              </w:rPr>
            </w:pPr>
            <w:r w:rsidRPr="00BE6581">
              <w:rPr>
                <w:sz w:val="18"/>
                <w:szCs w:val="18"/>
              </w:rPr>
              <w:t>Regał magazynowy, min. 4 półki wykonane z blachy stalowej o grubości min. 1 mm podwójnie doginanej, udźwigu na półkę 150 kg, wymiary: wysokość: 220 cm, głębokość: 60 cm, szerokość: 100</w:t>
            </w:r>
            <w:r w:rsidRPr="00BE6581">
              <w:rPr>
                <w:spacing w:val="5"/>
                <w:sz w:val="18"/>
                <w:szCs w:val="18"/>
              </w:rPr>
              <w:t xml:space="preserve"> </w:t>
            </w:r>
            <w:r w:rsidRPr="00BE6581">
              <w:rPr>
                <w:sz w:val="18"/>
                <w:szCs w:val="18"/>
              </w:rPr>
              <w:t>cm</w:t>
            </w:r>
          </w:p>
        </w:tc>
        <w:tc>
          <w:tcPr>
            <w:tcW w:w="785" w:type="dxa"/>
            <w:tcBorders>
              <w:top w:val="single" w:sz="4" w:space="0" w:color="7E7E7E"/>
              <w:left w:val="none" w:sz="6" w:space="0" w:color="auto"/>
              <w:bottom w:val="single" w:sz="4" w:space="0" w:color="7E7E7E"/>
              <w:right w:val="none" w:sz="6" w:space="0" w:color="auto"/>
            </w:tcBorders>
          </w:tcPr>
          <w:p w14:paraId="3AB97242" w14:textId="77777777" w:rsidR="003E2F0F" w:rsidRPr="00BE6581" w:rsidRDefault="003E2F0F">
            <w:pPr>
              <w:pStyle w:val="TableParagraph"/>
              <w:kinsoku w:val="0"/>
              <w:overflowPunct w:val="0"/>
              <w:spacing w:before="10"/>
              <w:rPr>
                <w:sz w:val="22"/>
                <w:szCs w:val="22"/>
              </w:rPr>
            </w:pPr>
          </w:p>
          <w:p w14:paraId="776119CD" w14:textId="77777777" w:rsidR="003E2F0F" w:rsidRPr="00BE6581" w:rsidRDefault="003E2F0F">
            <w:pPr>
              <w:pStyle w:val="TableParagraph"/>
              <w:kinsoku w:val="0"/>
              <w:overflowPunct w:val="0"/>
              <w:spacing w:before="0"/>
              <w:ind w:left="305"/>
              <w:rPr>
                <w:w w:val="102"/>
                <w:sz w:val="18"/>
                <w:szCs w:val="18"/>
              </w:rPr>
            </w:pPr>
            <w:r w:rsidRPr="00BE6581">
              <w:rPr>
                <w:w w:val="102"/>
                <w:sz w:val="18"/>
                <w:szCs w:val="18"/>
              </w:rPr>
              <w:t>3</w:t>
            </w:r>
          </w:p>
        </w:tc>
      </w:tr>
      <w:tr w:rsidR="003E2F0F" w:rsidRPr="00BE6581" w14:paraId="75A4E2E9" w14:textId="77777777">
        <w:trPr>
          <w:trHeight w:val="534"/>
        </w:trPr>
        <w:tc>
          <w:tcPr>
            <w:tcW w:w="449" w:type="dxa"/>
            <w:tcBorders>
              <w:top w:val="single" w:sz="4" w:space="0" w:color="7E7E7E"/>
              <w:left w:val="none" w:sz="6" w:space="0" w:color="auto"/>
              <w:bottom w:val="single" w:sz="4" w:space="0" w:color="7E7E7E"/>
              <w:right w:val="none" w:sz="6" w:space="0" w:color="auto"/>
            </w:tcBorders>
            <w:shd w:val="clear" w:color="auto" w:fill="F1F1F1"/>
          </w:tcPr>
          <w:p w14:paraId="0801C37F" w14:textId="77777777" w:rsidR="003E2F0F" w:rsidRPr="00BE6581" w:rsidRDefault="003E2F0F">
            <w:pPr>
              <w:pStyle w:val="TableParagraph"/>
              <w:kinsoku w:val="0"/>
              <w:overflowPunct w:val="0"/>
              <w:ind w:left="28"/>
              <w:jc w:val="center"/>
              <w:rPr>
                <w:w w:val="102"/>
                <w:sz w:val="18"/>
                <w:szCs w:val="18"/>
              </w:rPr>
            </w:pPr>
            <w:r w:rsidRPr="00BE6581">
              <w:rPr>
                <w:w w:val="102"/>
                <w:sz w:val="18"/>
                <w:szCs w:val="18"/>
              </w:rPr>
              <w:t>2</w:t>
            </w:r>
          </w:p>
        </w:tc>
        <w:tc>
          <w:tcPr>
            <w:tcW w:w="1311" w:type="dxa"/>
            <w:tcBorders>
              <w:top w:val="single" w:sz="4" w:space="0" w:color="7E7E7E"/>
              <w:left w:val="none" w:sz="6" w:space="0" w:color="auto"/>
              <w:bottom w:val="single" w:sz="4" w:space="0" w:color="7E7E7E"/>
              <w:right w:val="none" w:sz="6" w:space="0" w:color="auto"/>
            </w:tcBorders>
            <w:shd w:val="clear" w:color="auto" w:fill="F1F1F1"/>
          </w:tcPr>
          <w:p w14:paraId="46B594A3" w14:textId="77777777" w:rsidR="003E2F0F" w:rsidRPr="00BE6581" w:rsidRDefault="003E2F0F">
            <w:pPr>
              <w:pStyle w:val="TableParagraph"/>
              <w:kinsoku w:val="0"/>
              <w:overflowPunct w:val="0"/>
              <w:ind w:left="86"/>
              <w:rPr>
                <w:sz w:val="18"/>
                <w:szCs w:val="18"/>
              </w:rPr>
            </w:pPr>
            <w:r w:rsidRPr="00BE6581">
              <w:rPr>
                <w:sz w:val="18"/>
                <w:szCs w:val="18"/>
              </w:rPr>
              <w:t>Stół</w:t>
            </w:r>
          </w:p>
        </w:tc>
        <w:tc>
          <w:tcPr>
            <w:tcW w:w="6531" w:type="dxa"/>
            <w:tcBorders>
              <w:top w:val="single" w:sz="4" w:space="0" w:color="7E7E7E"/>
              <w:left w:val="none" w:sz="6" w:space="0" w:color="auto"/>
              <w:bottom w:val="single" w:sz="4" w:space="0" w:color="7E7E7E"/>
              <w:right w:val="none" w:sz="6" w:space="0" w:color="auto"/>
            </w:tcBorders>
          </w:tcPr>
          <w:p w14:paraId="3F13FF37" w14:textId="77777777" w:rsidR="003E2F0F" w:rsidRPr="00BE6581" w:rsidRDefault="003E2F0F">
            <w:pPr>
              <w:pStyle w:val="TableParagraph"/>
              <w:kinsoku w:val="0"/>
              <w:overflowPunct w:val="0"/>
              <w:ind w:left="54"/>
              <w:rPr>
                <w:sz w:val="18"/>
                <w:szCs w:val="18"/>
              </w:rPr>
            </w:pPr>
            <w:r w:rsidRPr="00BE6581">
              <w:rPr>
                <w:sz w:val="18"/>
                <w:szCs w:val="18"/>
              </w:rPr>
              <w:t>Długość 1700mm, Głębokość 685mm, Wysokość 850mm, Wyposażenie:</w:t>
            </w:r>
          </w:p>
          <w:p w14:paraId="7D32BE30" w14:textId="77777777" w:rsidR="003E2F0F" w:rsidRPr="00BE6581" w:rsidRDefault="003E2F0F">
            <w:pPr>
              <w:pStyle w:val="TableParagraph"/>
              <w:kinsoku w:val="0"/>
              <w:overflowPunct w:val="0"/>
              <w:spacing w:before="2"/>
              <w:ind w:left="54"/>
              <w:rPr>
                <w:w w:val="105"/>
                <w:sz w:val="18"/>
                <w:szCs w:val="18"/>
              </w:rPr>
            </w:pPr>
            <w:r w:rsidRPr="00BE6581">
              <w:rPr>
                <w:w w:val="105"/>
                <w:sz w:val="18"/>
                <w:szCs w:val="18"/>
              </w:rPr>
              <w:t>3</w:t>
            </w:r>
            <w:r w:rsidRPr="00BE6581">
              <w:rPr>
                <w:spacing w:val="-12"/>
                <w:w w:val="105"/>
                <w:sz w:val="18"/>
                <w:szCs w:val="18"/>
              </w:rPr>
              <w:t xml:space="preserve"> </w:t>
            </w:r>
            <w:r w:rsidRPr="00BE6581">
              <w:rPr>
                <w:w w:val="105"/>
                <w:sz w:val="18"/>
                <w:szCs w:val="18"/>
              </w:rPr>
              <w:t>szufladowy</w:t>
            </w:r>
            <w:r w:rsidRPr="00BE6581">
              <w:rPr>
                <w:spacing w:val="-12"/>
                <w:w w:val="105"/>
                <w:sz w:val="18"/>
                <w:szCs w:val="18"/>
              </w:rPr>
              <w:t xml:space="preserve"> </w:t>
            </w:r>
            <w:r w:rsidRPr="00BE6581">
              <w:rPr>
                <w:w w:val="105"/>
                <w:sz w:val="18"/>
                <w:szCs w:val="18"/>
              </w:rPr>
              <w:t>kontener,</w:t>
            </w:r>
            <w:r w:rsidRPr="00BE6581">
              <w:rPr>
                <w:spacing w:val="-13"/>
                <w:w w:val="105"/>
                <w:sz w:val="18"/>
                <w:szCs w:val="18"/>
              </w:rPr>
              <w:t xml:space="preserve"> </w:t>
            </w:r>
            <w:r w:rsidRPr="00BE6581">
              <w:rPr>
                <w:w w:val="105"/>
                <w:sz w:val="18"/>
                <w:szCs w:val="18"/>
              </w:rPr>
              <w:t>1x</w:t>
            </w:r>
            <w:r w:rsidRPr="00BE6581">
              <w:rPr>
                <w:spacing w:val="-12"/>
                <w:w w:val="105"/>
                <w:sz w:val="18"/>
                <w:szCs w:val="18"/>
              </w:rPr>
              <w:t xml:space="preserve"> </w:t>
            </w:r>
            <w:r w:rsidRPr="00BE6581">
              <w:rPr>
                <w:w w:val="105"/>
                <w:sz w:val="18"/>
                <w:szCs w:val="18"/>
              </w:rPr>
              <w:t>półka,</w:t>
            </w:r>
            <w:r w:rsidRPr="00BE6581">
              <w:rPr>
                <w:spacing w:val="-12"/>
                <w:w w:val="105"/>
                <w:sz w:val="18"/>
                <w:szCs w:val="18"/>
              </w:rPr>
              <w:t xml:space="preserve"> </w:t>
            </w:r>
            <w:r w:rsidRPr="00BE6581">
              <w:rPr>
                <w:w w:val="105"/>
                <w:sz w:val="18"/>
                <w:szCs w:val="18"/>
              </w:rPr>
              <w:t>Nośność</w:t>
            </w:r>
            <w:r w:rsidRPr="00BE6581">
              <w:rPr>
                <w:spacing w:val="-10"/>
                <w:w w:val="105"/>
                <w:sz w:val="18"/>
                <w:szCs w:val="18"/>
              </w:rPr>
              <w:t xml:space="preserve"> </w:t>
            </w:r>
            <w:r w:rsidRPr="00BE6581">
              <w:rPr>
                <w:w w:val="105"/>
                <w:sz w:val="18"/>
                <w:szCs w:val="18"/>
              </w:rPr>
              <w:t>blatu</w:t>
            </w:r>
            <w:r w:rsidRPr="00BE6581">
              <w:rPr>
                <w:spacing w:val="-9"/>
                <w:w w:val="105"/>
                <w:sz w:val="18"/>
                <w:szCs w:val="18"/>
              </w:rPr>
              <w:t xml:space="preserve"> </w:t>
            </w:r>
            <w:r w:rsidRPr="00BE6581">
              <w:rPr>
                <w:w w:val="105"/>
                <w:sz w:val="18"/>
                <w:szCs w:val="18"/>
              </w:rPr>
              <w:t>400kg,</w:t>
            </w:r>
            <w:r w:rsidRPr="00BE6581">
              <w:rPr>
                <w:spacing w:val="-13"/>
                <w:w w:val="105"/>
                <w:sz w:val="18"/>
                <w:szCs w:val="18"/>
              </w:rPr>
              <w:t xml:space="preserve"> </w:t>
            </w:r>
            <w:r w:rsidRPr="00BE6581">
              <w:rPr>
                <w:w w:val="105"/>
                <w:sz w:val="18"/>
                <w:szCs w:val="18"/>
              </w:rPr>
              <w:t>wymiary</w:t>
            </w:r>
            <w:r w:rsidRPr="00BE6581">
              <w:rPr>
                <w:spacing w:val="-12"/>
                <w:w w:val="105"/>
                <w:sz w:val="18"/>
                <w:szCs w:val="18"/>
              </w:rPr>
              <w:t xml:space="preserve"> </w:t>
            </w:r>
            <w:r w:rsidRPr="00BE6581">
              <w:rPr>
                <w:w w:val="105"/>
                <w:sz w:val="18"/>
                <w:szCs w:val="18"/>
              </w:rPr>
              <w:t>wy.</w:t>
            </w:r>
            <w:r w:rsidRPr="00BE6581">
              <w:rPr>
                <w:spacing w:val="-13"/>
                <w:w w:val="105"/>
                <w:sz w:val="18"/>
                <w:szCs w:val="18"/>
              </w:rPr>
              <w:t xml:space="preserve"> </w:t>
            </w:r>
            <w:r w:rsidRPr="00BE6581">
              <w:rPr>
                <w:w w:val="105"/>
                <w:sz w:val="18"/>
                <w:szCs w:val="18"/>
              </w:rPr>
              <w:t>x</w:t>
            </w:r>
            <w:r w:rsidRPr="00BE6581">
              <w:rPr>
                <w:spacing w:val="-12"/>
                <w:w w:val="105"/>
                <w:sz w:val="18"/>
                <w:szCs w:val="18"/>
              </w:rPr>
              <w:t xml:space="preserve"> </w:t>
            </w:r>
            <w:r w:rsidRPr="00BE6581">
              <w:rPr>
                <w:w w:val="105"/>
                <w:sz w:val="18"/>
                <w:szCs w:val="18"/>
              </w:rPr>
              <w:t>sz.</w:t>
            </w:r>
            <w:r w:rsidRPr="00BE6581">
              <w:rPr>
                <w:spacing w:val="-11"/>
                <w:w w:val="105"/>
                <w:sz w:val="18"/>
                <w:szCs w:val="18"/>
              </w:rPr>
              <w:t xml:space="preserve"> </w:t>
            </w:r>
            <w:r w:rsidRPr="00BE6581">
              <w:rPr>
                <w:w w:val="105"/>
                <w:sz w:val="18"/>
                <w:szCs w:val="18"/>
              </w:rPr>
              <w:t>x</w:t>
            </w:r>
            <w:r w:rsidRPr="00BE6581">
              <w:rPr>
                <w:spacing w:val="-12"/>
                <w:w w:val="105"/>
                <w:sz w:val="18"/>
                <w:szCs w:val="18"/>
              </w:rPr>
              <w:t xml:space="preserve"> </w:t>
            </w:r>
            <w:r w:rsidRPr="00BE6581">
              <w:rPr>
                <w:w w:val="105"/>
                <w:sz w:val="18"/>
                <w:szCs w:val="18"/>
              </w:rPr>
              <w:t>gł</w:t>
            </w:r>
          </w:p>
        </w:tc>
        <w:tc>
          <w:tcPr>
            <w:tcW w:w="785" w:type="dxa"/>
            <w:tcBorders>
              <w:top w:val="single" w:sz="4" w:space="0" w:color="7E7E7E"/>
              <w:left w:val="none" w:sz="6" w:space="0" w:color="auto"/>
              <w:bottom w:val="single" w:sz="4" w:space="0" w:color="7E7E7E"/>
              <w:right w:val="none" w:sz="6" w:space="0" w:color="auto"/>
            </w:tcBorders>
          </w:tcPr>
          <w:p w14:paraId="1EB73625" w14:textId="77777777" w:rsidR="003E2F0F" w:rsidRPr="00BE6581" w:rsidRDefault="003E2F0F">
            <w:pPr>
              <w:pStyle w:val="TableParagraph"/>
              <w:kinsoku w:val="0"/>
              <w:overflowPunct w:val="0"/>
              <w:spacing w:before="159"/>
              <w:ind w:left="305"/>
              <w:rPr>
                <w:w w:val="102"/>
                <w:sz w:val="18"/>
                <w:szCs w:val="18"/>
              </w:rPr>
            </w:pPr>
            <w:r w:rsidRPr="00BE6581">
              <w:rPr>
                <w:w w:val="102"/>
                <w:sz w:val="18"/>
                <w:szCs w:val="18"/>
              </w:rPr>
              <w:t>1</w:t>
            </w:r>
          </w:p>
        </w:tc>
      </w:tr>
    </w:tbl>
    <w:p w14:paraId="51A1EAB2" w14:textId="77777777" w:rsidR="003E2F0F" w:rsidRPr="00BE6581" w:rsidRDefault="003E2F0F">
      <w:pPr>
        <w:rPr>
          <w:sz w:val="6"/>
          <w:szCs w:val="6"/>
        </w:rPr>
        <w:sectPr w:rsidR="003E2F0F" w:rsidRPr="00BE6581">
          <w:pgSz w:w="11910" w:h="16840"/>
          <w:pgMar w:top="1060" w:right="960" w:bottom="1060" w:left="1540" w:header="832" w:footer="872" w:gutter="0"/>
          <w:cols w:space="708"/>
          <w:noEndnote/>
        </w:sectPr>
      </w:pPr>
    </w:p>
    <w:tbl>
      <w:tblPr>
        <w:tblW w:w="0" w:type="auto"/>
        <w:tblInd w:w="162" w:type="dxa"/>
        <w:tblLayout w:type="fixed"/>
        <w:tblCellMar>
          <w:left w:w="0" w:type="dxa"/>
          <w:right w:w="0" w:type="dxa"/>
        </w:tblCellMar>
        <w:tblLook w:val="0000" w:firstRow="0" w:lastRow="0" w:firstColumn="0" w:lastColumn="0" w:noHBand="0" w:noVBand="0"/>
      </w:tblPr>
      <w:tblGrid>
        <w:gridCol w:w="439"/>
        <w:gridCol w:w="1320"/>
        <w:gridCol w:w="6537"/>
        <w:gridCol w:w="777"/>
      </w:tblGrid>
      <w:tr w:rsidR="003E2F0F" w:rsidRPr="00BE6581" w14:paraId="0A7F58DC" w14:textId="77777777">
        <w:trPr>
          <w:trHeight w:val="741"/>
        </w:trPr>
        <w:tc>
          <w:tcPr>
            <w:tcW w:w="1759" w:type="dxa"/>
            <w:gridSpan w:val="2"/>
            <w:tcBorders>
              <w:top w:val="single" w:sz="4" w:space="0" w:color="7E7E7E"/>
              <w:left w:val="none" w:sz="6" w:space="0" w:color="auto"/>
              <w:bottom w:val="single" w:sz="4" w:space="0" w:color="7E7E7E"/>
              <w:right w:val="none" w:sz="6" w:space="0" w:color="auto"/>
            </w:tcBorders>
            <w:shd w:val="clear" w:color="auto" w:fill="F1F1F1"/>
          </w:tcPr>
          <w:p w14:paraId="4BB597CA" w14:textId="77777777" w:rsidR="003E2F0F" w:rsidRPr="00BE6581" w:rsidRDefault="003E2F0F">
            <w:pPr>
              <w:pStyle w:val="TableParagraph"/>
              <w:kinsoku w:val="0"/>
              <w:overflowPunct w:val="0"/>
              <w:spacing w:before="0"/>
              <w:rPr>
                <w:rFonts w:ascii="Times New Roman" w:hAnsi="Times New Roman" w:cs="Times New Roman"/>
                <w:sz w:val="18"/>
                <w:szCs w:val="18"/>
              </w:rPr>
            </w:pPr>
          </w:p>
        </w:tc>
        <w:tc>
          <w:tcPr>
            <w:tcW w:w="7314" w:type="dxa"/>
            <w:gridSpan w:val="2"/>
            <w:tcBorders>
              <w:top w:val="single" w:sz="4" w:space="0" w:color="7E7E7E"/>
              <w:left w:val="none" w:sz="6" w:space="0" w:color="auto"/>
              <w:bottom w:val="single" w:sz="4" w:space="0" w:color="7E7E7E"/>
              <w:right w:val="none" w:sz="6" w:space="0" w:color="auto"/>
            </w:tcBorders>
          </w:tcPr>
          <w:p w14:paraId="108CF428" w14:textId="77777777" w:rsidR="003E2F0F" w:rsidRPr="00BE6581" w:rsidRDefault="003E2F0F">
            <w:pPr>
              <w:pStyle w:val="TableParagraph"/>
              <w:kinsoku w:val="0"/>
              <w:overflowPunct w:val="0"/>
              <w:spacing w:line="242" w:lineRule="auto"/>
              <w:ind w:left="55" w:right="993"/>
              <w:jc w:val="both"/>
              <w:rPr>
                <w:sz w:val="18"/>
                <w:szCs w:val="18"/>
              </w:rPr>
            </w:pPr>
            <w:r w:rsidRPr="00BE6581">
              <w:rPr>
                <w:sz w:val="18"/>
                <w:szCs w:val="18"/>
              </w:rPr>
              <w:t>(mm) 850 x 1700 x 685, wysuw szuflad na łożyskach kulkowych, nogi stołu z zamkniętych profili stalowych o wymiarach 40 x 40 mm, wykończenie - farba   z sztucznej żywicy RAL7016, RAL3000, blat roboczy z drzewa</w:t>
            </w:r>
            <w:r w:rsidRPr="00BE6581">
              <w:rPr>
                <w:spacing w:val="-10"/>
                <w:sz w:val="18"/>
                <w:szCs w:val="18"/>
              </w:rPr>
              <w:t xml:space="preserve"> </w:t>
            </w:r>
            <w:r w:rsidRPr="00BE6581">
              <w:rPr>
                <w:sz w:val="18"/>
                <w:szCs w:val="18"/>
              </w:rPr>
              <w:t>bukowego</w:t>
            </w:r>
          </w:p>
        </w:tc>
      </w:tr>
      <w:tr w:rsidR="003E2F0F" w:rsidRPr="00BE6581" w14:paraId="4EF1FB60" w14:textId="77777777">
        <w:trPr>
          <w:trHeight w:val="532"/>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5280977C"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3</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2A40464A" w14:textId="77777777" w:rsidR="003E2F0F" w:rsidRPr="00BE6581" w:rsidRDefault="003E2F0F">
            <w:pPr>
              <w:pStyle w:val="TableParagraph"/>
              <w:kinsoku w:val="0"/>
              <w:overflowPunct w:val="0"/>
              <w:ind w:left="96" w:right="403"/>
              <w:rPr>
                <w:sz w:val="18"/>
                <w:szCs w:val="18"/>
              </w:rPr>
            </w:pPr>
            <w:r w:rsidRPr="00BE6581">
              <w:rPr>
                <w:sz w:val="18"/>
                <w:szCs w:val="18"/>
              </w:rPr>
              <w:t>Imadło ślusarskie</w:t>
            </w:r>
          </w:p>
        </w:tc>
        <w:tc>
          <w:tcPr>
            <w:tcW w:w="6537" w:type="dxa"/>
            <w:tcBorders>
              <w:top w:val="single" w:sz="4" w:space="0" w:color="7E7E7E"/>
              <w:left w:val="none" w:sz="6" w:space="0" w:color="auto"/>
              <w:bottom w:val="single" w:sz="4" w:space="0" w:color="7E7E7E"/>
              <w:right w:val="none" w:sz="6" w:space="0" w:color="auto"/>
            </w:tcBorders>
          </w:tcPr>
          <w:p w14:paraId="7ED56157" w14:textId="77777777" w:rsidR="003E2F0F" w:rsidRPr="00BE6581" w:rsidRDefault="003E2F0F">
            <w:pPr>
              <w:pStyle w:val="TableParagraph"/>
              <w:kinsoku w:val="0"/>
              <w:overflowPunct w:val="0"/>
              <w:ind w:left="55" w:right="419"/>
              <w:rPr>
                <w:w w:val="105"/>
                <w:sz w:val="18"/>
                <w:szCs w:val="18"/>
              </w:rPr>
            </w:pPr>
            <w:r w:rsidRPr="00BE6581">
              <w:rPr>
                <w:w w:val="105"/>
                <w:sz w:val="18"/>
                <w:szCs w:val="18"/>
              </w:rPr>
              <w:t>Imadło</w:t>
            </w:r>
            <w:r w:rsidRPr="00BE6581">
              <w:rPr>
                <w:spacing w:val="-16"/>
                <w:w w:val="105"/>
                <w:sz w:val="18"/>
                <w:szCs w:val="18"/>
              </w:rPr>
              <w:t xml:space="preserve"> </w:t>
            </w:r>
            <w:r w:rsidRPr="00BE6581">
              <w:rPr>
                <w:w w:val="105"/>
                <w:sz w:val="18"/>
                <w:szCs w:val="18"/>
              </w:rPr>
              <w:t>trwale</w:t>
            </w:r>
            <w:r w:rsidRPr="00BE6581">
              <w:rPr>
                <w:spacing w:val="-15"/>
                <w:w w:val="105"/>
                <w:sz w:val="18"/>
                <w:szCs w:val="18"/>
              </w:rPr>
              <w:t xml:space="preserve"> </w:t>
            </w:r>
            <w:r w:rsidRPr="00BE6581">
              <w:rPr>
                <w:w w:val="105"/>
                <w:sz w:val="18"/>
                <w:szCs w:val="18"/>
              </w:rPr>
              <w:t>montowane</w:t>
            </w:r>
            <w:r w:rsidRPr="00BE6581">
              <w:rPr>
                <w:spacing w:val="-14"/>
                <w:w w:val="105"/>
                <w:sz w:val="18"/>
                <w:szCs w:val="18"/>
              </w:rPr>
              <w:t xml:space="preserve"> </w:t>
            </w:r>
            <w:r w:rsidRPr="00BE6581">
              <w:rPr>
                <w:w w:val="105"/>
                <w:sz w:val="18"/>
                <w:szCs w:val="18"/>
              </w:rPr>
              <w:t>do</w:t>
            </w:r>
            <w:r w:rsidRPr="00BE6581">
              <w:rPr>
                <w:spacing w:val="-14"/>
                <w:w w:val="105"/>
                <w:sz w:val="18"/>
                <w:szCs w:val="18"/>
              </w:rPr>
              <w:t xml:space="preserve"> </w:t>
            </w:r>
            <w:r w:rsidRPr="00BE6581">
              <w:rPr>
                <w:w w:val="105"/>
                <w:sz w:val="18"/>
                <w:szCs w:val="18"/>
              </w:rPr>
              <w:t>stołu,</w:t>
            </w:r>
            <w:r w:rsidRPr="00BE6581">
              <w:rPr>
                <w:spacing w:val="-14"/>
                <w:w w:val="105"/>
                <w:sz w:val="18"/>
                <w:szCs w:val="18"/>
              </w:rPr>
              <w:t xml:space="preserve"> </w:t>
            </w:r>
            <w:r w:rsidRPr="00BE6581">
              <w:rPr>
                <w:w w:val="105"/>
                <w:sz w:val="18"/>
                <w:szCs w:val="18"/>
              </w:rPr>
              <w:t>dł</w:t>
            </w:r>
            <w:r w:rsidRPr="00BE6581">
              <w:rPr>
                <w:spacing w:val="-15"/>
                <w:w w:val="105"/>
                <w:sz w:val="18"/>
                <w:szCs w:val="18"/>
              </w:rPr>
              <w:t xml:space="preserve"> </w:t>
            </w:r>
            <w:r w:rsidRPr="00BE6581">
              <w:rPr>
                <w:w w:val="105"/>
                <w:sz w:val="18"/>
                <w:szCs w:val="18"/>
              </w:rPr>
              <w:t>szczęk</w:t>
            </w:r>
            <w:r w:rsidRPr="00BE6581">
              <w:rPr>
                <w:spacing w:val="-16"/>
                <w:w w:val="105"/>
                <w:sz w:val="18"/>
                <w:szCs w:val="18"/>
              </w:rPr>
              <w:t xml:space="preserve"> </w:t>
            </w:r>
            <w:r w:rsidRPr="00BE6581">
              <w:rPr>
                <w:w w:val="105"/>
                <w:sz w:val="18"/>
                <w:szCs w:val="18"/>
              </w:rPr>
              <w:t>min.</w:t>
            </w:r>
            <w:r w:rsidRPr="00BE6581">
              <w:rPr>
                <w:spacing w:val="-16"/>
                <w:w w:val="105"/>
                <w:sz w:val="18"/>
                <w:szCs w:val="18"/>
              </w:rPr>
              <w:t xml:space="preserve"> </w:t>
            </w:r>
            <w:r w:rsidRPr="00BE6581">
              <w:rPr>
                <w:w w:val="105"/>
                <w:sz w:val="18"/>
                <w:szCs w:val="18"/>
              </w:rPr>
              <w:t>150</w:t>
            </w:r>
            <w:r w:rsidRPr="00BE6581">
              <w:rPr>
                <w:spacing w:val="-9"/>
                <w:w w:val="105"/>
                <w:sz w:val="18"/>
                <w:szCs w:val="18"/>
              </w:rPr>
              <w:t xml:space="preserve"> </w:t>
            </w:r>
            <w:r w:rsidRPr="00BE6581">
              <w:rPr>
                <w:w w:val="105"/>
                <w:sz w:val="18"/>
                <w:szCs w:val="18"/>
              </w:rPr>
              <w:t>mm,</w:t>
            </w:r>
            <w:r w:rsidRPr="00BE6581">
              <w:rPr>
                <w:spacing w:val="-16"/>
                <w:w w:val="105"/>
                <w:sz w:val="18"/>
                <w:szCs w:val="18"/>
              </w:rPr>
              <w:t xml:space="preserve"> </w:t>
            </w:r>
            <w:r w:rsidRPr="00BE6581">
              <w:rPr>
                <w:w w:val="105"/>
                <w:sz w:val="18"/>
                <w:szCs w:val="18"/>
              </w:rPr>
              <w:t>żeliwna konstrukcja</w:t>
            </w:r>
            <w:r w:rsidRPr="00BE6581">
              <w:rPr>
                <w:spacing w:val="-14"/>
                <w:w w:val="105"/>
                <w:sz w:val="18"/>
                <w:szCs w:val="18"/>
              </w:rPr>
              <w:t xml:space="preserve"> </w:t>
            </w:r>
            <w:r w:rsidRPr="00BE6581">
              <w:rPr>
                <w:w w:val="105"/>
                <w:sz w:val="18"/>
                <w:szCs w:val="18"/>
              </w:rPr>
              <w:t>z</w:t>
            </w:r>
            <w:r w:rsidRPr="00BE6581">
              <w:rPr>
                <w:spacing w:val="-13"/>
                <w:w w:val="105"/>
                <w:sz w:val="18"/>
                <w:szCs w:val="18"/>
              </w:rPr>
              <w:t xml:space="preserve"> </w:t>
            </w:r>
            <w:r w:rsidRPr="00BE6581">
              <w:rPr>
                <w:w w:val="105"/>
                <w:sz w:val="18"/>
                <w:szCs w:val="18"/>
              </w:rPr>
              <w:t>kowadłem</w:t>
            </w:r>
            <w:r w:rsidRPr="00BE6581">
              <w:rPr>
                <w:spacing w:val="-13"/>
                <w:w w:val="105"/>
                <w:sz w:val="18"/>
                <w:szCs w:val="18"/>
              </w:rPr>
              <w:t xml:space="preserve"> </w:t>
            </w:r>
            <w:r w:rsidRPr="00BE6581">
              <w:rPr>
                <w:w w:val="105"/>
                <w:sz w:val="18"/>
                <w:szCs w:val="18"/>
              </w:rPr>
              <w:t>i</w:t>
            </w:r>
            <w:r w:rsidRPr="00BE6581">
              <w:rPr>
                <w:spacing w:val="-11"/>
                <w:w w:val="105"/>
                <w:sz w:val="18"/>
                <w:szCs w:val="18"/>
              </w:rPr>
              <w:t xml:space="preserve"> </w:t>
            </w:r>
            <w:r w:rsidRPr="00BE6581">
              <w:rPr>
                <w:w w:val="105"/>
                <w:sz w:val="18"/>
                <w:szCs w:val="18"/>
              </w:rPr>
              <w:t>hartowanym</w:t>
            </w:r>
            <w:r w:rsidRPr="00BE6581">
              <w:rPr>
                <w:spacing w:val="-12"/>
                <w:w w:val="105"/>
                <w:sz w:val="18"/>
                <w:szCs w:val="18"/>
              </w:rPr>
              <w:t xml:space="preserve"> </w:t>
            </w:r>
            <w:r w:rsidRPr="00BE6581">
              <w:rPr>
                <w:w w:val="105"/>
                <w:sz w:val="18"/>
                <w:szCs w:val="18"/>
              </w:rPr>
              <w:t>gwintem,</w:t>
            </w:r>
            <w:r w:rsidRPr="00BE6581">
              <w:rPr>
                <w:spacing w:val="-14"/>
                <w:w w:val="105"/>
                <w:sz w:val="18"/>
                <w:szCs w:val="18"/>
              </w:rPr>
              <w:t xml:space="preserve"> </w:t>
            </w:r>
            <w:r w:rsidRPr="00BE6581">
              <w:rPr>
                <w:w w:val="105"/>
                <w:sz w:val="18"/>
                <w:szCs w:val="18"/>
              </w:rPr>
              <w:t>obrotowa</w:t>
            </w:r>
            <w:r w:rsidRPr="00BE6581">
              <w:rPr>
                <w:spacing w:val="-11"/>
                <w:w w:val="105"/>
                <w:sz w:val="18"/>
                <w:szCs w:val="18"/>
              </w:rPr>
              <w:t xml:space="preserve"> </w:t>
            </w:r>
            <w:r w:rsidRPr="00BE6581">
              <w:rPr>
                <w:w w:val="105"/>
                <w:sz w:val="18"/>
                <w:szCs w:val="18"/>
              </w:rPr>
              <w:t>postwa</w:t>
            </w:r>
          </w:p>
        </w:tc>
        <w:tc>
          <w:tcPr>
            <w:tcW w:w="777" w:type="dxa"/>
            <w:tcBorders>
              <w:top w:val="single" w:sz="4" w:space="0" w:color="7E7E7E"/>
              <w:left w:val="none" w:sz="6" w:space="0" w:color="auto"/>
              <w:bottom w:val="single" w:sz="4" w:space="0" w:color="7E7E7E"/>
              <w:right w:val="none" w:sz="6" w:space="0" w:color="auto"/>
            </w:tcBorders>
          </w:tcPr>
          <w:p w14:paraId="5B044C5A" w14:textId="77777777" w:rsidR="003E2F0F" w:rsidRPr="00BE6581" w:rsidRDefault="003E2F0F">
            <w:pPr>
              <w:pStyle w:val="TableParagraph"/>
              <w:kinsoku w:val="0"/>
              <w:overflowPunct w:val="0"/>
              <w:spacing w:before="159"/>
              <w:ind w:left="300"/>
              <w:rPr>
                <w:w w:val="102"/>
                <w:sz w:val="18"/>
                <w:szCs w:val="18"/>
              </w:rPr>
            </w:pPr>
            <w:r w:rsidRPr="00BE6581">
              <w:rPr>
                <w:w w:val="102"/>
                <w:sz w:val="18"/>
                <w:szCs w:val="18"/>
              </w:rPr>
              <w:t>1</w:t>
            </w:r>
          </w:p>
        </w:tc>
      </w:tr>
      <w:tr w:rsidR="003E2F0F" w:rsidRPr="00BE6581" w14:paraId="22B6F0CC" w14:textId="77777777">
        <w:trPr>
          <w:trHeight w:val="534"/>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3445742F"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4</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6786EE89" w14:textId="77777777" w:rsidR="003E2F0F" w:rsidRPr="00BE6581" w:rsidRDefault="003E2F0F">
            <w:pPr>
              <w:pStyle w:val="TableParagraph"/>
              <w:kinsoku w:val="0"/>
              <w:overflowPunct w:val="0"/>
              <w:spacing w:line="244" w:lineRule="auto"/>
              <w:ind w:left="96" w:right="403"/>
              <w:rPr>
                <w:w w:val="105"/>
                <w:sz w:val="18"/>
                <w:szCs w:val="18"/>
              </w:rPr>
            </w:pPr>
            <w:r w:rsidRPr="00BE6581">
              <w:rPr>
                <w:w w:val="105"/>
                <w:sz w:val="18"/>
                <w:szCs w:val="18"/>
              </w:rPr>
              <w:t>Szlifierka kątowa</w:t>
            </w:r>
          </w:p>
        </w:tc>
        <w:tc>
          <w:tcPr>
            <w:tcW w:w="6537" w:type="dxa"/>
            <w:tcBorders>
              <w:top w:val="single" w:sz="4" w:space="0" w:color="7E7E7E"/>
              <w:left w:val="none" w:sz="6" w:space="0" w:color="auto"/>
              <w:bottom w:val="single" w:sz="4" w:space="0" w:color="7E7E7E"/>
              <w:right w:val="none" w:sz="6" w:space="0" w:color="auto"/>
            </w:tcBorders>
          </w:tcPr>
          <w:p w14:paraId="3E79F834" w14:textId="77777777" w:rsidR="003E2F0F" w:rsidRPr="00BE6581" w:rsidRDefault="003E2F0F">
            <w:pPr>
              <w:pStyle w:val="TableParagraph"/>
              <w:kinsoku w:val="0"/>
              <w:overflowPunct w:val="0"/>
              <w:ind w:left="55"/>
              <w:rPr>
                <w:w w:val="105"/>
                <w:sz w:val="18"/>
                <w:szCs w:val="18"/>
              </w:rPr>
            </w:pPr>
            <w:r w:rsidRPr="00BE6581">
              <w:rPr>
                <w:w w:val="105"/>
                <w:sz w:val="18"/>
                <w:szCs w:val="18"/>
              </w:rPr>
              <w:t>Mocny silnik min. 720 W z kompletem tarcz do różnych materiałów</w:t>
            </w:r>
          </w:p>
        </w:tc>
        <w:tc>
          <w:tcPr>
            <w:tcW w:w="777" w:type="dxa"/>
            <w:tcBorders>
              <w:top w:val="single" w:sz="4" w:space="0" w:color="7E7E7E"/>
              <w:left w:val="none" w:sz="6" w:space="0" w:color="auto"/>
              <w:bottom w:val="single" w:sz="4" w:space="0" w:color="7E7E7E"/>
              <w:right w:val="none" w:sz="6" w:space="0" w:color="auto"/>
            </w:tcBorders>
          </w:tcPr>
          <w:p w14:paraId="6833B516" w14:textId="77777777" w:rsidR="003E2F0F" w:rsidRPr="00BE6581" w:rsidRDefault="003E2F0F">
            <w:pPr>
              <w:pStyle w:val="TableParagraph"/>
              <w:kinsoku w:val="0"/>
              <w:overflowPunct w:val="0"/>
              <w:spacing w:before="159"/>
              <w:ind w:left="300"/>
              <w:rPr>
                <w:w w:val="102"/>
                <w:sz w:val="18"/>
                <w:szCs w:val="18"/>
              </w:rPr>
            </w:pPr>
            <w:r w:rsidRPr="00BE6581">
              <w:rPr>
                <w:w w:val="102"/>
                <w:sz w:val="18"/>
                <w:szCs w:val="18"/>
              </w:rPr>
              <w:t>1</w:t>
            </w:r>
          </w:p>
        </w:tc>
      </w:tr>
      <w:tr w:rsidR="003E2F0F" w:rsidRPr="00BE6581" w14:paraId="691AD6C0" w14:textId="77777777">
        <w:trPr>
          <w:trHeight w:val="323"/>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5F4099D9"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5</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4C5B0E92" w14:textId="77777777" w:rsidR="003E2F0F" w:rsidRPr="00BE6581" w:rsidRDefault="003E2F0F">
            <w:pPr>
              <w:pStyle w:val="TableParagraph"/>
              <w:kinsoku w:val="0"/>
              <w:overflowPunct w:val="0"/>
              <w:ind w:left="96"/>
              <w:rPr>
                <w:w w:val="105"/>
                <w:sz w:val="18"/>
                <w:szCs w:val="18"/>
              </w:rPr>
            </w:pPr>
            <w:r w:rsidRPr="00BE6581">
              <w:rPr>
                <w:w w:val="105"/>
                <w:sz w:val="18"/>
                <w:szCs w:val="18"/>
              </w:rPr>
              <w:t>Wiertarka</w:t>
            </w:r>
          </w:p>
        </w:tc>
        <w:tc>
          <w:tcPr>
            <w:tcW w:w="6537" w:type="dxa"/>
            <w:tcBorders>
              <w:top w:val="single" w:sz="4" w:space="0" w:color="7E7E7E"/>
              <w:left w:val="none" w:sz="6" w:space="0" w:color="auto"/>
              <w:bottom w:val="single" w:sz="4" w:space="0" w:color="7E7E7E"/>
              <w:right w:val="none" w:sz="6" w:space="0" w:color="auto"/>
            </w:tcBorders>
          </w:tcPr>
          <w:p w14:paraId="5C4AD0BA" w14:textId="77777777" w:rsidR="003E2F0F" w:rsidRPr="00BE6581" w:rsidRDefault="003E2F0F">
            <w:pPr>
              <w:pStyle w:val="TableParagraph"/>
              <w:kinsoku w:val="0"/>
              <w:overflowPunct w:val="0"/>
              <w:ind w:left="55"/>
              <w:rPr>
                <w:w w:val="105"/>
                <w:sz w:val="18"/>
                <w:szCs w:val="18"/>
              </w:rPr>
            </w:pPr>
            <w:r w:rsidRPr="00BE6581">
              <w:rPr>
                <w:w w:val="105"/>
                <w:sz w:val="18"/>
                <w:szCs w:val="18"/>
              </w:rPr>
              <w:t>Wiertarka z zestawem wierteł do metalu i drewna, moc pobierana min. 650W</w:t>
            </w:r>
          </w:p>
        </w:tc>
        <w:tc>
          <w:tcPr>
            <w:tcW w:w="777" w:type="dxa"/>
            <w:tcBorders>
              <w:top w:val="single" w:sz="4" w:space="0" w:color="7E7E7E"/>
              <w:left w:val="none" w:sz="6" w:space="0" w:color="auto"/>
              <w:bottom w:val="single" w:sz="4" w:space="0" w:color="7E7E7E"/>
              <w:right w:val="none" w:sz="6" w:space="0" w:color="auto"/>
            </w:tcBorders>
          </w:tcPr>
          <w:p w14:paraId="3D3659AB" w14:textId="77777777" w:rsidR="003E2F0F" w:rsidRPr="00BE6581" w:rsidRDefault="003E2F0F">
            <w:pPr>
              <w:pStyle w:val="TableParagraph"/>
              <w:kinsoku w:val="0"/>
              <w:overflowPunct w:val="0"/>
              <w:ind w:left="300"/>
              <w:rPr>
                <w:w w:val="102"/>
                <w:sz w:val="18"/>
                <w:szCs w:val="18"/>
              </w:rPr>
            </w:pPr>
            <w:r w:rsidRPr="00BE6581">
              <w:rPr>
                <w:w w:val="102"/>
                <w:sz w:val="18"/>
                <w:szCs w:val="18"/>
              </w:rPr>
              <w:t>1</w:t>
            </w:r>
          </w:p>
        </w:tc>
      </w:tr>
      <w:tr w:rsidR="003E2F0F" w:rsidRPr="00BE6581" w14:paraId="3D4470F3" w14:textId="77777777">
        <w:trPr>
          <w:trHeight w:val="4515"/>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45AD7797"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6</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2AD1AEA7" w14:textId="77777777" w:rsidR="003E2F0F" w:rsidRPr="00BE6581" w:rsidRDefault="003E2F0F">
            <w:pPr>
              <w:pStyle w:val="TableParagraph"/>
              <w:kinsoku w:val="0"/>
              <w:overflowPunct w:val="0"/>
              <w:ind w:left="96" w:right="483"/>
              <w:rPr>
                <w:sz w:val="18"/>
                <w:szCs w:val="18"/>
              </w:rPr>
            </w:pPr>
            <w:r w:rsidRPr="00BE6581">
              <w:rPr>
                <w:sz w:val="18"/>
                <w:szCs w:val="18"/>
              </w:rPr>
              <w:t>Zestaw narzędzi ręcznych</w:t>
            </w:r>
          </w:p>
        </w:tc>
        <w:tc>
          <w:tcPr>
            <w:tcW w:w="6537" w:type="dxa"/>
            <w:tcBorders>
              <w:top w:val="single" w:sz="4" w:space="0" w:color="7E7E7E"/>
              <w:left w:val="none" w:sz="6" w:space="0" w:color="auto"/>
              <w:bottom w:val="single" w:sz="4" w:space="0" w:color="7E7E7E"/>
              <w:right w:val="none" w:sz="6" w:space="0" w:color="auto"/>
            </w:tcBorders>
          </w:tcPr>
          <w:p w14:paraId="49260B7E" w14:textId="77777777" w:rsidR="003E2F0F" w:rsidRPr="00BE6581" w:rsidRDefault="003E2F0F">
            <w:pPr>
              <w:pStyle w:val="TableParagraph"/>
              <w:kinsoku w:val="0"/>
              <w:overflowPunct w:val="0"/>
              <w:spacing w:line="242" w:lineRule="auto"/>
              <w:ind w:left="55" w:right="419"/>
              <w:rPr>
                <w:sz w:val="18"/>
                <w:szCs w:val="18"/>
              </w:rPr>
            </w:pPr>
            <w:r w:rsidRPr="00BE6581">
              <w:rPr>
                <w:sz w:val="18"/>
                <w:szCs w:val="18"/>
              </w:rPr>
              <w:t>zestaw wkrętaków płaskich: 4,0 x 100 mm, 5.5 x 125 mm, 6,5 x 150mm, Wkrętaki krzyżowe PH1 x 80 mm, PH2 x 100 mm, klinga wykonana ze stali chromowo-molibdenowo-wanadowej, otwór poprzeczny w uchwycie, zewnętrzna powłoka rękojeści zbudowana z elastomeru,</w:t>
            </w:r>
          </w:p>
          <w:p w14:paraId="5393BDE9" w14:textId="77777777" w:rsidR="003E2F0F" w:rsidRPr="00BE6581" w:rsidRDefault="003E2F0F">
            <w:pPr>
              <w:pStyle w:val="TableParagraph"/>
              <w:kinsoku w:val="0"/>
              <w:overflowPunct w:val="0"/>
              <w:spacing w:before="1" w:line="242" w:lineRule="auto"/>
              <w:ind w:left="55" w:right="292"/>
              <w:rPr>
                <w:sz w:val="18"/>
                <w:szCs w:val="18"/>
              </w:rPr>
            </w:pPr>
            <w:r w:rsidRPr="00BE6581">
              <w:rPr>
                <w:sz w:val="18"/>
                <w:szCs w:val="18"/>
              </w:rPr>
              <w:t>zestaw kluczy nasadowych ze stali chromowo-wanadowej, nasadki sześciokątne, 1 grzechotka, 1 przegub uniwersalny, 3 przedłużki 75 mm, 100 mm, 150mm, 1 redukcja 1/2"M x 3/8"F, minimum 17 nasadek w rozmiarach:  8, 10, 11, 12, 13, 14, 15, 16, 17, 18, 19, 21, 22, 24, 27, 30,</w:t>
            </w:r>
            <w:r w:rsidRPr="00BE6581">
              <w:rPr>
                <w:spacing w:val="7"/>
                <w:sz w:val="18"/>
                <w:szCs w:val="18"/>
              </w:rPr>
              <w:t xml:space="preserve"> </w:t>
            </w:r>
            <w:r w:rsidRPr="00BE6581">
              <w:rPr>
                <w:sz w:val="18"/>
                <w:szCs w:val="18"/>
              </w:rPr>
              <w:t>32 mm,</w:t>
            </w:r>
          </w:p>
          <w:p w14:paraId="65E96504" w14:textId="77777777" w:rsidR="003E2F0F" w:rsidRPr="00BE6581" w:rsidRDefault="003E2F0F">
            <w:pPr>
              <w:pStyle w:val="TableParagraph"/>
              <w:kinsoku w:val="0"/>
              <w:overflowPunct w:val="0"/>
              <w:spacing w:before="2"/>
              <w:ind w:left="55"/>
              <w:rPr>
                <w:w w:val="105"/>
                <w:sz w:val="18"/>
                <w:szCs w:val="18"/>
              </w:rPr>
            </w:pPr>
            <w:r w:rsidRPr="00BE6581">
              <w:rPr>
                <w:w w:val="105"/>
                <w:sz w:val="18"/>
                <w:szCs w:val="18"/>
              </w:rPr>
              <w:t>zestaw min. 12 kluczy oczkowych półotwartych i odgiętych od 4 mm do</w:t>
            </w:r>
          </w:p>
          <w:p w14:paraId="45D52E55" w14:textId="77777777" w:rsidR="003E2F0F" w:rsidRPr="00BE6581" w:rsidRDefault="003E2F0F">
            <w:pPr>
              <w:pStyle w:val="TableParagraph"/>
              <w:kinsoku w:val="0"/>
              <w:overflowPunct w:val="0"/>
              <w:spacing w:before="2" w:line="242" w:lineRule="auto"/>
              <w:ind w:left="55" w:right="21"/>
              <w:rPr>
                <w:w w:val="105"/>
                <w:sz w:val="18"/>
                <w:szCs w:val="18"/>
              </w:rPr>
            </w:pPr>
            <w:r w:rsidRPr="00BE6581">
              <w:rPr>
                <w:w w:val="105"/>
                <w:sz w:val="18"/>
                <w:szCs w:val="18"/>
              </w:rPr>
              <w:t>32</w:t>
            </w:r>
            <w:r w:rsidRPr="00BE6581">
              <w:rPr>
                <w:spacing w:val="-22"/>
                <w:w w:val="105"/>
                <w:sz w:val="18"/>
                <w:szCs w:val="18"/>
              </w:rPr>
              <w:t xml:space="preserve"> </w:t>
            </w:r>
            <w:r w:rsidRPr="00BE6581">
              <w:rPr>
                <w:w w:val="105"/>
                <w:sz w:val="18"/>
                <w:szCs w:val="18"/>
              </w:rPr>
              <w:t>mm,,</w:t>
            </w:r>
            <w:r w:rsidRPr="00BE6581">
              <w:rPr>
                <w:spacing w:val="-21"/>
                <w:w w:val="105"/>
                <w:sz w:val="18"/>
                <w:szCs w:val="18"/>
              </w:rPr>
              <w:t xml:space="preserve"> </w:t>
            </w:r>
            <w:r w:rsidRPr="00BE6581">
              <w:rPr>
                <w:w w:val="105"/>
                <w:sz w:val="18"/>
                <w:szCs w:val="18"/>
              </w:rPr>
              <w:t>zestaw</w:t>
            </w:r>
            <w:r w:rsidRPr="00BE6581">
              <w:rPr>
                <w:spacing w:val="-20"/>
                <w:w w:val="105"/>
                <w:sz w:val="18"/>
                <w:szCs w:val="18"/>
              </w:rPr>
              <w:t xml:space="preserve"> </w:t>
            </w:r>
            <w:r w:rsidRPr="00BE6581">
              <w:rPr>
                <w:w w:val="105"/>
                <w:sz w:val="18"/>
                <w:szCs w:val="18"/>
              </w:rPr>
              <w:t>kombinerek</w:t>
            </w:r>
            <w:r w:rsidRPr="00BE6581">
              <w:rPr>
                <w:spacing w:val="-21"/>
                <w:w w:val="105"/>
                <w:sz w:val="18"/>
                <w:szCs w:val="18"/>
              </w:rPr>
              <w:t xml:space="preserve"> </w:t>
            </w:r>
            <w:r w:rsidRPr="00BE6581">
              <w:rPr>
                <w:w w:val="105"/>
                <w:sz w:val="18"/>
                <w:szCs w:val="18"/>
              </w:rPr>
              <w:t>izolowanych</w:t>
            </w:r>
            <w:r w:rsidRPr="00BE6581">
              <w:rPr>
                <w:spacing w:val="-21"/>
                <w:w w:val="105"/>
                <w:sz w:val="18"/>
                <w:szCs w:val="18"/>
              </w:rPr>
              <w:t xml:space="preserve"> </w:t>
            </w:r>
            <w:r w:rsidRPr="00BE6581">
              <w:rPr>
                <w:w w:val="105"/>
                <w:sz w:val="18"/>
                <w:szCs w:val="18"/>
              </w:rPr>
              <w:t>160</w:t>
            </w:r>
            <w:r w:rsidRPr="00BE6581">
              <w:rPr>
                <w:spacing w:val="-21"/>
                <w:w w:val="105"/>
                <w:sz w:val="18"/>
                <w:szCs w:val="18"/>
              </w:rPr>
              <w:t xml:space="preserve"> </w:t>
            </w:r>
            <w:r w:rsidRPr="00BE6581">
              <w:rPr>
                <w:w w:val="105"/>
                <w:sz w:val="18"/>
                <w:szCs w:val="18"/>
              </w:rPr>
              <w:t>mm,</w:t>
            </w:r>
            <w:r w:rsidRPr="00BE6581">
              <w:rPr>
                <w:spacing w:val="-20"/>
                <w:w w:val="105"/>
                <w:sz w:val="18"/>
                <w:szCs w:val="18"/>
              </w:rPr>
              <w:t xml:space="preserve"> </w:t>
            </w:r>
            <w:r w:rsidRPr="00BE6581">
              <w:rPr>
                <w:w w:val="105"/>
                <w:sz w:val="18"/>
                <w:szCs w:val="18"/>
              </w:rPr>
              <w:t>200</w:t>
            </w:r>
            <w:r w:rsidRPr="00BE6581">
              <w:rPr>
                <w:spacing w:val="-21"/>
                <w:w w:val="105"/>
                <w:sz w:val="18"/>
                <w:szCs w:val="18"/>
              </w:rPr>
              <w:t xml:space="preserve"> </w:t>
            </w:r>
            <w:r w:rsidRPr="00BE6581">
              <w:rPr>
                <w:w w:val="105"/>
                <w:sz w:val="18"/>
                <w:szCs w:val="18"/>
              </w:rPr>
              <w:t>mm,</w:t>
            </w:r>
            <w:r w:rsidRPr="00BE6581">
              <w:rPr>
                <w:spacing w:val="-22"/>
                <w:w w:val="105"/>
                <w:sz w:val="18"/>
                <w:szCs w:val="18"/>
              </w:rPr>
              <w:t xml:space="preserve"> </w:t>
            </w:r>
            <w:r w:rsidRPr="00BE6581">
              <w:rPr>
                <w:w w:val="105"/>
                <w:sz w:val="18"/>
                <w:szCs w:val="18"/>
              </w:rPr>
              <w:t>szczypce</w:t>
            </w:r>
            <w:r w:rsidRPr="00BE6581">
              <w:rPr>
                <w:spacing w:val="-20"/>
                <w:w w:val="105"/>
                <w:sz w:val="18"/>
                <w:szCs w:val="18"/>
              </w:rPr>
              <w:t xml:space="preserve"> </w:t>
            </w:r>
            <w:r w:rsidRPr="00BE6581">
              <w:rPr>
                <w:w w:val="105"/>
                <w:sz w:val="18"/>
                <w:szCs w:val="18"/>
              </w:rPr>
              <w:t>boczne 180</w:t>
            </w:r>
            <w:r w:rsidRPr="00BE6581">
              <w:rPr>
                <w:spacing w:val="-20"/>
                <w:w w:val="105"/>
                <w:sz w:val="18"/>
                <w:szCs w:val="18"/>
              </w:rPr>
              <w:t xml:space="preserve"> </w:t>
            </w:r>
            <w:r w:rsidRPr="00BE6581">
              <w:rPr>
                <w:w w:val="105"/>
                <w:sz w:val="18"/>
                <w:szCs w:val="18"/>
              </w:rPr>
              <w:t>mm,</w:t>
            </w:r>
            <w:r w:rsidRPr="00BE6581">
              <w:rPr>
                <w:spacing w:val="-19"/>
                <w:w w:val="105"/>
                <w:sz w:val="18"/>
                <w:szCs w:val="18"/>
              </w:rPr>
              <w:t xml:space="preserve"> </w:t>
            </w:r>
            <w:r w:rsidRPr="00BE6581">
              <w:rPr>
                <w:w w:val="105"/>
                <w:sz w:val="18"/>
                <w:szCs w:val="18"/>
              </w:rPr>
              <w:t>szczypce</w:t>
            </w:r>
            <w:r w:rsidRPr="00BE6581">
              <w:rPr>
                <w:spacing w:val="-19"/>
                <w:w w:val="105"/>
                <w:sz w:val="18"/>
                <w:szCs w:val="18"/>
              </w:rPr>
              <w:t xml:space="preserve"> </w:t>
            </w:r>
            <w:r w:rsidRPr="00BE6581">
              <w:rPr>
                <w:w w:val="105"/>
                <w:sz w:val="18"/>
                <w:szCs w:val="18"/>
              </w:rPr>
              <w:t>czołowe</w:t>
            </w:r>
            <w:r w:rsidRPr="00BE6581">
              <w:rPr>
                <w:spacing w:val="-19"/>
                <w:w w:val="105"/>
                <w:sz w:val="18"/>
                <w:szCs w:val="18"/>
              </w:rPr>
              <w:t xml:space="preserve"> </w:t>
            </w:r>
            <w:r w:rsidRPr="00BE6581">
              <w:rPr>
                <w:w w:val="105"/>
                <w:sz w:val="18"/>
                <w:szCs w:val="18"/>
              </w:rPr>
              <w:t>200</w:t>
            </w:r>
            <w:r w:rsidRPr="00BE6581">
              <w:rPr>
                <w:spacing w:val="-19"/>
                <w:w w:val="105"/>
                <w:sz w:val="18"/>
                <w:szCs w:val="18"/>
              </w:rPr>
              <w:t xml:space="preserve"> </w:t>
            </w:r>
            <w:r w:rsidRPr="00BE6581">
              <w:rPr>
                <w:w w:val="105"/>
                <w:sz w:val="18"/>
                <w:szCs w:val="18"/>
              </w:rPr>
              <w:t>mm,</w:t>
            </w:r>
            <w:r w:rsidRPr="00BE6581">
              <w:rPr>
                <w:spacing w:val="-19"/>
                <w:w w:val="105"/>
                <w:sz w:val="18"/>
                <w:szCs w:val="18"/>
              </w:rPr>
              <w:t xml:space="preserve"> </w:t>
            </w:r>
            <w:r w:rsidRPr="00BE6581">
              <w:rPr>
                <w:w w:val="105"/>
                <w:sz w:val="18"/>
                <w:szCs w:val="18"/>
              </w:rPr>
              <w:t>szczypce</w:t>
            </w:r>
            <w:r w:rsidRPr="00BE6581">
              <w:rPr>
                <w:spacing w:val="-19"/>
                <w:w w:val="105"/>
                <w:sz w:val="18"/>
                <w:szCs w:val="18"/>
              </w:rPr>
              <w:t xml:space="preserve"> </w:t>
            </w:r>
            <w:r w:rsidRPr="00BE6581">
              <w:rPr>
                <w:w w:val="105"/>
                <w:sz w:val="18"/>
                <w:szCs w:val="18"/>
              </w:rPr>
              <w:t>precyzyjne</w:t>
            </w:r>
            <w:r w:rsidRPr="00BE6581">
              <w:rPr>
                <w:spacing w:val="-19"/>
                <w:w w:val="105"/>
                <w:sz w:val="18"/>
                <w:szCs w:val="18"/>
              </w:rPr>
              <w:t xml:space="preserve"> </w:t>
            </w:r>
            <w:r w:rsidRPr="00BE6581">
              <w:rPr>
                <w:w w:val="105"/>
                <w:sz w:val="18"/>
                <w:szCs w:val="18"/>
              </w:rPr>
              <w:t>czołowe</w:t>
            </w:r>
            <w:r w:rsidRPr="00BE6581">
              <w:rPr>
                <w:spacing w:val="-19"/>
                <w:w w:val="105"/>
                <w:sz w:val="18"/>
                <w:szCs w:val="18"/>
              </w:rPr>
              <w:t xml:space="preserve"> </w:t>
            </w:r>
            <w:r w:rsidRPr="00BE6581">
              <w:rPr>
                <w:w w:val="105"/>
                <w:sz w:val="18"/>
                <w:szCs w:val="18"/>
              </w:rPr>
              <w:t xml:space="preserve">115mm, zszywacz tapicerski – 14 mm, obudowa z aluminium, zszywki wkładane od dołu, blokada zszywacza, zszywki typ </w:t>
            </w:r>
            <w:r w:rsidRPr="00BE6581">
              <w:rPr>
                <w:w w:val="95"/>
                <w:sz w:val="18"/>
                <w:szCs w:val="18"/>
              </w:rPr>
              <w:t xml:space="preserve">J </w:t>
            </w:r>
            <w:r w:rsidRPr="00BE6581">
              <w:rPr>
                <w:w w:val="105"/>
                <w:sz w:val="18"/>
                <w:szCs w:val="18"/>
              </w:rPr>
              <w:t>w rozmiarach: 6, 8, 10, 12, 14 mm wraz</w:t>
            </w:r>
            <w:r w:rsidRPr="00BE6581">
              <w:rPr>
                <w:spacing w:val="-13"/>
                <w:w w:val="105"/>
                <w:sz w:val="18"/>
                <w:szCs w:val="18"/>
              </w:rPr>
              <w:t xml:space="preserve"> </w:t>
            </w:r>
            <w:r w:rsidRPr="00BE6581">
              <w:rPr>
                <w:w w:val="105"/>
                <w:sz w:val="18"/>
                <w:szCs w:val="18"/>
              </w:rPr>
              <w:t>z</w:t>
            </w:r>
            <w:r w:rsidRPr="00BE6581">
              <w:rPr>
                <w:spacing w:val="-15"/>
                <w:w w:val="105"/>
                <w:sz w:val="18"/>
                <w:szCs w:val="18"/>
              </w:rPr>
              <w:t xml:space="preserve"> </w:t>
            </w:r>
            <w:r w:rsidRPr="00BE6581">
              <w:rPr>
                <w:w w:val="105"/>
                <w:sz w:val="18"/>
                <w:szCs w:val="18"/>
              </w:rPr>
              <w:t>kompletem</w:t>
            </w:r>
            <w:r w:rsidRPr="00BE6581">
              <w:rPr>
                <w:spacing w:val="-14"/>
                <w:w w:val="105"/>
                <w:sz w:val="18"/>
                <w:szCs w:val="18"/>
              </w:rPr>
              <w:t xml:space="preserve"> </w:t>
            </w:r>
            <w:r w:rsidRPr="00BE6581">
              <w:rPr>
                <w:w w:val="105"/>
                <w:sz w:val="18"/>
                <w:szCs w:val="18"/>
              </w:rPr>
              <w:t>zszywek</w:t>
            </w:r>
            <w:r w:rsidRPr="00BE6581">
              <w:rPr>
                <w:spacing w:val="-12"/>
                <w:w w:val="105"/>
                <w:sz w:val="18"/>
                <w:szCs w:val="18"/>
              </w:rPr>
              <w:t xml:space="preserve"> </w:t>
            </w:r>
            <w:r w:rsidRPr="00BE6581">
              <w:rPr>
                <w:w w:val="105"/>
                <w:sz w:val="18"/>
                <w:szCs w:val="18"/>
              </w:rPr>
              <w:t>(min.</w:t>
            </w:r>
            <w:r w:rsidRPr="00BE6581">
              <w:rPr>
                <w:spacing w:val="-14"/>
                <w:w w:val="105"/>
                <w:sz w:val="18"/>
                <w:szCs w:val="18"/>
              </w:rPr>
              <w:t xml:space="preserve"> </w:t>
            </w:r>
            <w:r w:rsidRPr="00BE6581">
              <w:rPr>
                <w:w w:val="105"/>
                <w:sz w:val="18"/>
                <w:szCs w:val="18"/>
              </w:rPr>
              <w:t>1000</w:t>
            </w:r>
            <w:r w:rsidRPr="00BE6581">
              <w:rPr>
                <w:spacing w:val="-14"/>
                <w:w w:val="105"/>
                <w:sz w:val="18"/>
                <w:szCs w:val="18"/>
              </w:rPr>
              <w:t xml:space="preserve"> </w:t>
            </w:r>
            <w:r w:rsidRPr="00BE6581">
              <w:rPr>
                <w:w w:val="105"/>
                <w:sz w:val="18"/>
                <w:szCs w:val="18"/>
              </w:rPr>
              <w:t>szt.),</w:t>
            </w:r>
            <w:r w:rsidRPr="00BE6581">
              <w:rPr>
                <w:spacing w:val="-13"/>
                <w:w w:val="105"/>
                <w:sz w:val="18"/>
                <w:szCs w:val="18"/>
              </w:rPr>
              <w:t xml:space="preserve"> </w:t>
            </w:r>
            <w:r w:rsidRPr="00BE6581">
              <w:rPr>
                <w:w w:val="105"/>
                <w:sz w:val="18"/>
                <w:szCs w:val="18"/>
              </w:rPr>
              <w:t>2</w:t>
            </w:r>
            <w:r w:rsidRPr="00BE6581">
              <w:rPr>
                <w:spacing w:val="-13"/>
                <w:w w:val="105"/>
                <w:sz w:val="18"/>
                <w:szCs w:val="18"/>
              </w:rPr>
              <w:t xml:space="preserve"> </w:t>
            </w:r>
            <w:r w:rsidRPr="00BE6581">
              <w:rPr>
                <w:w w:val="105"/>
                <w:sz w:val="18"/>
                <w:szCs w:val="18"/>
              </w:rPr>
              <w:t>szt.</w:t>
            </w:r>
            <w:r w:rsidRPr="00BE6581">
              <w:rPr>
                <w:spacing w:val="-15"/>
                <w:w w:val="105"/>
                <w:sz w:val="18"/>
                <w:szCs w:val="18"/>
              </w:rPr>
              <w:t xml:space="preserve"> </w:t>
            </w:r>
            <w:r w:rsidRPr="00BE6581">
              <w:rPr>
                <w:w w:val="105"/>
                <w:sz w:val="18"/>
                <w:szCs w:val="18"/>
              </w:rPr>
              <w:t>noży</w:t>
            </w:r>
            <w:r w:rsidRPr="00BE6581">
              <w:rPr>
                <w:spacing w:val="-14"/>
                <w:w w:val="105"/>
                <w:sz w:val="18"/>
                <w:szCs w:val="18"/>
              </w:rPr>
              <w:t xml:space="preserve"> </w:t>
            </w:r>
            <w:r w:rsidRPr="00BE6581">
              <w:rPr>
                <w:w w:val="105"/>
                <w:sz w:val="18"/>
                <w:szCs w:val="18"/>
              </w:rPr>
              <w:t>z</w:t>
            </w:r>
            <w:r w:rsidRPr="00BE6581">
              <w:rPr>
                <w:spacing w:val="-11"/>
                <w:w w:val="105"/>
                <w:sz w:val="18"/>
                <w:szCs w:val="18"/>
              </w:rPr>
              <w:t xml:space="preserve"> </w:t>
            </w:r>
            <w:r w:rsidRPr="00BE6581">
              <w:rPr>
                <w:w w:val="105"/>
                <w:sz w:val="18"/>
                <w:szCs w:val="18"/>
              </w:rPr>
              <w:t>ostrzem</w:t>
            </w:r>
            <w:r w:rsidRPr="00BE6581">
              <w:rPr>
                <w:spacing w:val="-14"/>
                <w:w w:val="105"/>
                <w:sz w:val="18"/>
                <w:szCs w:val="18"/>
              </w:rPr>
              <w:t xml:space="preserve"> </w:t>
            </w:r>
            <w:r w:rsidRPr="00BE6581">
              <w:rPr>
                <w:w w:val="105"/>
                <w:sz w:val="18"/>
                <w:szCs w:val="18"/>
              </w:rPr>
              <w:t>łamanym 18mm blokada śrubowa, wraz z kompletem ostrzy łamanych wymienne 18mm</w:t>
            </w:r>
            <w:r w:rsidRPr="00BE6581">
              <w:rPr>
                <w:spacing w:val="-4"/>
                <w:w w:val="105"/>
                <w:sz w:val="18"/>
                <w:szCs w:val="18"/>
              </w:rPr>
              <w:t xml:space="preserve"> </w:t>
            </w:r>
            <w:r w:rsidRPr="00BE6581">
              <w:rPr>
                <w:w w:val="105"/>
                <w:sz w:val="18"/>
                <w:szCs w:val="18"/>
              </w:rPr>
              <w:t>-</w:t>
            </w:r>
            <w:r w:rsidRPr="00BE6581">
              <w:rPr>
                <w:spacing w:val="-6"/>
                <w:w w:val="105"/>
                <w:sz w:val="18"/>
                <w:szCs w:val="18"/>
              </w:rPr>
              <w:t xml:space="preserve"> </w:t>
            </w:r>
            <w:r w:rsidRPr="00BE6581">
              <w:rPr>
                <w:w w:val="105"/>
                <w:sz w:val="18"/>
                <w:szCs w:val="18"/>
              </w:rPr>
              <w:t>20szt.,</w:t>
            </w:r>
            <w:r w:rsidRPr="00BE6581">
              <w:rPr>
                <w:spacing w:val="-4"/>
                <w:w w:val="105"/>
                <w:sz w:val="18"/>
                <w:szCs w:val="18"/>
              </w:rPr>
              <w:t xml:space="preserve"> </w:t>
            </w:r>
            <w:r w:rsidRPr="00BE6581">
              <w:rPr>
                <w:w w:val="105"/>
                <w:sz w:val="18"/>
                <w:szCs w:val="18"/>
              </w:rPr>
              <w:t>3</w:t>
            </w:r>
            <w:r w:rsidRPr="00BE6581">
              <w:rPr>
                <w:spacing w:val="-5"/>
                <w:w w:val="105"/>
                <w:sz w:val="18"/>
                <w:szCs w:val="18"/>
              </w:rPr>
              <w:t xml:space="preserve"> </w:t>
            </w:r>
            <w:r w:rsidRPr="00BE6581">
              <w:rPr>
                <w:w w:val="105"/>
                <w:sz w:val="18"/>
                <w:szCs w:val="18"/>
              </w:rPr>
              <w:t>kpl.</w:t>
            </w:r>
            <w:r w:rsidRPr="00BE6581">
              <w:rPr>
                <w:spacing w:val="-3"/>
                <w:w w:val="105"/>
                <w:sz w:val="18"/>
                <w:szCs w:val="18"/>
              </w:rPr>
              <w:t xml:space="preserve"> </w:t>
            </w:r>
            <w:r w:rsidRPr="00BE6581">
              <w:rPr>
                <w:w w:val="105"/>
                <w:sz w:val="18"/>
                <w:szCs w:val="18"/>
              </w:rPr>
              <w:t>wierteł</w:t>
            </w:r>
            <w:r w:rsidRPr="00BE6581">
              <w:rPr>
                <w:spacing w:val="-6"/>
                <w:w w:val="105"/>
                <w:sz w:val="18"/>
                <w:szCs w:val="18"/>
              </w:rPr>
              <w:t xml:space="preserve"> </w:t>
            </w:r>
            <w:r w:rsidRPr="00BE6581">
              <w:rPr>
                <w:w w:val="105"/>
                <w:sz w:val="18"/>
                <w:szCs w:val="18"/>
              </w:rPr>
              <w:t>do</w:t>
            </w:r>
            <w:r w:rsidRPr="00BE6581">
              <w:rPr>
                <w:spacing w:val="-5"/>
                <w:w w:val="105"/>
                <w:sz w:val="18"/>
                <w:szCs w:val="18"/>
              </w:rPr>
              <w:t xml:space="preserve"> </w:t>
            </w:r>
            <w:r w:rsidRPr="00BE6581">
              <w:rPr>
                <w:w w:val="105"/>
                <w:sz w:val="18"/>
                <w:szCs w:val="18"/>
              </w:rPr>
              <w:t>metalu</w:t>
            </w:r>
            <w:r w:rsidRPr="00BE6581">
              <w:rPr>
                <w:spacing w:val="-5"/>
                <w:w w:val="105"/>
                <w:sz w:val="18"/>
                <w:szCs w:val="18"/>
              </w:rPr>
              <w:t xml:space="preserve"> </w:t>
            </w:r>
            <w:r w:rsidRPr="00BE6581">
              <w:rPr>
                <w:w w:val="105"/>
                <w:sz w:val="18"/>
                <w:szCs w:val="18"/>
              </w:rPr>
              <w:t>i</w:t>
            </w:r>
            <w:r w:rsidRPr="00BE6581">
              <w:rPr>
                <w:spacing w:val="-4"/>
                <w:w w:val="105"/>
                <w:sz w:val="18"/>
                <w:szCs w:val="18"/>
              </w:rPr>
              <w:t xml:space="preserve"> </w:t>
            </w:r>
            <w:r w:rsidRPr="00BE6581">
              <w:rPr>
                <w:w w:val="105"/>
                <w:sz w:val="18"/>
                <w:szCs w:val="18"/>
              </w:rPr>
              <w:t>drewna</w:t>
            </w:r>
            <w:r w:rsidRPr="00BE6581">
              <w:rPr>
                <w:spacing w:val="-6"/>
                <w:w w:val="105"/>
                <w:sz w:val="18"/>
                <w:szCs w:val="18"/>
              </w:rPr>
              <w:t xml:space="preserve"> </w:t>
            </w:r>
            <w:r w:rsidRPr="00BE6581">
              <w:rPr>
                <w:w w:val="105"/>
                <w:sz w:val="18"/>
                <w:szCs w:val="18"/>
              </w:rPr>
              <w:t>od</w:t>
            </w:r>
            <w:r w:rsidRPr="00BE6581">
              <w:rPr>
                <w:spacing w:val="-5"/>
                <w:w w:val="105"/>
                <w:sz w:val="18"/>
                <w:szCs w:val="18"/>
              </w:rPr>
              <w:t xml:space="preserve"> </w:t>
            </w:r>
            <w:r w:rsidRPr="00BE6581">
              <w:rPr>
                <w:w w:val="105"/>
                <w:sz w:val="18"/>
                <w:szCs w:val="18"/>
              </w:rPr>
              <w:t>ø</w:t>
            </w:r>
            <w:r w:rsidRPr="00BE6581">
              <w:rPr>
                <w:spacing w:val="-4"/>
                <w:w w:val="105"/>
                <w:sz w:val="18"/>
                <w:szCs w:val="18"/>
              </w:rPr>
              <w:t xml:space="preserve"> </w:t>
            </w:r>
            <w:r w:rsidRPr="00BE6581">
              <w:rPr>
                <w:w w:val="105"/>
                <w:sz w:val="18"/>
                <w:szCs w:val="18"/>
              </w:rPr>
              <w:t>2</w:t>
            </w:r>
            <w:r w:rsidRPr="00BE6581">
              <w:rPr>
                <w:spacing w:val="-5"/>
                <w:w w:val="105"/>
                <w:sz w:val="18"/>
                <w:szCs w:val="18"/>
              </w:rPr>
              <w:t xml:space="preserve"> </w:t>
            </w:r>
            <w:r w:rsidRPr="00BE6581">
              <w:rPr>
                <w:w w:val="110"/>
                <w:sz w:val="18"/>
                <w:szCs w:val="18"/>
              </w:rPr>
              <w:t>÷</w:t>
            </w:r>
            <w:r w:rsidRPr="00BE6581">
              <w:rPr>
                <w:spacing w:val="-4"/>
                <w:w w:val="110"/>
                <w:sz w:val="18"/>
                <w:szCs w:val="18"/>
              </w:rPr>
              <w:t xml:space="preserve"> </w:t>
            </w:r>
            <w:r w:rsidRPr="00BE6581">
              <w:rPr>
                <w:w w:val="105"/>
                <w:sz w:val="18"/>
                <w:szCs w:val="18"/>
              </w:rPr>
              <w:t>ø</w:t>
            </w:r>
            <w:r w:rsidRPr="00BE6581">
              <w:rPr>
                <w:spacing w:val="-6"/>
                <w:w w:val="105"/>
                <w:sz w:val="18"/>
                <w:szCs w:val="18"/>
              </w:rPr>
              <w:t xml:space="preserve"> </w:t>
            </w:r>
            <w:r w:rsidRPr="00BE6581">
              <w:rPr>
                <w:w w:val="105"/>
                <w:sz w:val="18"/>
                <w:szCs w:val="18"/>
              </w:rPr>
              <w:t>13</w:t>
            </w:r>
            <w:r w:rsidRPr="00BE6581">
              <w:rPr>
                <w:spacing w:val="-4"/>
                <w:w w:val="105"/>
                <w:sz w:val="18"/>
                <w:szCs w:val="18"/>
              </w:rPr>
              <w:t xml:space="preserve"> </w:t>
            </w:r>
            <w:r w:rsidRPr="00BE6581">
              <w:rPr>
                <w:w w:val="105"/>
                <w:sz w:val="18"/>
                <w:szCs w:val="18"/>
              </w:rPr>
              <w:t>mm,</w:t>
            </w:r>
          </w:p>
          <w:p w14:paraId="1E5F5197" w14:textId="77777777" w:rsidR="003E2F0F" w:rsidRPr="00BE6581" w:rsidRDefault="003E2F0F">
            <w:pPr>
              <w:pStyle w:val="TableParagraph"/>
              <w:kinsoku w:val="0"/>
              <w:overflowPunct w:val="0"/>
              <w:spacing w:before="5"/>
              <w:ind w:left="55" w:right="2846"/>
              <w:rPr>
                <w:sz w:val="18"/>
                <w:szCs w:val="18"/>
              </w:rPr>
            </w:pPr>
            <w:r w:rsidRPr="00BE6581">
              <w:rPr>
                <w:sz w:val="18"/>
                <w:szCs w:val="18"/>
              </w:rPr>
              <w:t>szczotki druciane ręczne – 3 szt., przedłużacz elektryczny – min. 4 mb – 2</w:t>
            </w:r>
            <w:r w:rsidRPr="00BE6581">
              <w:rPr>
                <w:spacing w:val="31"/>
                <w:sz w:val="18"/>
                <w:szCs w:val="18"/>
              </w:rPr>
              <w:t xml:space="preserve"> </w:t>
            </w:r>
            <w:r w:rsidRPr="00BE6581">
              <w:rPr>
                <w:sz w:val="18"/>
                <w:szCs w:val="18"/>
              </w:rPr>
              <w:t>szt.,</w:t>
            </w:r>
          </w:p>
          <w:p w14:paraId="49C9D81C" w14:textId="77777777" w:rsidR="003E2F0F" w:rsidRPr="00BE6581" w:rsidRDefault="003E2F0F">
            <w:pPr>
              <w:pStyle w:val="TableParagraph"/>
              <w:kinsoku w:val="0"/>
              <w:overflowPunct w:val="0"/>
              <w:spacing w:before="4" w:line="242" w:lineRule="auto"/>
              <w:ind w:left="55" w:right="778"/>
              <w:rPr>
                <w:w w:val="105"/>
                <w:sz w:val="18"/>
                <w:szCs w:val="18"/>
              </w:rPr>
            </w:pPr>
            <w:r w:rsidRPr="00BE6581">
              <w:rPr>
                <w:w w:val="105"/>
                <w:sz w:val="18"/>
                <w:szCs w:val="18"/>
              </w:rPr>
              <w:t>młotek stolarski 0,5 kg i 0,8 kg, piłę ręczną do drewna, 2 kg gwoździ stalowych</w:t>
            </w:r>
            <w:r w:rsidRPr="00BE6581">
              <w:rPr>
                <w:spacing w:val="-14"/>
                <w:w w:val="105"/>
                <w:sz w:val="18"/>
                <w:szCs w:val="18"/>
              </w:rPr>
              <w:t xml:space="preserve"> </w:t>
            </w:r>
            <w:r w:rsidRPr="00BE6581">
              <w:rPr>
                <w:w w:val="105"/>
                <w:sz w:val="18"/>
                <w:szCs w:val="18"/>
              </w:rPr>
              <w:t>1</w:t>
            </w:r>
            <w:r w:rsidRPr="00BE6581">
              <w:rPr>
                <w:spacing w:val="-12"/>
                <w:w w:val="105"/>
                <w:sz w:val="18"/>
                <w:szCs w:val="18"/>
              </w:rPr>
              <w:t xml:space="preserve"> </w:t>
            </w:r>
            <w:r w:rsidRPr="00BE6581">
              <w:rPr>
                <w:w w:val="105"/>
                <w:sz w:val="18"/>
                <w:szCs w:val="18"/>
              </w:rPr>
              <w:t>cal,</w:t>
            </w:r>
            <w:r w:rsidRPr="00BE6581">
              <w:rPr>
                <w:spacing w:val="-12"/>
                <w:w w:val="105"/>
                <w:sz w:val="18"/>
                <w:szCs w:val="18"/>
              </w:rPr>
              <w:t xml:space="preserve"> </w:t>
            </w:r>
            <w:r w:rsidRPr="00BE6581">
              <w:rPr>
                <w:w w:val="105"/>
                <w:sz w:val="18"/>
                <w:szCs w:val="18"/>
              </w:rPr>
              <w:t>2</w:t>
            </w:r>
            <w:r w:rsidRPr="00BE6581">
              <w:rPr>
                <w:spacing w:val="-14"/>
                <w:w w:val="105"/>
                <w:sz w:val="18"/>
                <w:szCs w:val="18"/>
              </w:rPr>
              <w:t xml:space="preserve"> </w:t>
            </w:r>
            <w:r w:rsidRPr="00BE6581">
              <w:rPr>
                <w:w w:val="105"/>
                <w:sz w:val="18"/>
                <w:szCs w:val="18"/>
              </w:rPr>
              <w:t>kg</w:t>
            </w:r>
            <w:r w:rsidRPr="00BE6581">
              <w:rPr>
                <w:spacing w:val="-12"/>
                <w:w w:val="105"/>
                <w:sz w:val="18"/>
                <w:szCs w:val="18"/>
              </w:rPr>
              <w:t xml:space="preserve"> </w:t>
            </w:r>
            <w:r w:rsidRPr="00BE6581">
              <w:rPr>
                <w:w w:val="105"/>
                <w:sz w:val="18"/>
                <w:szCs w:val="18"/>
              </w:rPr>
              <w:t>gwoździ</w:t>
            </w:r>
            <w:r w:rsidRPr="00BE6581">
              <w:rPr>
                <w:spacing w:val="-12"/>
                <w:w w:val="105"/>
                <w:sz w:val="18"/>
                <w:szCs w:val="18"/>
              </w:rPr>
              <w:t xml:space="preserve"> </w:t>
            </w:r>
            <w:r w:rsidRPr="00BE6581">
              <w:rPr>
                <w:w w:val="105"/>
                <w:sz w:val="18"/>
                <w:szCs w:val="18"/>
              </w:rPr>
              <w:t>2</w:t>
            </w:r>
            <w:r w:rsidRPr="00BE6581">
              <w:rPr>
                <w:spacing w:val="-13"/>
                <w:w w:val="105"/>
                <w:sz w:val="18"/>
                <w:szCs w:val="18"/>
              </w:rPr>
              <w:t xml:space="preserve"> </w:t>
            </w:r>
            <w:r w:rsidRPr="00BE6581">
              <w:rPr>
                <w:w w:val="105"/>
                <w:sz w:val="18"/>
                <w:szCs w:val="18"/>
              </w:rPr>
              <w:t>cale,</w:t>
            </w:r>
            <w:r w:rsidRPr="00BE6581">
              <w:rPr>
                <w:spacing w:val="-14"/>
                <w:w w:val="105"/>
                <w:sz w:val="18"/>
                <w:szCs w:val="18"/>
              </w:rPr>
              <w:t xml:space="preserve"> </w:t>
            </w:r>
            <w:r w:rsidRPr="00BE6581">
              <w:rPr>
                <w:w w:val="105"/>
                <w:sz w:val="18"/>
                <w:szCs w:val="18"/>
              </w:rPr>
              <w:t>3</w:t>
            </w:r>
            <w:r w:rsidRPr="00BE6581">
              <w:rPr>
                <w:spacing w:val="-11"/>
                <w:w w:val="105"/>
                <w:sz w:val="18"/>
                <w:szCs w:val="18"/>
              </w:rPr>
              <w:t xml:space="preserve"> </w:t>
            </w:r>
            <w:r w:rsidRPr="00BE6581">
              <w:rPr>
                <w:w w:val="105"/>
                <w:sz w:val="18"/>
                <w:szCs w:val="18"/>
              </w:rPr>
              <w:t>kpl.</w:t>
            </w:r>
            <w:r w:rsidRPr="00BE6581">
              <w:rPr>
                <w:spacing w:val="-14"/>
                <w:w w:val="105"/>
                <w:sz w:val="18"/>
                <w:szCs w:val="18"/>
              </w:rPr>
              <w:t xml:space="preserve"> </w:t>
            </w:r>
            <w:r w:rsidRPr="00BE6581">
              <w:rPr>
                <w:w w:val="105"/>
                <w:sz w:val="18"/>
                <w:szCs w:val="18"/>
              </w:rPr>
              <w:t>wkrętów</w:t>
            </w:r>
            <w:r w:rsidRPr="00BE6581">
              <w:rPr>
                <w:spacing w:val="-15"/>
                <w:w w:val="105"/>
                <w:sz w:val="18"/>
                <w:szCs w:val="18"/>
              </w:rPr>
              <w:t xml:space="preserve"> </w:t>
            </w:r>
            <w:r w:rsidRPr="00BE6581">
              <w:rPr>
                <w:w w:val="105"/>
                <w:sz w:val="18"/>
                <w:szCs w:val="18"/>
              </w:rPr>
              <w:t>do</w:t>
            </w:r>
            <w:r w:rsidRPr="00BE6581">
              <w:rPr>
                <w:spacing w:val="-12"/>
                <w:w w:val="105"/>
                <w:sz w:val="18"/>
                <w:szCs w:val="18"/>
              </w:rPr>
              <w:t xml:space="preserve"> </w:t>
            </w:r>
            <w:r w:rsidRPr="00BE6581">
              <w:rPr>
                <w:w w:val="105"/>
                <w:sz w:val="18"/>
                <w:szCs w:val="18"/>
              </w:rPr>
              <w:t>drewna</w:t>
            </w:r>
            <w:r w:rsidRPr="00BE6581">
              <w:rPr>
                <w:spacing w:val="-14"/>
                <w:w w:val="105"/>
                <w:sz w:val="18"/>
                <w:szCs w:val="18"/>
              </w:rPr>
              <w:t xml:space="preserve"> </w:t>
            </w:r>
            <w:r w:rsidRPr="00BE6581">
              <w:rPr>
                <w:w w:val="105"/>
                <w:sz w:val="18"/>
                <w:szCs w:val="18"/>
              </w:rPr>
              <w:t>różnej wielkości</w:t>
            </w:r>
          </w:p>
        </w:tc>
        <w:tc>
          <w:tcPr>
            <w:tcW w:w="777" w:type="dxa"/>
            <w:tcBorders>
              <w:top w:val="single" w:sz="4" w:space="0" w:color="7E7E7E"/>
              <w:left w:val="none" w:sz="6" w:space="0" w:color="auto"/>
              <w:bottom w:val="single" w:sz="4" w:space="0" w:color="7E7E7E"/>
              <w:right w:val="none" w:sz="6" w:space="0" w:color="auto"/>
            </w:tcBorders>
          </w:tcPr>
          <w:p w14:paraId="5F74843C" w14:textId="77777777" w:rsidR="003E2F0F" w:rsidRPr="00BE6581" w:rsidRDefault="003E2F0F">
            <w:pPr>
              <w:pStyle w:val="TableParagraph"/>
              <w:kinsoku w:val="0"/>
              <w:overflowPunct w:val="0"/>
              <w:spacing w:before="0"/>
              <w:rPr>
                <w:sz w:val="20"/>
                <w:szCs w:val="20"/>
              </w:rPr>
            </w:pPr>
          </w:p>
          <w:p w14:paraId="1401D860" w14:textId="77777777" w:rsidR="003E2F0F" w:rsidRPr="00BE6581" w:rsidRDefault="003E2F0F">
            <w:pPr>
              <w:pStyle w:val="TableParagraph"/>
              <w:kinsoku w:val="0"/>
              <w:overflowPunct w:val="0"/>
              <w:spacing w:before="0"/>
              <w:rPr>
                <w:sz w:val="20"/>
                <w:szCs w:val="20"/>
              </w:rPr>
            </w:pPr>
          </w:p>
          <w:p w14:paraId="25D6A7E7" w14:textId="77777777" w:rsidR="003E2F0F" w:rsidRPr="00BE6581" w:rsidRDefault="003E2F0F">
            <w:pPr>
              <w:pStyle w:val="TableParagraph"/>
              <w:kinsoku w:val="0"/>
              <w:overflowPunct w:val="0"/>
              <w:spacing w:before="0"/>
              <w:rPr>
                <w:sz w:val="20"/>
                <w:szCs w:val="20"/>
              </w:rPr>
            </w:pPr>
          </w:p>
          <w:p w14:paraId="36F41845" w14:textId="77777777" w:rsidR="003E2F0F" w:rsidRPr="00BE6581" w:rsidRDefault="003E2F0F">
            <w:pPr>
              <w:pStyle w:val="TableParagraph"/>
              <w:kinsoku w:val="0"/>
              <w:overflowPunct w:val="0"/>
              <w:spacing w:before="0"/>
              <w:rPr>
                <w:sz w:val="20"/>
                <w:szCs w:val="20"/>
              </w:rPr>
            </w:pPr>
          </w:p>
          <w:p w14:paraId="4D53D041" w14:textId="77777777" w:rsidR="003E2F0F" w:rsidRPr="00BE6581" w:rsidRDefault="003E2F0F">
            <w:pPr>
              <w:pStyle w:val="TableParagraph"/>
              <w:kinsoku w:val="0"/>
              <w:overflowPunct w:val="0"/>
              <w:spacing w:before="0"/>
              <w:rPr>
                <w:sz w:val="20"/>
                <w:szCs w:val="20"/>
              </w:rPr>
            </w:pPr>
          </w:p>
          <w:p w14:paraId="23692881" w14:textId="77777777" w:rsidR="003E2F0F" w:rsidRPr="00BE6581" w:rsidRDefault="003E2F0F">
            <w:pPr>
              <w:pStyle w:val="TableParagraph"/>
              <w:kinsoku w:val="0"/>
              <w:overflowPunct w:val="0"/>
              <w:spacing w:before="0"/>
              <w:rPr>
                <w:sz w:val="20"/>
                <w:szCs w:val="20"/>
              </w:rPr>
            </w:pPr>
          </w:p>
          <w:p w14:paraId="14439D01" w14:textId="77777777" w:rsidR="003E2F0F" w:rsidRPr="00BE6581" w:rsidRDefault="003E2F0F">
            <w:pPr>
              <w:pStyle w:val="TableParagraph"/>
              <w:kinsoku w:val="0"/>
              <w:overflowPunct w:val="0"/>
              <w:spacing w:before="0"/>
              <w:rPr>
                <w:sz w:val="20"/>
                <w:szCs w:val="20"/>
              </w:rPr>
            </w:pPr>
          </w:p>
          <w:p w14:paraId="00EAF56D" w14:textId="77777777" w:rsidR="003E2F0F" w:rsidRPr="00BE6581" w:rsidRDefault="003E2F0F">
            <w:pPr>
              <w:pStyle w:val="TableParagraph"/>
              <w:kinsoku w:val="0"/>
              <w:overflowPunct w:val="0"/>
              <w:spacing w:before="0"/>
              <w:rPr>
                <w:sz w:val="20"/>
                <w:szCs w:val="20"/>
              </w:rPr>
            </w:pPr>
          </w:p>
          <w:p w14:paraId="50D603B4" w14:textId="77777777" w:rsidR="003E2F0F" w:rsidRPr="00BE6581" w:rsidRDefault="003E2F0F">
            <w:pPr>
              <w:pStyle w:val="TableParagraph"/>
              <w:kinsoku w:val="0"/>
              <w:overflowPunct w:val="0"/>
              <w:spacing w:before="9"/>
              <w:rPr>
                <w:sz w:val="17"/>
                <w:szCs w:val="17"/>
              </w:rPr>
            </w:pPr>
          </w:p>
          <w:p w14:paraId="3D58F792" w14:textId="77777777" w:rsidR="003E2F0F" w:rsidRPr="00BE6581" w:rsidRDefault="003E2F0F">
            <w:pPr>
              <w:pStyle w:val="TableParagraph"/>
              <w:kinsoku w:val="0"/>
              <w:overflowPunct w:val="0"/>
              <w:spacing w:before="0"/>
              <w:ind w:right="71"/>
              <w:jc w:val="center"/>
              <w:rPr>
                <w:w w:val="102"/>
                <w:sz w:val="18"/>
                <w:szCs w:val="18"/>
              </w:rPr>
            </w:pPr>
            <w:r w:rsidRPr="00BE6581">
              <w:rPr>
                <w:w w:val="102"/>
                <w:sz w:val="18"/>
                <w:szCs w:val="18"/>
              </w:rPr>
              <w:t>1</w:t>
            </w:r>
          </w:p>
          <w:p w14:paraId="191E5F8D" w14:textId="77777777" w:rsidR="003E2F0F" w:rsidRPr="00BE6581" w:rsidRDefault="003E2F0F">
            <w:pPr>
              <w:pStyle w:val="TableParagraph"/>
              <w:kinsoku w:val="0"/>
              <w:overflowPunct w:val="0"/>
              <w:spacing w:before="2"/>
              <w:ind w:left="143" w:right="215"/>
              <w:jc w:val="center"/>
              <w:rPr>
                <w:w w:val="105"/>
                <w:sz w:val="18"/>
                <w:szCs w:val="18"/>
              </w:rPr>
            </w:pPr>
            <w:r w:rsidRPr="00BE6581">
              <w:rPr>
                <w:w w:val="105"/>
                <w:sz w:val="18"/>
                <w:szCs w:val="18"/>
              </w:rPr>
              <w:t>(kpt)</w:t>
            </w:r>
          </w:p>
        </w:tc>
      </w:tr>
      <w:tr w:rsidR="003E2F0F" w:rsidRPr="00BE6581" w14:paraId="575A469D" w14:textId="77777777">
        <w:trPr>
          <w:trHeight w:val="741"/>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05ADF41F"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7</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7D7AF491" w14:textId="77777777" w:rsidR="003E2F0F" w:rsidRPr="00BE6581" w:rsidRDefault="003E2F0F">
            <w:pPr>
              <w:pStyle w:val="TableParagraph"/>
              <w:kinsoku w:val="0"/>
              <w:overflowPunct w:val="0"/>
              <w:ind w:left="96"/>
              <w:rPr>
                <w:sz w:val="18"/>
                <w:szCs w:val="18"/>
              </w:rPr>
            </w:pPr>
            <w:r w:rsidRPr="00BE6581">
              <w:rPr>
                <w:sz w:val="18"/>
                <w:szCs w:val="18"/>
              </w:rPr>
              <w:t>Wyposażenie bhp</w:t>
            </w:r>
          </w:p>
        </w:tc>
        <w:tc>
          <w:tcPr>
            <w:tcW w:w="6537" w:type="dxa"/>
            <w:tcBorders>
              <w:top w:val="single" w:sz="4" w:space="0" w:color="7E7E7E"/>
              <w:left w:val="none" w:sz="6" w:space="0" w:color="auto"/>
              <w:bottom w:val="single" w:sz="4" w:space="0" w:color="7E7E7E"/>
              <w:right w:val="none" w:sz="6" w:space="0" w:color="auto"/>
            </w:tcBorders>
          </w:tcPr>
          <w:p w14:paraId="71055E6D" w14:textId="77777777" w:rsidR="003E2F0F" w:rsidRPr="00BE6581" w:rsidRDefault="003E2F0F">
            <w:pPr>
              <w:pStyle w:val="TableParagraph"/>
              <w:kinsoku w:val="0"/>
              <w:overflowPunct w:val="0"/>
              <w:ind w:left="55" w:right="4045"/>
              <w:rPr>
                <w:w w:val="105"/>
                <w:sz w:val="18"/>
                <w:szCs w:val="18"/>
              </w:rPr>
            </w:pPr>
            <w:r w:rsidRPr="00BE6581">
              <w:rPr>
                <w:w w:val="105"/>
                <w:sz w:val="18"/>
                <w:szCs w:val="18"/>
              </w:rPr>
              <w:t>rękawice ochronne (10 kpl.), okulary ochronne (10 kpl.), nauszniki ochronne (10 kpl.),</w:t>
            </w:r>
          </w:p>
        </w:tc>
        <w:tc>
          <w:tcPr>
            <w:tcW w:w="777" w:type="dxa"/>
            <w:tcBorders>
              <w:top w:val="single" w:sz="4" w:space="0" w:color="7E7E7E"/>
              <w:left w:val="none" w:sz="6" w:space="0" w:color="auto"/>
              <w:bottom w:val="single" w:sz="4" w:space="0" w:color="7E7E7E"/>
              <w:right w:val="none" w:sz="6" w:space="0" w:color="auto"/>
            </w:tcBorders>
          </w:tcPr>
          <w:p w14:paraId="76047042" w14:textId="77777777" w:rsidR="003E2F0F" w:rsidRPr="00BE6581" w:rsidRDefault="003E2F0F">
            <w:pPr>
              <w:pStyle w:val="TableParagraph"/>
              <w:kinsoku w:val="0"/>
              <w:overflowPunct w:val="0"/>
              <w:spacing w:before="9"/>
              <w:rPr>
                <w:sz w:val="22"/>
                <w:szCs w:val="22"/>
              </w:rPr>
            </w:pPr>
          </w:p>
          <w:p w14:paraId="23538D23" w14:textId="77777777" w:rsidR="003E2F0F" w:rsidRPr="00BE6581" w:rsidRDefault="003E2F0F">
            <w:pPr>
              <w:pStyle w:val="TableParagraph"/>
              <w:kinsoku w:val="0"/>
              <w:overflowPunct w:val="0"/>
              <w:spacing w:before="1"/>
              <w:ind w:left="247"/>
              <w:rPr>
                <w:w w:val="105"/>
                <w:sz w:val="18"/>
                <w:szCs w:val="18"/>
              </w:rPr>
            </w:pPr>
            <w:r w:rsidRPr="00BE6581">
              <w:rPr>
                <w:w w:val="105"/>
                <w:sz w:val="18"/>
                <w:szCs w:val="18"/>
              </w:rPr>
              <w:t>30</w:t>
            </w:r>
          </w:p>
        </w:tc>
      </w:tr>
      <w:tr w:rsidR="003E2F0F" w:rsidRPr="00BE6581" w14:paraId="420F9520" w14:textId="77777777">
        <w:trPr>
          <w:trHeight w:val="323"/>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3D53D924"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8</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54BE0754" w14:textId="77777777" w:rsidR="003E2F0F" w:rsidRPr="00BE6581" w:rsidRDefault="003E2F0F">
            <w:pPr>
              <w:pStyle w:val="TableParagraph"/>
              <w:kinsoku w:val="0"/>
              <w:overflowPunct w:val="0"/>
              <w:ind w:left="96"/>
              <w:rPr>
                <w:sz w:val="18"/>
                <w:szCs w:val="18"/>
              </w:rPr>
            </w:pPr>
            <w:r w:rsidRPr="00BE6581">
              <w:rPr>
                <w:sz w:val="18"/>
                <w:szCs w:val="18"/>
              </w:rPr>
              <w:t>Gaśnice ABC</w:t>
            </w:r>
          </w:p>
        </w:tc>
        <w:tc>
          <w:tcPr>
            <w:tcW w:w="6537" w:type="dxa"/>
            <w:tcBorders>
              <w:top w:val="single" w:sz="4" w:space="0" w:color="7E7E7E"/>
              <w:left w:val="none" w:sz="6" w:space="0" w:color="auto"/>
              <w:bottom w:val="single" w:sz="4" w:space="0" w:color="7E7E7E"/>
              <w:right w:val="none" w:sz="6" w:space="0" w:color="auto"/>
            </w:tcBorders>
          </w:tcPr>
          <w:p w14:paraId="192C05C6" w14:textId="77777777" w:rsidR="003E2F0F" w:rsidRPr="00BE6581" w:rsidRDefault="003E2F0F">
            <w:pPr>
              <w:pStyle w:val="TableParagraph"/>
              <w:kinsoku w:val="0"/>
              <w:overflowPunct w:val="0"/>
              <w:ind w:left="55"/>
              <w:rPr>
                <w:sz w:val="18"/>
                <w:szCs w:val="18"/>
              </w:rPr>
            </w:pPr>
            <w:r w:rsidRPr="00BE6581">
              <w:rPr>
                <w:sz w:val="18"/>
                <w:szCs w:val="18"/>
              </w:rPr>
              <w:t>Gaśnica ABC 6 kg</w:t>
            </w:r>
          </w:p>
        </w:tc>
        <w:tc>
          <w:tcPr>
            <w:tcW w:w="777" w:type="dxa"/>
            <w:tcBorders>
              <w:top w:val="single" w:sz="4" w:space="0" w:color="7E7E7E"/>
              <w:left w:val="none" w:sz="6" w:space="0" w:color="auto"/>
              <w:bottom w:val="single" w:sz="4" w:space="0" w:color="7E7E7E"/>
              <w:right w:val="none" w:sz="6" w:space="0" w:color="auto"/>
            </w:tcBorders>
          </w:tcPr>
          <w:p w14:paraId="48E631C1" w14:textId="77777777" w:rsidR="003E2F0F" w:rsidRPr="00BE6581" w:rsidRDefault="003E2F0F">
            <w:pPr>
              <w:pStyle w:val="TableParagraph"/>
              <w:kinsoku w:val="0"/>
              <w:overflowPunct w:val="0"/>
              <w:ind w:left="300"/>
              <w:rPr>
                <w:w w:val="102"/>
                <w:sz w:val="18"/>
                <w:szCs w:val="18"/>
              </w:rPr>
            </w:pPr>
            <w:r w:rsidRPr="00BE6581">
              <w:rPr>
                <w:w w:val="102"/>
                <w:sz w:val="18"/>
                <w:szCs w:val="18"/>
              </w:rPr>
              <w:t>3</w:t>
            </w:r>
          </w:p>
        </w:tc>
      </w:tr>
      <w:tr w:rsidR="003E2F0F" w:rsidRPr="00BE6581" w14:paraId="077506F6" w14:textId="77777777">
        <w:trPr>
          <w:trHeight w:val="743"/>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6AD8C88F" w14:textId="77777777" w:rsidR="003E2F0F" w:rsidRPr="00BE6581" w:rsidRDefault="003E2F0F">
            <w:pPr>
              <w:pStyle w:val="TableParagraph"/>
              <w:kinsoku w:val="0"/>
              <w:overflowPunct w:val="0"/>
              <w:ind w:left="38"/>
              <w:jc w:val="center"/>
              <w:rPr>
                <w:w w:val="102"/>
                <w:sz w:val="18"/>
                <w:szCs w:val="18"/>
              </w:rPr>
            </w:pPr>
            <w:r w:rsidRPr="00BE6581">
              <w:rPr>
                <w:w w:val="102"/>
                <w:sz w:val="18"/>
                <w:szCs w:val="18"/>
              </w:rPr>
              <w:t>9</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19931149" w14:textId="77777777" w:rsidR="003E2F0F" w:rsidRPr="00BE6581" w:rsidRDefault="003E2F0F">
            <w:pPr>
              <w:pStyle w:val="TableParagraph"/>
              <w:kinsoku w:val="0"/>
              <w:overflowPunct w:val="0"/>
              <w:spacing w:line="242" w:lineRule="auto"/>
              <w:ind w:left="96" w:right="453"/>
              <w:rPr>
                <w:sz w:val="18"/>
                <w:szCs w:val="18"/>
              </w:rPr>
            </w:pPr>
            <w:r w:rsidRPr="00BE6581">
              <w:rPr>
                <w:sz w:val="18"/>
                <w:szCs w:val="18"/>
              </w:rPr>
              <w:t>Apteczki pierwszej pomocy</w:t>
            </w:r>
          </w:p>
        </w:tc>
        <w:tc>
          <w:tcPr>
            <w:tcW w:w="6537" w:type="dxa"/>
            <w:tcBorders>
              <w:top w:val="single" w:sz="4" w:space="0" w:color="7E7E7E"/>
              <w:left w:val="none" w:sz="6" w:space="0" w:color="auto"/>
              <w:bottom w:val="single" w:sz="4" w:space="0" w:color="7E7E7E"/>
              <w:right w:val="none" w:sz="6" w:space="0" w:color="auto"/>
            </w:tcBorders>
          </w:tcPr>
          <w:p w14:paraId="3A0AD066" w14:textId="77777777" w:rsidR="003E2F0F" w:rsidRPr="00BE6581" w:rsidRDefault="003E2F0F">
            <w:pPr>
              <w:pStyle w:val="TableParagraph"/>
              <w:kinsoku w:val="0"/>
              <w:overflowPunct w:val="0"/>
              <w:spacing w:line="244" w:lineRule="auto"/>
              <w:ind w:left="55"/>
              <w:rPr>
                <w:w w:val="105"/>
                <w:sz w:val="18"/>
                <w:szCs w:val="18"/>
              </w:rPr>
            </w:pPr>
            <w:r w:rsidRPr="00BE6581">
              <w:rPr>
                <w:w w:val="105"/>
                <w:sz w:val="18"/>
                <w:szCs w:val="18"/>
              </w:rPr>
              <w:t>Apteczka</w:t>
            </w:r>
            <w:r w:rsidRPr="00BE6581">
              <w:rPr>
                <w:spacing w:val="-23"/>
                <w:w w:val="105"/>
                <w:sz w:val="18"/>
                <w:szCs w:val="18"/>
              </w:rPr>
              <w:t xml:space="preserve"> </w:t>
            </w:r>
            <w:r w:rsidRPr="00BE6581">
              <w:rPr>
                <w:w w:val="105"/>
                <w:sz w:val="18"/>
                <w:szCs w:val="18"/>
              </w:rPr>
              <w:t>w</w:t>
            </w:r>
            <w:r w:rsidRPr="00BE6581">
              <w:rPr>
                <w:spacing w:val="-23"/>
                <w:w w:val="105"/>
                <w:sz w:val="18"/>
                <w:szCs w:val="18"/>
              </w:rPr>
              <w:t xml:space="preserve"> </w:t>
            </w:r>
            <w:r w:rsidRPr="00BE6581">
              <w:rPr>
                <w:w w:val="105"/>
                <w:sz w:val="18"/>
                <w:szCs w:val="18"/>
              </w:rPr>
              <w:t>puszcze</w:t>
            </w:r>
            <w:r w:rsidRPr="00BE6581">
              <w:rPr>
                <w:spacing w:val="-23"/>
                <w:w w:val="105"/>
                <w:sz w:val="18"/>
                <w:szCs w:val="18"/>
              </w:rPr>
              <w:t xml:space="preserve"> </w:t>
            </w:r>
            <w:r w:rsidRPr="00BE6581">
              <w:rPr>
                <w:w w:val="105"/>
                <w:sz w:val="18"/>
                <w:szCs w:val="18"/>
              </w:rPr>
              <w:t>metalowej</w:t>
            </w:r>
            <w:r w:rsidRPr="00BE6581">
              <w:rPr>
                <w:spacing w:val="-22"/>
                <w:w w:val="105"/>
                <w:sz w:val="18"/>
                <w:szCs w:val="18"/>
              </w:rPr>
              <w:t xml:space="preserve"> </w:t>
            </w:r>
            <w:r w:rsidRPr="00BE6581">
              <w:rPr>
                <w:w w:val="105"/>
                <w:sz w:val="18"/>
                <w:szCs w:val="18"/>
              </w:rPr>
              <w:t>montowanej</w:t>
            </w:r>
            <w:r w:rsidRPr="00BE6581">
              <w:rPr>
                <w:spacing w:val="-23"/>
                <w:w w:val="105"/>
                <w:sz w:val="18"/>
                <w:szCs w:val="18"/>
              </w:rPr>
              <w:t xml:space="preserve"> </w:t>
            </w:r>
            <w:r w:rsidRPr="00BE6581">
              <w:rPr>
                <w:w w:val="105"/>
                <w:sz w:val="18"/>
                <w:szCs w:val="18"/>
              </w:rPr>
              <w:t>do</w:t>
            </w:r>
            <w:r w:rsidRPr="00BE6581">
              <w:rPr>
                <w:spacing w:val="-23"/>
                <w:w w:val="105"/>
                <w:sz w:val="18"/>
                <w:szCs w:val="18"/>
              </w:rPr>
              <w:t xml:space="preserve"> </w:t>
            </w:r>
            <w:r w:rsidRPr="00BE6581">
              <w:rPr>
                <w:w w:val="105"/>
                <w:sz w:val="18"/>
                <w:szCs w:val="18"/>
              </w:rPr>
              <w:t>ściany,</w:t>
            </w:r>
            <w:r w:rsidRPr="00BE6581">
              <w:rPr>
                <w:spacing w:val="-23"/>
                <w:w w:val="105"/>
                <w:sz w:val="18"/>
                <w:szCs w:val="18"/>
              </w:rPr>
              <w:t xml:space="preserve"> </w:t>
            </w:r>
            <w:r w:rsidRPr="00BE6581">
              <w:rPr>
                <w:w w:val="105"/>
                <w:sz w:val="18"/>
                <w:szCs w:val="18"/>
              </w:rPr>
              <w:t>skład</w:t>
            </w:r>
            <w:r w:rsidRPr="00BE6581">
              <w:rPr>
                <w:spacing w:val="-22"/>
                <w:w w:val="105"/>
                <w:sz w:val="18"/>
                <w:szCs w:val="18"/>
              </w:rPr>
              <w:t xml:space="preserve"> </w:t>
            </w:r>
            <w:r w:rsidRPr="00BE6581">
              <w:rPr>
                <w:w w:val="105"/>
                <w:sz w:val="18"/>
                <w:szCs w:val="18"/>
              </w:rPr>
              <w:t>zgodny</w:t>
            </w:r>
            <w:r w:rsidRPr="00BE6581">
              <w:rPr>
                <w:spacing w:val="-23"/>
                <w:w w:val="105"/>
                <w:sz w:val="18"/>
                <w:szCs w:val="18"/>
              </w:rPr>
              <w:t xml:space="preserve"> </w:t>
            </w:r>
            <w:r w:rsidRPr="00BE6581">
              <w:rPr>
                <w:w w:val="105"/>
                <w:sz w:val="18"/>
                <w:szCs w:val="18"/>
              </w:rPr>
              <w:t>z</w:t>
            </w:r>
            <w:r w:rsidRPr="00BE6581">
              <w:rPr>
                <w:spacing w:val="-23"/>
                <w:w w:val="105"/>
                <w:sz w:val="18"/>
                <w:szCs w:val="18"/>
              </w:rPr>
              <w:t xml:space="preserve"> </w:t>
            </w:r>
            <w:r w:rsidRPr="00BE6581">
              <w:rPr>
                <w:w w:val="105"/>
                <w:sz w:val="18"/>
                <w:szCs w:val="18"/>
              </w:rPr>
              <w:t>normą: DIN 13157</w:t>
            </w:r>
            <w:r w:rsidRPr="00BE6581">
              <w:rPr>
                <w:spacing w:val="-9"/>
                <w:w w:val="105"/>
                <w:sz w:val="18"/>
                <w:szCs w:val="18"/>
              </w:rPr>
              <w:t xml:space="preserve"> </w:t>
            </w:r>
            <w:r w:rsidRPr="00BE6581">
              <w:rPr>
                <w:w w:val="105"/>
                <w:sz w:val="18"/>
                <w:szCs w:val="18"/>
              </w:rPr>
              <w:t>PLUS</w:t>
            </w:r>
          </w:p>
        </w:tc>
        <w:tc>
          <w:tcPr>
            <w:tcW w:w="777" w:type="dxa"/>
            <w:tcBorders>
              <w:top w:val="single" w:sz="4" w:space="0" w:color="7E7E7E"/>
              <w:left w:val="none" w:sz="6" w:space="0" w:color="auto"/>
              <w:bottom w:val="single" w:sz="4" w:space="0" w:color="7E7E7E"/>
              <w:right w:val="none" w:sz="6" w:space="0" w:color="auto"/>
            </w:tcBorders>
          </w:tcPr>
          <w:p w14:paraId="4BE99958" w14:textId="77777777" w:rsidR="003E2F0F" w:rsidRPr="00BE6581" w:rsidRDefault="003E2F0F">
            <w:pPr>
              <w:pStyle w:val="TableParagraph"/>
              <w:kinsoku w:val="0"/>
              <w:overflowPunct w:val="0"/>
              <w:spacing w:before="0"/>
              <w:rPr>
                <w:sz w:val="23"/>
                <w:szCs w:val="23"/>
              </w:rPr>
            </w:pPr>
          </w:p>
          <w:p w14:paraId="5BAC98F6" w14:textId="77777777" w:rsidR="003E2F0F" w:rsidRPr="00BE6581" w:rsidRDefault="003E2F0F">
            <w:pPr>
              <w:pStyle w:val="TableParagraph"/>
              <w:kinsoku w:val="0"/>
              <w:overflowPunct w:val="0"/>
              <w:spacing w:before="1"/>
              <w:ind w:left="300"/>
              <w:rPr>
                <w:w w:val="102"/>
                <w:sz w:val="18"/>
                <w:szCs w:val="18"/>
              </w:rPr>
            </w:pPr>
            <w:r w:rsidRPr="00BE6581">
              <w:rPr>
                <w:w w:val="102"/>
                <w:sz w:val="18"/>
                <w:szCs w:val="18"/>
              </w:rPr>
              <w:t>2</w:t>
            </w:r>
          </w:p>
        </w:tc>
      </w:tr>
      <w:tr w:rsidR="003E2F0F" w:rsidRPr="00BE6581" w14:paraId="55EF2E69" w14:textId="77777777">
        <w:trPr>
          <w:trHeight w:val="532"/>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2F98CCEE" w14:textId="77777777" w:rsidR="003E2F0F" w:rsidRPr="00BE6581" w:rsidRDefault="003E2F0F">
            <w:pPr>
              <w:pStyle w:val="TableParagraph"/>
              <w:kinsoku w:val="0"/>
              <w:overflowPunct w:val="0"/>
              <w:ind w:left="114" w:right="73"/>
              <w:jc w:val="center"/>
              <w:rPr>
                <w:w w:val="105"/>
                <w:sz w:val="18"/>
                <w:szCs w:val="18"/>
              </w:rPr>
            </w:pPr>
            <w:r w:rsidRPr="00BE6581">
              <w:rPr>
                <w:w w:val="105"/>
                <w:sz w:val="18"/>
                <w:szCs w:val="18"/>
              </w:rPr>
              <w:t>10</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13FA9DD5" w14:textId="77777777" w:rsidR="003E2F0F" w:rsidRPr="00BE6581" w:rsidRDefault="003E2F0F">
            <w:pPr>
              <w:pStyle w:val="TableParagraph"/>
              <w:kinsoku w:val="0"/>
              <w:overflowPunct w:val="0"/>
              <w:ind w:left="96"/>
              <w:rPr>
                <w:w w:val="105"/>
                <w:sz w:val="18"/>
                <w:szCs w:val="18"/>
              </w:rPr>
            </w:pPr>
            <w:r w:rsidRPr="00BE6581">
              <w:rPr>
                <w:w w:val="105"/>
                <w:sz w:val="18"/>
                <w:szCs w:val="18"/>
              </w:rPr>
              <w:t>Miotła</w:t>
            </w:r>
          </w:p>
        </w:tc>
        <w:tc>
          <w:tcPr>
            <w:tcW w:w="6537" w:type="dxa"/>
            <w:tcBorders>
              <w:top w:val="single" w:sz="4" w:space="0" w:color="7E7E7E"/>
              <w:left w:val="none" w:sz="6" w:space="0" w:color="auto"/>
              <w:bottom w:val="single" w:sz="4" w:space="0" w:color="7E7E7E"/>
              <w:right w:val="none" w:sz="6" w:space="0" w:color="auto"/>
            </w:tcBorders>
          </w:tcPr>
          <w:p w14:paraId="10859FEA" w14:textId="77777777" w:rsidR="003E2F0F" w:rsidRPr="00BE6581" w:rsidRDefault="003E2F0F">
            <w:pPr>
              <w:pStyle w:val="TableParagraph"/>
              <w:kinsoku w:val="0"/>
              <w:overflowPunct w:val="0"/>
              <w:ind w:left="55" w:right="419"/>
              <w:rPr>
                <w:sz w:val="18"/>
                <w:szCs w:val="18"/>
              </w:rPr>
            </w:pPr>
            <w:r w:rsidRPr="00BE6581">
              <w:rPr>
                <w:sz w:val="18"/>
                <w:szCs w:val="18"/>
              </w:rPr>
              <w:t>Miotła zewnętrzna (uliczna) z drewnianym korpusem w części roboczej wykonana z twardego włosia z tworzywa sztucznego</w:t>
            </w:r>
          </w:p>
        </w:tc>
        <w:tc>
          <w:tcPr>
            <w:tcW w:w="777" w:type="dxa"/>
            <w:tcBorders>
              <w:top w:val="single" w:sz="4" w:space="0" w:color="7E7E7E"/>
              <w:left w:val="none" w:sz="6" w:space="0" w:color="auto"/>
              <w:bottom w:val="single" w:sz="4" w:space="0" w:color="7E7E7E"/>
              <w:right w:val="none" w:sz="6" w:space="0" w:color="auto"/>
            </w:tcBorders>
          </w:tcPr>
          <w:p w14:paraId="71549BF0" w14:textId="77777777" w:rsidR="003E2F0F" w:rsidRPr="00BE6581" w:rsidRDefault="003E2F0F">
            <w:pPr>
              <w:pStyle w:val="TableParagraph"/>
              <w:kinsoku w:val="0"/>
              <w:overflowPunct w:val="0"/>
              <w:spacing w:before="159"/>
              <w:ind w:left="300"/>
              <w:rPr>
                <w:w w:val="102"/>
                <w:sz w:val="18"/>
                <w:szCs w:val="18"/>
              </w:rPr>
            </w:pPr>
            <w:r w:rsidRPr="00BE6581">
              <w:rPr>
                <w:w w:val="102"/>
                <w:sz w:val="18"/>
                <w:szCs w:val="18"/>
              </w:rPr>
              <w:t>4</w:t>
            </w:r>
          </w:p>
        </w:tc>
      </w:tr>
      <w:tr w:rsidR="003E2F0F" w:rsidRPr="00BE6581" w14:paraId="6656C4E4" w14:textId="77777777">
        <w:trPr>
          <w:trHeight w:val="534"/>
        </w:trPr>
        <w:tc>
          <w:tcPr>
            <w:tcW w:w="439" w:type="dxa"/>
            <w:tcBorders>
              <w:top w:val="single" w:sz="4" w:space="0" w:color="7E7E7E"/>
              <w:left w:val="none" w:sz="6" w:space="0" w:color="auto"/>
              <w:bottom w:val="single" w:sz="4" w:space="0" w:color="7E7E7E"/>
              <w:right w:val="none" w:sz="6" w:space="0" w:color="auto"/>
            </w:tcBorders>
            <w:shd w:val="clear" w:color="auto" w:fill="F1F1F1"/>
          </w:tcPr>
          <w:p w14:paraId="53D46575" w14:textId="77777777" w:rsidR="003E2F0F" w:rsidRPr="00BE6581" w:rsidRDefault="003E2F0F">
            <w:pPr>
              <w:pStyle w:val="TableParagraph"/>
              <w:kinsoku w:val="0"/>
              <w:overflowPunct w:val="0"/>
              <w:ind w:left="114" w:right="73"/>
              <w:jc w:val="center"/>
              <w:rPr>
                <w:w w:val="105"/>
                <w:sz w:val="18"/>
                <w:szCs w:val="18"/>
              </w:rPr>
            </w:pPr>
            <w:r w:rsidRPr="00BE6581">
              <w:rPr>
                <w:w w:val="105"/>
                <w:sz w:val="18"/>
                <w:szCs w:val="18"/>
              </w:rPr>
              <w:t>11</w:t>
            </w:r>
          </w:p>
        </w:tc>
        <w:tc>
          <w:tcPr>
            <w:tcW w:w="1320" w:type="dxa"/>
            <w:tcBorders>
              <w:top w:val="single" w:sz="4" w:space="0" w:color="7E7E7E"/>
              <w:left w:val="none" w:sz="6" w:space="0" w:color="auto"/>
              <w:bottom w:val="single" w:sz="4" w:space="0" w:color="7E7E7E"/>
              <w:right w:val="none" w:sz="6" w:space="0" w:color="auto"/>
            </w:tcBorders>
            <w:shd w:val="clear" w:color="auto" w:fill="F1F1F1"/>
          </w:tcPr>
          <w:p w14:paraId="16452840" w14:textId="77777777" w:rsidR="003E2F0F" w:rsidRPr="00BE6581" w:rsidRDefault="003E2F0F">
            <w:pPr>
              <w:pStyle w:val="TableParagraph"/>
              <w:kinsoku w:val="0"/>
              <w:overflowPunct w:val="0"/>
              <w:ind w:left="96" w:right="403"/>
              <w:rPr>
                <w:sz w:val="18"/>
                <w:szCs w:val="18"/>
              </w:rPr>
            </w:pPr>
            <w:r w:rsidRPr="00BE6581">
              <w:rPr>
                <w:sz w:val="18"/>
                <w:szCs w:val="18"/>
              </w:rPr>
              <w:t>Łopata do śniegu</w:t>
            </w:r>
          </w:p>
        </w:tc>
        <w:tc>
          <w:tcPr>
            <w:tcW w:w="6537" w:type="dxa"/>
            <w:tcBorders>
              <w:top w:val="single" w:sz="4" w:space="0" w:color="7E7E7E"/>
              <w:left w:val="none" w:sz="6" w:space="0" w:color="auto"/>
              <w:bottom w:val="single" w:sz="4" w:space="0" w:color="7E7E7E"/>
              <w:right w:val="none" w:sz="6" w:space="0" w:color="auto"/>
            </w:tcBorders>
          </w:tcPr>
          <w:p w14:paraId="7625E48E" w14:textId="77777777" w:rsidR="003E2F0F" w:rsidRPr="00BE6581" w:rsidRDefault="003E2F0F">
            <w:pPr>
              <w:pStyle w:val="TableParagraph"/>
              <w:kinsoku w:val="0"/>
              <w:overflowPunct w:val="0"/>
              <w:ind w:left="55"/>
              <w:rPr>
                <w:w w:val="105"/>
                <w:sz w:val="18"/>
                <w:szCs w:val="18"/>
              </w:rPr>
            </w:pPr>
            <w:r w:rsidRPr="00BE6581">
              <w:rPr>
                <w:w w:val="105"/>
                <w:sz w:val="18"/>
                <w:szCs w:val="18"/>
              </w:rPr>
              <w:t>Tworzywo sztuczne, trzonek: aluminium</w:t>
            </w:r>
          </w:p>
        </w:tc>
        <w:tc>
          <w:tcPr>
            <w:tcW w:w="777" w:type="dxa"/>
            <w:tcBorders>
              <w:top w:val="single" w:sz="4" w:space="0" w:color="7E7E7E"/>
              <w:left w:val="none" w:sz="6" w:space="0" w:color="auto"/>
              <w:bottom w:val="single" w:sz="4" w:space="0" w:color="7E7E7E"/>
              <w:right w:val="none" w:sz="6" w:space="0" w:color="auto"/>
            </w:tcBorders>
          </w:tcPr>
          <w:p w14:paraId="26BE1C77" w14:textId="77777777" w:rsidR="003E2F0F" w:rsidRPr="00BE6581" w:rsidRDefault="003E2F0F">
            <w:pPr>
              <w:pStyle w:val="TableParagraph"/>
              <w:kinsoku w:val="0"/>
              <w:overflowPunct w:val="0"/>
              <w:spacing w:before="159"/>
              <w:ind w:left="300"/>
              <w:rPr>
                <w:w w:val="102"/>
                <w:sz w:val="18"/>
                <w:szCs w:val="18"/>
              </w:rPr>
            </w:pPr>
            <w:r w:rsidRPr="00BE6581">
              <w:rPr>
                <w:w w:val="102"/>
                <w:sz w:val="18"/>
                <w:szCs w:val="18"/>
              </w:rPr>
              <w:t>2</w:t>
            </w:r>
          </w:p>
        </w:tc>
      </w:tr>
    </w:tbl>
    <w:p w14:paraId="29CC397E" w14:textId="77777777" w:rsidR="003E2F0F" w:rsidRPr="00BE6581" w:rsidRDefault="003E2F0F">
      <w:pPr>
        <w:pStyle w:val="Tekstpodstawowy"/>
        <w:kinsoku w:val="0"/>
        <w:overflowPunct w:val="0"/>
        <w:ind w:left="0"/>
      </w:pPr>
    </w:p>
    <w:p w14:paraId="1AC6685F" w14:textId="77777777" w:rsidR="003E2F0F" w:rsidRPr="00BE6581" w:rsidRDefault="003E2F0F">
      <w:pPr>
        <w:pStyle w:val="Nagwek3"/>
        <w:numPr>
          <w:ilvl w:val="0"/>
          <w:numId w:val="37"/>
        </w:numPr>
        <w:tabs>
          <w:tab w:val="left" w:pos="590"/>
        </w:tabs>
        <w:kinsoku w:val="0"/>
        <w:overflowPunct w:val="0"/>
        <w:spacing w:before="192"/>
        <w:ind w:right="643" w:hanging="427"/>
        <w:rPr>
          <w:spacing w:val="-4"/>
        </w:rPr>
      </w:pPr>
      <w:r w:rsidRPr="00BE6581">
        <w:rPr>
          <w:spacing w:val="-4"/>
        </w:rPr>
        <w:t xml:space="preserve">Podstawowe wytyczne budowlano-montażowe </w:t>
      </w:r>
      <w:r w:rsidRPr="00BE6581">
        <w:rPr>
          <w:spacing w:val="-3"/>
        </w:rPr>
        <w:t xml:space="preserve">oraz </w:t>
      </w:r>
      <w:r w:rsidRPr="00BE6581">
        <w:rPr>
          <w:spacing w:val="-4"/>
        </w:rPr>
        <w:t>wskaźniki powierzchniowo- kubaturowe</w:t>
      </w:r>
    </w:p>
    <w:p w14:paraId="489ED6EF" w14:textId="77777777" w:rsidR="003E2F0F" w:rsidRPr="00BE6581" w:rsidRDefault="003E2F0F">
      <w:pPr>
        <w:pStyle w:val="Tekstpodstawowy"/>
        <w:kinsoku w:val="0"/>
        <w:overflowPunct w:val="0"/>
        <w:spacing w:before="117" w:line="314" w:lineRule="auto"/>
        <w:ind w:right="181"/>
        <w:jc w:val="both"/>
        <w:rPr>
          <w:w w:val="105"/>
        </w:rPr>
      </w:pPr>
      <w:r w:rsidRPr="00BE6581">
        <w:rPr>
          <w:w w:val="105"/>
        </w:rPr>
        <w:t>Należy zaprojektować i wykonać wiatę o konstrukcji stalowej, będącą obiektem wolnostojącym, kubaturowym, magazynowym.</w:t>
      </w:r>
    </w:p>
    <w:p w14:paraId="10A8612C" w14:textId="77777777" w:rsidR="003E2F0F" w:rsidRPr="00BE6581" w:rsidRDefault="003E2F0F">
      <w:pPr>
        <w:pStyle w:val="Tekstpodstawowy"/>
        <w:kinsoku w:val="0"/>
        <w:overflowPunct w:val="0"/>
        <w:spacing w:before="122"/>
        <w:rPr>
          <w:w w:val="105"/>
        </w:rPr>
      </w:pPr>
      <w:r w:rsidRPr="00BE6581">
        <w:rPr>
          <w:w w:val="105"/>
        </w:rPr>
        <w:t>Elementy konstrukcyjne hali:</w:t>
      </w:r>
    </w:p>
    <w:p w14:paraId="26A4A05D" w14:textId="77777777" w:rsidR="003E2F0F" w:rsidRPr="00BE6581" w:rsidRDefault="003E2F0F">
      <w:pPr>
        <w:pStyle w:val="Akapitzlist"/>
        <w:numPr>
          <w:ilvl w:val="0"/>
          <w:numId w:val="36"/>
        </w:numPr>
        <w:tabs>
          <w:tab w:val="left" w:pos="870"/>
        </w:tabs>
        <w:kinsoku w:val="0"/>
        <w:overflowPunct w:val="0"/>
        <w:spacing w:before="136"/>
        <w:rPr>
          <w:sz w:val="20"/>
          <w:szCs w:val="20"/>
        </w:rPr>
      </w:pPr>
      <w:r w:rsidRPr="00BE6581">
        <w:rPr>
          <w:sz w:val="20"/>
          <w:szCs w:val="20"/>
        </w:rPr>
        <w:t>stal zabezpieczona antykorozyjnie odpowiednio do środowiska</w:t>
      </w:r>
      <w:r w:rsidRPr="00BE6581">
        <w:rPr>
          <w:spacing w:val="23"/>
          <w:sz w:val="20"/>
          <w:szCs w:val="20"/>
        </w:rPr>
        <w:t xml:space="preserve"> </w:t>
      </w:r>
      <w:r w:rsidRPr="00BE6581">
        <w:rPr>
          <w:sz w:val="20"/>
          <w:szCs w:val="20"/>
        </w:rPr>
        <w:t>pracy,</w:t>
      </w:r>
    </w:p>
    <w:p w14:paraId="14A8DF49" w14:textId="77777777" w:rsidR="003E2F0F" w:rsidRPr="00BE6581" w:rsidRDefault="003E2F0F">
      <w:pPr>
        <w:pStyle w:val="Akapitzlist"/>
        <w:numPr>
          <w:ilvl w:val="0"/>
          <w:numId w:val="36"/>
        </w:numPr>
        <w:tabs>
          <w:tab w:val="left" w:pos="870"/>
        </w:tabs>
        <w:kinsoku w:val="0"/>
        <w:overflowPunct w:val="0"/>
        <w:spacing w:before="72" w:line="312" w:lineRule="auto"/>
        <w:ind w:right="179"/>
        <w:rPr>
          <w:sz w:val="20"/>
          <w:szCs w:val="20"/>
        </w:rPr>
      </w:pPr>
      <w:r w:rsidRPr="00BE6581">
        <w:rPr>
          <w:sz w:val="20"/>
          <w:szCs w:val="20"/>
        </w:rPr>
        <w:t>stal  zabezpieczona   przeciwpożarowo,   odpowiednio   dla   wymagań   wyszczególnionych  w wytycznych warunków technicznych bezpieczeństwa</w:t>
      </w:r>
      <w:r w:rsidRPr="00BE6581">
        <w:rPr>
          <w:spacing w:val="14"/>
          <w:sz w:val="20"/>
          <w:szCs w:val="20"/>
        </w:rPr>
        <w:t xml:space="preserve"> </w:t>
      </w:r>
      <w:r w:rsidRPr="00BE6581">
        <w:rPr>
          <w:sz w:val="20"/>
          <w:szCs w:val="20"/>
        </w:rPr>
        <w:t>pożarowego.</w:t>
      </w:r>
    </w:p>
    <w:p w14:paraId="2D8AC2A5" w14:textId="77777777" w:rsidR="003E2F0F" w:rsidRPr="00BE6581" w:rsidRDefault="003E2F0F">
      <w:pPr>
        <w:pStyle w:val="Tekstpodstawowy"/>
        <w:kinsoku w:val="0"/>
        <w:overflowPunct w:val="0"/>
        <w:spacing w:before="123" w:line="314" w:lineRule="auto"/>
        <w:ind w:right="166"/>
        <w:jc w:val="both"/>
        <w:rPr>
          <w:w w:val="105"/>
        </w:rPr>
      </w:pPr>
      <w:r w:rsidRPr="00BE6581">
        <w:rPr>
          <w:w w:val="105"/>
        </w:rPr>
        <w:t>Po ostatecznym zmontowaniu konstrukcji stalowych należy uzupełnić wszystkie ubytki powłok ochronnych powstałych w trakcie transportu, składowania i montażu. Wszystkie elementy konstrukcyjne z blach i profili stalowych winny być minimum co najmniej piaskowane do stopnia czystości 2 (wg PN-ISO 8501-4:2008) i malowane warstwą podkładową min. 2x40 µm; warstwa</w:t>
      </w:r>
    </w:p>
    <w:p w14:paraId="3F5A0696" w14:textId="77777777" w:rsidR="003E2F0F" w:rsidRPr="00BE6581" w:rsidRDefault="003E2F0F">
      <w:pPr>
        <w:pStyle w:val="Tekstpodstawowy"/>
        <w:kinsoku w:val="0"/>
        <w:overflowPunct w:val="0"/>
        <w:spacing w:before="123" w:line="314" w:lineRule="auto"/>
        <w:ind w:right="166"/>
        <w:jc w:val="both"/>
        <w:rPr>
          <w:w w:val="105"/>
        </w:rPr>
        <w:sectPr w:rsidR="003E2F0F" w:rsidRPr="00BE6581">
          <w:pgSz w:w="11910" w:h="16840"/>
          <w:pgMar w:top="1140" w:right="960" w:bottom="1060" w:left="1540" w:header="832" w:footer="872" w:gutter="0"/>
          <w:cols w:space="708"/>
          <w:noEndnote/>
        </w:sectPr>
      </w:pPr>
    </w:p>
    <w:p w14:paraId="7BBB8FBD" w14:textId="77777777" w:rsidR="003E2F0F" w:rsidRPr="00BE6581" w:rsidRDefault="003E2F0F">
      <w:pPr>
        <w:pStyle w:val="Tekstpodstawowy"/>
        <w:kinsoku w:val="0"/>
        <w:overflowPunct w:val="0"/>
        <w:ind w:left="0"/>
        <w:rPr>
          <w:sz w:val="8"/>
          <w:szCs w:val="8"/>
        </w:rPr>
      </w:pPr>
    </w:p>
    <w:p w14:paraId="65865166"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2B0EE039" wp14:editId="74BCC79D">
                <wp:extent cx="5797550" cy="12700"/>
                <wp:effectExtent l="7620" t="7620" r="5080" b="0"/>
                <wp:docPr id="206"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07" name="Freeform 59"/>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D0B282C" id="Group 58"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AMCvspXAwAA3wcAAA4AAAAAAAAAAAAA&#10;AAAALgIAAGRycy9lMm9Eb2MueG1sUEsBAi0AFAAGAAgAAAAhAKzJ+AvaAAAAAwEAAA8AAAAAAAAA&#10;AAAAAAAAsQUAAGRycy9kb3ducmV2LnhtbFBLBQYAAAAABAAEAPMAAAC4BgAAAAA=&#10;">
                <v:shape id="Freeform 59"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sEcYA&#10;AADcAAAADwAAAGRycy9kb3ducmV2LnhtbESPQWvCQBSE7wX/w/IEb81GD7ZGVxFLIS0t2CiIt2f2&#10;mQSzb0N2E9N/3y0Uehxm5htmtRlMLXpqXWVZwTSKQRDnVldcKDgeXh+fQTiPrLG2TAq+ycFmPXpY&#10;YaLtnb+oz3whAoRdggpK75tESpeXZNBFtiEO3tW2Bn2QbSF1i/cAN7WcxfFcGqw4LJTY0K6k/JZ1&#10;RsFnZZv05Pcfb/L9cjov6u5lu++UmoyH7RKEp8H/h//aqVYwi5/g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zsEcYAAADcAAAADwAAAAAAAAAAAAAAAACYAgAAZHJz&#10;L2Rvd25yZXYueG1sUEsFBgAAAAAEAAQA9QAAAIsDAAAAAA==&#10;" path="m,l9129,e" filled="f" strokeweight=".48pt">
                  <v:path arrowok="t" o:connecttype="custom" o:connectlocs="0,0;9129,0" o:connectangles="0,0"/>
                </v:shape>
                <w10:anchorlock/>
              </v:group>
            </w:pict>
          </mc:Fallback>
        </mc:AlternateContent>
      </w:r>
    </w:p>
    <w:p w14:paraId="6CEDAD1D" w14:textId="77777777" w:rsidR="003E2F0F" w:rsidRPr="00BE6581" w:rsidRDefault="003E2F0F">
      <w:pPr>
        <w:pStyle w:val="Tekstpodstawowy"/>
        <w:kinsoku w:val="0"/>
        <w:overflowPunct w:val="0"/>
        <w:spacing w:before="76"/>
        <w:rPr>
          <w:w w:val="105"/>
        </w:rPr>
      </w:pPr>
      <w:r w:rsidRPr="00BE6581">
        <w:rPr>
          <w:w w:val="105"/>
        </w:rPr>
        <w:t>nawierzchniowa min. 80 µm, lakier dwukomponentowy.</w:t>
      </w:r>
    </w:p>
    <w:p w14:paraId="7517236C" w14:textId="77777777" w:rsidR="003E2F0F" w:rsidRPr="00BE6581" w:rsidRDefault="003E2F0F">
      <w:pPr>
        <w:pStyle w:val="Tekstpodstawowy"/>
        <w:kinsoku w:val="0"/>
        <w:overflowPunct w:val="0"/>
        <w:spacing w:before="193" w:line="314" w:lineRule="auto"/>
        <w:ind w:right="167"/>
        <w:jc w:val="both"/>
      </w:pPr>
      <w:r w:rsidRPr="00BE6581">
        <w:t>Konstrukcja dachu: płatwie stalowe dwuprzęsłowe. Płatwie oprzeć na ryglu ramy.  Słupy posadowić  na żelbetowych fundamentach. Dach dwuspadowy. Rynny i rury spustowe z blachy stalowej ocynkowanej, powlekanej, włączone w system odprowadzania wód</w:t>
      </w:r>
      <w:r w:rsidRPr="00BE6581">
        <w:rPr>
          <w:spacing w:val="24"/>
        </w:rPr>
        <w:t xml:space="preserve"> </w:t>
      </w:r>
      <w:r w:rsidRPr="00BE6581">
        <w:t>deszczowych.</w:t>
      </w:r>
    </w:p>
    <w:p w14:paraId="13B6EA09" w14:textId="77777777" w:rsidR="003E2F0F" w:rsidRPr="00BE6581" w:rsidRDefault="003E2F0F">
      <w:pPr>
        <w:pStyle w:val="Tekstpodstawowy"/>
        <w:kinsoku w:val="0"/>
        <w:overflowPunct w:val="0"/>
        <w:spacing w:before="123"/>
        <w:rPr>
          <w:w w:val="105"/>
        </w:rPr>
      </w:pPr>
      <w:r w:rsidRPr="00BE6581">
        <w:rPr>
          <w:w w:val="105"/>
          <w:u w:val="single" w:color="000000"/>
        </w:rPr>
        <w:t>Parametry powierzchniowo-kubaturowe konstrukcji stalowej:</w:t>
      </w:r>
    </w:p>
    <w:p w14:paraId="2356E570" w14:textId="4CFE4144" w:rsidR="003E2F0F" w:rsidRPr="00BE6581" w:rsidRDefault="008C09A0">
      <w:pPr>
        <w:pStyle w:val="Tekstpodstawowy"/>
        <w:kinsoku w:val="0"/>
        <w:overflowPunct w:val="0"/>
        <w:spacing w:line="228" w:lineRule="exact"/>
      </w:pPr>
      <w:r>
        <w:rPr>
          <w:w w:val="105"/>
        </w:rPr>
        <w:t>zgodnie z załączonymi przekrojami</w:t>
      </w:r>
    </w:p>
    <w:p w14:paraId="57ACAF8F" w14:textId="77777777" w:rsidR="003E2F0F" w:rsidRPr="00BE6581" w:rsidRDefault="003E2F0F">
      <w:pPr>
        <w:pStyle w:val="Tekstpodstawowy"/>
        <w:kinsoku w:val="0"/>
        <w:overflowPunct w:val="0"/>
        <w:ind w:left="0"/>
        <w:rPr>
          <w:sz w:val="17"/>
          <w:szCs w:val="17"/>
        </w:rPr>
      </w:pPr>
    </w:p>
    <w:tbl>
      <w:tblPr>
        <w:tblW w:w="0" w:type="auto"/>
        <w:tblInd w:w="104" w:type="dxa"/>
        <w:tblLayout w:type="fixed"/>
        <w:tblCellMar>
          <w:left w:w="0" w:type="dxa"/>
          <w:right w:w="0" w:type="dxa"/>
        </w:tblCellMar>
        <w:tblLook w:val="0000" w:firstRow="0" w:lastRow="0" w:firstColumn="0" w:lastColumn="0" w:noHBand="0" w:noVBand="0"/>
      </w:tblPr>
      <w:tblGrid>
        <w:gridCol w:w="409"/>
        <w:gridCol w:w="1916"/>
        <w:gridCol w:w="1251"/>
        <w:gridCol w:w="5608"/>
      </w:tblGrid>
      <w:tr w:rsidR="003E2F0F" w:rsidRPr="00BE6581" w14:paraId="18F5D55F" w14:textId="77777777">
        <w:trPr>
          <w:trHeight w:val="952"/>
        </w:trPr>
        <w:tc>
          <w:tcPr>
            <w:tcW w:w="409" w:type="dxa"/>
            <w:tcBorders>
              <w:top w:val="single" w:sz="4" w:space="0" w:color="000000"/>
              <w:left w:val="none" w:sz="6" w:space="0" w:color="auto"/>
              <w:bottom w:val="single" w:sz="4" w:space="0" w:color="000000"/>
              <w:right w:val="none" w:sz="6" w:space="0" w:color="auto"/>
            </w:tcBorders>
            <w:shd w:val="clear" w:color="auto" w:fill="BEBEBE"/>
          </w:tcPr>
          <w:p w14:paraId="16D7F1CB" w14:textId="77777777" w:rsidR="003E2F0F" w:rsidRPr="00BE6581" w:rsidRDefault="003E2F0F">
            <w:pPr>
              <w:pStyle w:val="TableParagraph"/>
              <w:kinsoku w:val="0"/>
              <w:overflowPunct w:val="0"/>
              <w:spacing w:before="0"/>
              <w:rPr>
                <w:sz w:val="20"/>
                <w:szCs w:val="20"/>
              </w:rPr>
            </w:pPr>
          </w:p>
          <w:p w14:paraId="7563C159" w14:textId="77777777" w:rsidR="003E2F0F" w:rsidRPr="00BE6581" w:rsidRDefault="003E2F0F">
            <w:pPr>
              <w:pStyle w:val="TableParagraph"/>
              <w:kinsoku w:val="0"/>
              <w:overflowPunct w:val="0"/>
              <w:spacing w:before="138"/>
              <w:ind w:left="68" w:right="50"/>
              <w:jc w:val="center"/>
              <w:rPr>
                <w:sz w:val="18"/>
                <w:szCs w:val="18"/>
              </w:rPr>
            </w:pPr>
            <w:r w:rsidRPr="00BE6581">
              <w:rPr>
                <w:sz w:val="18"/>
                <w:szCs w:val="18"/>
              </w:rPr>
              <w:t>Lp.</w:t>
            </w:r>
          </w:p>
        </w:tc>
        <w:tc>
          <w:tcPr>
            <w:tcW w:w="1916" w:type="dxa"/>
            <w:tcBorders>
              <w:top w:val="single" w:sz="4" w:space="0" w:color="000000"/>
              <w:left w:val="none" w:sz="6" w:space="0" w:color="auto"/>
              <w:bottom w:val="single" w:sz="4" w:space="0" w:color="000000"/>
              <w:right w:val="none" w:sz="6" w:space="0" w:color="auto"/>
            </w:tcBorders>
            <w:shd w:val="clear" w:color="auto" w:fill="BEBEBE"/>
          </w:tcPr>
          <w:p w14:paraId="0EFD73EA" w14:textId="77777777" w:rsidR="003E2F0F" w:rsidRPr="00BE6581" w:rsidRDefault="003E2F0F">
            <w:pPr>
              <w:pStyle w:val="TableParagraph"/>
              <w:kinsoku w:val="0"/>
              <w:overflowPunct w:val="0"/>
              <w:spacing w:before="0"/>
              <w:rPr>
                <w:sz w:val="20"/>
                <w:szCs w:val="20"/>
              </w:rPr>
            </w:pPr>
          </w:p>
          <w:p w14:paraId="2C547FCC" w14:textId="77777777" w:rsidR="003E2F0F" w:rsidRPr="00BE6581" w:rsidRDefault="003E2F0F">
            <w:pPr>
              <w:pStyle w:val="TableParagraph"/>
              <w:kinsoku w:val="0"/>
              <w:overflowPunct w:val="0"/>
              <w:spacing w:before="138"/>
              <w:ind w:left="370"/>
              <w:rPr>
                <w:sz w:val="18"/>
                <w:szCs w:val="18"/>
              </w:rPr>
            </w:pPr>
            <w:r w:rsidRPr="00BE6581">
              <w:rPr>
                <w:sz w:val="18"/>
                <w:szCs w:val="18"/>
              </w:rPr>
              <w:t>Pomieszczenie</w:t>
            </w:r>
          </w:p>
        </w:tc>
        <w:tc>
          <w:tcPr>
            <w:tcW w:w="1251" w:type="dxa"/>
            <w:tcBorders>
              <w:top w:val="single" w:sz="4" w:space="0" w:color="000000"/>
              <w:left w:val="none" w:sz="6" w:space="0" w:color="auto"/>
              <w:bottom w:val="single" w:sz="4" w:space="0" w:color="000000"/>
              <w:right w:val="none" w:sz="6" w:space="0" w:color="auto"/>
            </w:tcBorders>
            <w:shd w:val="clear" w:color="auto" w:fill="BEBEBE"/>
          </w:tcPr>
          <w:p w14:paraId="40B779E5" w14:textId="77777777" w:rsidR="003E2F0F" w:rsidRPr="00BE6581" w:rsidRDefault="003E2F0F">
            <w:pPr>
              <w:pStyle w:val="TableParagraph"/>
              <w:kinsoku w:val="0"/>
              <w:overflowPunct w:val="0"/>
              <w:ind w:left="99" w:right="69"/>
              <w:jc w:val="center"/>
              <w:rPr>
                <w:w w:val="105"/>
                <w:position w:val="5"/>
                <w:sz w:val="13"/>
                <w:szCs w:val="13"/>
              </w:rPr>
            </w:pPr>
            <w:r w:rsidRPr="00BE6581">
              <w:rPr>
                <w:sz w:val="18"/>
                <w:szCs w:val="18"/>
              </w:rPr>
              <w:t xml:space="preserve">Powierzchnia </w:t>
            </w:r>
            <w:r w:rsidRPr="00BE6581">
              <w:rPr>
                <w:w w:val="105"/>
                <w:sz w:val="18"/>
                <w:szCs w:val="18"/>
              </w:rPr>
              <w:t>użytkowa [m</w:t>
            </w:r>
            <w:r w:rsidRPr="00BE6581">
              <w:rPr>
                <w:w w:val="105"/>
                <w:position w:val="5"/>
                <w:sz w:val="13"/>
                <w:szCs w:val="13"/>
              </w:rPr>
              <w:t>2</w:t>
            </w:r>
            <w:r w:rsidRPr="00BE6581">
              <w:rPr>
                <w:w w:val="105"/>
                <w:sz w:val="18"/>
                <w:szCs w:val="18"/>
              </w:rPr>
              <w:t>] (+/- 5%)</w:t>
            </w:r>
            <w:r w:rsidRPr="00BE6581">
              <w:rPr>
                <w:w w:val="105"/>
                <w:position w:val="5"/>
                <w:sz w:val="13"/>
                <w:szCs w:val="13"/>
              </w:rPr>
              <w:t>2</w:t>
            </w:r>
          </w:p>
        </w:tc>
        <w:tc>
          <w:tcPr>
            <w:tcW w:w="5608" w:type="dxa"/>
            <w:tcBorders>
              <w:top w:val="single" w:sz="4" w:space="0" w:color="000000"/>
              <w:left w:val="none" w:sz="6" w:space="0" w:color="auto"/>
              <w:bottom w:val="single" w:sz="4" w:space="0" w:color="000000"/>
              <w:right w:val="none" w:sz="6" w:space="0" w:color="auto"/>
            </w:tcBorders>
            <w:shd w:val="clear" w:color="auto" w:fill="BEBEBE"/>
          </w:tcPr>
          <w:p w14:paraId="59CC164A" w14:textId="77777777" w:rsidR="003E2F0F" w:rsidRPr="00BE6581" w:rsidRDefault="003E2F0F">
            <w:pPr>
              <w:pStyle w:val="TableParagraph"/>
              <w:kinsoku w:val="0"/>
              <w:overflowPunct w:val="0"/>
              <w:spacing w:before="0"/>
              <w:rPr>
                <w:sz w:val="20"/>
                <w:szCs w:val="20"/>
              </w:rPr>
            </w:pPr>
          </w:p>
          <w:p w14:paraId="057FF565" w14:textId="77777777" w:rsidR="003E2F0F" w:rsidRPr="00BE6581" w:rsidRDefault="003E2F0F">
            <w:pPr>
              <w:pStyle w:val="TableParagraph"/>
              <w:kinsoku w:val="0"/>
              <w:overflowPunct w:val="0"/>
              <w:spacing w:before="138"/>
              <w:ind w:left="1953" w:right="1932"/>
              <w:jc w:val="center"/>
              <w:rPr>
                <w:sz w:val="18"/>
                <w:szCs w:val="18"/>
              </w:rPr>
            </w:pPr>
            <w:r w:rsidRPr="00BE6581">
              <w:rPr>
                <w:sz w:val="18"/>
                <w:szCs w:val="18"/>
              </w:rPr>
              <w:t>Posadzka na gruncie</w:t>
            </w:r>
          </w:p>
        </w:tc>
      </w:tr>
      <w:tr w:rsidR="003E2F0F" w:rsidRPr="00BE6581" w14:paraId="78304F42" w14:textId="77777777">
        <w:trPr>
          <w:trHeight w:val="323"/>
        </w:trPr>
        <w:tc>
          <w:tcPr>
            <w:tcW w:w="9184" w:type="dxa"/>
            <w:gridSpan w:val="4"/>
            <w:tcBorders>
              <w:top w:val="single" w:sz="4" w:space="0" w:color="000000"/>
              <w:left w:val="none" w:sz="6" w:space="0" w:color="auto"/>
              <w:bottom w:val="single" w:sz="4" w:space="0" w:color="000000"/>
              <w:right w:val="none" w:sz="6" w:space="0" w:color="auto"/>
            </w:tcBorders>
            <w:shd w:val="clear" w:color="auto" w:fill="D9D9D9"/>
          </w:tcPr>
          <w:p w14:paraId="2A076166" w14:textId="77777777" w:rsidR="003E2F0F" w:rsidRPr="00BE6581" w:rsidRDefault="003E2F0F">
            <w:pPr>
              <w:pStyle w:val="TableParagraph"/>
              <w:kinsoku w:val="0"/>
              <w:overflowPunct w:val="0"/>
              <w:ind w:left="57"/>
              <w:rPr>
                <w:w w:val="95"/>
                <w:sz w:val="18"/>
                <w:szCs w:val="18"/>
              </w:rPr>
            </w:pPr>
            <w:r w:rsidRPr="00BE6581">
              <w:rPr>
                <w:w w:val="95"/>
                <w:sz w:val="18"/>
                <w:szCs w:val="18"/>
              </w:rPr>
              <w:t>PARTER</w:t>
            </w:r>
          </w:p>
        </w:tc>
      </w:tr>
      <w:tr w:rsidR="003E2F0F" w:rsidRPr="00BE6581" w14:paraId="6B0B3FD0" w14:textId="77777777">
        <w:trPr>
          <w:trHeight w:val="2097"/>
        </w:trPr>
        <w:tc>
          <w:tcPr>
            <w:tcW w:w="409" w:type="dxa"/>
            <w:tcBorders>
              <w:top w:val="single" w:sz="4" w:space="0" w:color="000000"/>
              <w:left w:val="none" w:sz="6" w:space="0" w:color="auto"/>
              <w:bottom w:val="single" w:sz="4" w:space="0" w:color="000000"/>
              <w:right w:val="none" w:sz="6" w:space="0" w:color="auto"/>
            </w:tcBorders>
            <w:shd w:val="clear" w:color="auto" w:fill="F1F1F1"/>
          </w:tcPr>
          <w:p w14:paraId="705D8292" w14:textId="77777777" w:rsidR="003E2F0F" w:rsidRPr="00BE6581" w:rsidRDefault="003E2F0F">
            <w:pPr>
              <w:pStyle w:val="TableParagraph"/>
              <w:kinsoku w:val="0"/>
              <w:overflowPunct w:val="0"/>
              <w:ind w:left="15"/>
              <w:jc w:val="center"/>
              <w:rPr>
                <w:w w:val="102"/>
                <w:sz w:val="18"/>
                <w:szCs w:val="18"/>
              </w:rPr>
            </w:pPr>
            <w:r w:rsidRPr="00BE6581">
              <w:rPr>
                <w:w w:val="102"/>
                <w:sz w:val="18"/>
                <w:szCs w:val="18"/>
              </w:rPr>
              <w:t>1</w:t>
            </w:r>
          </w:p>
        </w:tc>
        <w:tc>
          <w:tcPr>
            <w:tcW w:w="1916" w:type="dxa"/>
            <w:tcBorders>
              <w:top w:val="single" w:sz="4" w:space="0" w:color="000000"/>
              <w:left w:val="none" w:sz="6" w:space="0" w:color="auto"/>
              <w:bottom w:val="single" w:sz="4" w:space="0" w:color="000000"/>
              <w:right w:val="none" w:sz="6" w:space="0" w:color="auto"/>
            </w:tcBorders>
            <w:shd w:val="clear" w:color="auto" w:fill="F1F1F1"/>
          </w:tcPr>
          <w:p w14:paraId="4E6714F2" w14:textId="77777777" w:rsidR="003E2F0F" w:rsidRPr="00BE6581" w:rsidRDefault="003E2F0F">
            <w:pPr>
              <w:pStyle w:val="TableParagraph"/>
              <w:kinsoku w:val="0"/>
              <w:overflowPunct w:val="0"/>
              <w:spacing w:line="242" w:lineRule="auto"/>
              <w:ind w:left="73" w:right="691"/>
              <w:rPr>
                <w:sz w:val="18"/>
                <w:szCs w:val="18"/>
              </w:rPr>
            </w:pPr>
            <w:r w:rsidRPr="00BE6581">
              <w:rPr>
                <w:sz w:val="18"/>
                <w:szCs w:val="18"/>
              </w:rPr>
              <w:t xml:space="preserve">Otwarta </w:t>
            </w:r>
            <w:r w:rsidRPr="00BE6581">
              <w:rPr>
                <w:spacing w:val="-3"/>
                <w:sz w:val="18"/>
                <w:szCs w:val="18"/>
              </w:rPr>
              <w:t xml:space="preserve">część </w:t>
            </w:r>
            <w:r w:rsidRPr="00BE6581">
              <w:rPr>
                <w:sz w:val="18"/>
                <w:szCs w:val="18"/>
              </w:rPr>
              <w:t>magazynowa z</w:t>
            </w:r>
            <w:r w:rsidRPr="00BE6581">
              <w:rPr>
                <w:spacing w:val="-1"/>
                <w:sz w:val="18"/>
                <w:szCs w:val="18"/>
              </w:rPr>
              <w:t xml:space="preserve"> </w:t>
            </w:r>
            <w:r w:rsidRPr="00BE6581">
              <w:rPr>
                <w:sz w:val="18"/>
                <w:szCs w:val="18"/>
              </w:rPr>
              <w:t>boksami</w:t>
            </w:r>
          </w:p>
        </w:tc>
        <w:tc>
          <w:tcPr>
            <w:tcW w:w="1251" w:type="dxa"/>
            <w:tcBorders>
              <w:top w:val="single" w:sz="4" w:space="0" w:color="000000"/>
              <w:left w:val="none" w:sz="6" w:space="0" w:color="auto"/>
              <w:bottom w:val="single" w:sz="4" w:space="0" w:color="000000"/>
              <w:right w:val="none" w:sz="6" w:space="0" w:color="auto"/>
            </w:tcBorders>
          </w:tcPr>
          <w:p w14:paraId="639B7622" w14:textId="77777777" w:rsidR="003E2F0F" w:rsidRPr="00BE6581" w:rsidRDefault="003E2F0F">
            <w:pPr>
              <w:pStyle w:val="TableParagraph"/>
              <w:kinsoku w:val="0"/>
              <w:overflowPunct w:val="0"/>
              <w:ind w:right="254"/>
              <w:jc w:val="right"/>
              <w:rPr>
                <w:sz w:val="18"/>
                <w:szCs w:val="18"/>
              </w:rPr>
            </w:pPr>
            <w:r w:rsidRPr="00BE6581">
              <w:rPr>
                <w:sz w:val="18"/>
                <w:szCs w:val="18"/>
              </w:rPr>
              <w:t>756,0</w:t>
            </w:r>
          </w:p>
        </w:tc>
        <w:tc>
          <w:tcPr>
            <w:tcW w:w="5608" w:type="dxa"/>
            <w:tcBorders>
              <w:top w:val="single" w:sz="4" w:space="0" w:color="000000"/>
              <w:left w:val="none" w:sz="6" w:space="0" w:color="auto"/>
              <w:bottom w:val="single" w:sz="4" w:space="0" w:color="000000"/>
              <w:right w:val="none" w:sz="6" w:space="0" w:color="auto"/>
            </w:tcBorders>
          </w:tcPr>
          <w:p w14:paraId="5E0FD79B" w14:textId="77777777" w:rsidR="003E2F0F" w:rsidRPr="00BE6581" w:rsidRDefault="003E2F0F">
            <w:pPr>
              <w:pStyle w:val="TableParagraph"/>
              <w:numPr>
                <w:ilvl w:val="0"/>
                <w:numId w:val="35"/>
              </w:numPr>
              <w:tabs>
                <w:tab w:val="left" w:pos="308"/>
              </w:tabs>
              <w:kinsoku w:val="0"/>
              <w:overflowPunct w:val="0"/>
              <w:spacing w:before="56"/>
              <w:ind w:hanging="225"/>
              <w:rPr>
                <w:w w:val="105"/>
                <w:sz w:val="18"/>
                <w:szCs w:val="18"/>
              </w:rPr>
            </w:pPr>
            <w:r w:rsidRPr="00BE6581">
              <w:rPr>
                <w:w w:val="105"/>
                <w:sz w:val="18"/>
                <w:szCs w:val="18"/>
              </w:rPr>
              <w:t>jastrych cementowy gr. min. 20 cm zbrojony</w:t>
            </w:r>
            <w:r w:rsidRPr="00BE6581">
              <w:rPr>
                <w:spacing w:val="-32"/>
                <w:w w:val="105"/>
                <w:sz w:val="18"/>
                <w:szCs w:val="18"/>
              </w:rPr>
              <w:t xml:space="preserve"> </w:t>
            </w:r>
            <w:r w:rsidRPr="00BE6581">
              <w:rPr>
                <w:w w:val="105"/>
                <w:sz w:val="18"/>
                <w:szCs w:val="18"/>
              </w:rPr>
              <w:t>siatką,</w:t>
            </w:r>
          </w:p>
          <w:p w14:paraId="20CF4CAC" w14:textId="77777777" w:rsidR="003E2F0F" w:rsidRPr="00BE6581" w:rsidRDefault="003E2F0F">
            <w:pPr>
              <w:pStyle w:val="TableParagraph"/>
              <w:numPr>
                <w:ilvl w:val="0"/>
                <w:numId w:val="35"/>
              </w:numPr>
              <w:tabs>
                <w:tab w:val="left" w:pos="308"/>
              </w:tabs>
              <w:kinsoku w:val="0"/>
              <w:overflowPunct w:val="0"/>
              <w:spacing w:before="3"/>
              <w:ind w:hanging="225"/>
              <w:rPr>
                <w:w w:val="105"/>
                <w:sz w:val="18"/>
                <w:szCs w:val="18"/>
              </w:rPr>
            </w:pPr>
            <w:r w:rsidRPr="00BE6581">
              <w:rPr>
                <w:w w:val="105"/>
                <w:sz w:val="18"/>
                <w:szCs w:val="18"/>
              </w:rPr>
              <w:t>1x folia</w:t>
            </w:r>
            <w:r w:rsidRPr="00BE6581">
              <w:rPr>
                <w:spacing w:val="-8"/>
                <w:w w:val="105"/>
                <w:sz w:val="18"/>
                <w:szCs w:val="18"/>
              </w:rPr>
              <w:t xml:space="preserve"> </w:t>
            </w:r>
            <w:r w:rsidRPr="00BE6581">
              <w:rPr>
                <w:w w:val="105"/>
                <w:sz w:val="18"/>
                <w:szCs w:val="18"/>
              </w:rPr>
              <w:t>budowlana,</w:t>
            </w:r>
          </w:p>
          <w:p w14:paraId="4BBD2386" w14:textId="77777777" w:rsidR="003E2F0F" w:rsidRPr="00BE6581" w:rsidRDefault="003E2F0F">
            <w:pPr>
              <w:pStyle w:val="TableParagraph"/>
              <w:numPr>
                <w:ilvl w:val="0"/>
                <w:numId w:val="35"/>
              </w:numPr>
              <w:tabs>
                <w:tab w:val="left" w:pos="308"/>
              </w:tabs>
              <w:kinsoku w:val="0"/>
              <w:overflowPunct w:val="0"/>
              <w:spacing w:before="2"/>
              <w:ind w:hanging="225"/>
              <w:rPr>
                <w:w w:val="105"/>
                <w:sz w:val="18"/>
                <w:szCs w:val="18"/>
              </w:rPr>
            </w:pPr>
            <w:r w:rsidRPr="00BE6581">
              <w:rPr>
                <w:w w:val="105"/>
                <w:sz w:val="18"/>
                <w:szCs w:val="18"/>
              </w:rPr>
              <w:t>izolacja</w:t>
            </w:r>
            <w:r w:rsidRPr="00BE6581">
              <w:rPr>
                <w:spacing w:val="-5"/>
                <w:w w:val="105"/>
                <w:sz w:val="18"/>
                <w:szCs w:val="18"/>
              </w:rPr>
              <w:t xml:space="preserve"> </w:t>
            </w:r>
            <w:r w:rsidRPr="00BE6581">
              <w:rPr>
                <w:w w:val="105"/>
                <w:sz w:val="18"/>
                <w:szCs w:val="18"/>
              </w:rPr>
              <w:t>termiczna</w:t>
            </w:r>
            <w:r w:rsidRPr="00BE6581">
              <w:rPr>
                <w:spacing w:val="-6"/>
                <w:w w:val="105"/>
                <w:sz w:val="18"/>
                <w:szCs w:val="18"/>
              </w:rPr>
              <w:t xml:space="preserve"> </w:t>
            </w:r>
            <w:r w:rsidRPr="00BE6581">
              <w:rPr>
                <w:w w:val="105"/>
                <w:sz w:val="18"/>
                <w:szCs w:val="18"/>
              </w:rPr>
              <w:t>–</w:t>
            </w:r>
            <w:r w:rsidRPr="00BE6581">
              <w:rPr>
                <w:spacing w:val="-6"/>
                <w:w w:val="105"/>
                <w:sz w:val="18"/>
                <w:szCs w:val="18"/>
              </w:rPr>
              <w:t xml:space="preserve"> </w:t>
            </w:r>
            <w:r w:rsidRPr="00BE6581">
              <w:rPr>
                <w:w w:val="105"/>
                <w:sz w:val="18"/>
                <w:szCs w:val="18"/>
              </w:rPr>
              <w:t>min.</w:t>
            </w:r>
            <w:r w:rsidRPr="00BE6581">
              <w:rPr>
                <w:spacing w:val="-7"/>
                <w:w w:val="105"/>
                <w:sz w:val="18"/>
                <w:szCs w:val="18"/>
              </w:rPr>
              <w:t xml:space="preserve"> </w:t>
            </w:r>
            <w:r w:rsidRPr="00BE6581">
              <w:rPr>
                <w:w w:val="105"/>
                <w:sz w:val="18"/>
                <w:szCs w:val="18"/>
              </w:rPr>
              <w:t>8</w:t>
            </w:r>
            <w:r w:rsidRPr="00BE6581">
              <w:rPr>
                <w:spacing w:val="-7"/>
                <w:w w:val="105"/>
                <w:sz w:val="18"/>
                <w:szCs w:val="18"/>
              </w:rPr>
              <w:t xml:space="preserve"> </w:t>
            </w:r>
            <w:r w:rsidRPr="00BE6581">
              <w:rPr>
                <w:w w:val="105"/>
                <w:sz w:val="18"/>
                <w:szCs w:val="18"/>
              </w:rPr>
              <w:t>cm</w:t>
            </w:r>
            <w:r w:rsidRPr="00BE6581">
              <w:rPr>
                <w:spacing w:val="-6"/>
                <w:w w:val="105"/>
                <w:sz w:val="18"/>
                <w:szCs w:val="18"/>
              </w:rPr>
              <w:t xml:space="preserve"> </w:t>
            </w:r>
            <w:r w:rsidRPr="00BE6581">
              <w:rPr>
                <w:w w:val="105"/>
                <w:sz w:val="18"/>
                <w:szCs w:val="18"/>
              </w:rPr>
              <w:t>styropianu</w:t>
            </w:r>
            <w:r w:rsidRPr="00BE6581">
              <w:rPr>
                <w:spacing w:val="-7"/>
                <w:w w:val="105"/>
                <w:sz w:val="18"/>
                <w:szCs w:val="18"/>
              </w:rPr>
              <w:t xml:space="preserve"> </w:t>
            </w:r>
            <w:r w:rsidRPr="00BE6581">
              <w:rPr>
                <w:w w:val="105"/>
                <w:sz w:val="18"/>
                <w:szCs w:val="18"/>
              </w:rPr>
              <w:t>FS30,</w:t>
            </w:r>
          </w:p>
          <w:p w14:paraId="320898A2" w14:textId="77777777" w:rsidR="003E2F0F" w:rsidRPr="00BE6581" w:rsidRDefault="003E2F0F">
            <w:pPr>
              <w:pStyle w:val="TableParagraph"/>
              <w:numPr>
                <w:ilvl w:val="0"/>
                <w:numId w:val="35"/>
              </w:numPr>
              <w:tabs>
                <w:tab w:val="left" w:pos="308"/>
              </w:tabs>
              <w:kinsoku w:val="0"/>
              <w:overflowPunct w:val="0"/>
              <w:spacing w:before="6"/>
              <w:ind w:hanging="225"/>
              <w:rPr>
                <w:sz w:val="18"/>
                <w:szCs w:val="18"/>
              </w:rPr>
            </w:pPr>
            <w:r w:rsidRPr="00BE6581">
              <w:rPr>
                <w:sz w:val="18"/>
                <w:szCs w:val="18"/>
              </w:rPr>
              <w:t>izolacja p-wilgociowa – min. 2 x papa asfaltowa na</w:t>
            </w:r>
            <w:r w:rsidRPr="00BE6581">
              <w:rPr>
                <w:spacing w:val="28"/>
                <w:sz w:val="18"/>
                <w:szCs w:val="18"/>
              </w:rPr>
              <w:t xml:space="preserve"> </w:t>
            </w:r>
            <w:r w:rsidRPr="00BE6581">
              <w:rPr>
                <w:sz w:val="18"/>
                <w:szCs w:val="18"/>
              </w:rPr>
              <w:t>lepiku,</w:t>
            </w:r>
          </w:p>
          <w:p w14:paraId="0ED4473C" w14:textId="77777777" w:rsidR="003E2F0F" w:rsidRPr="00BE6581" w:rsidRDefault="003E2F0F">
            <w:pPr>
              <w:pStyle w:val="TableParagraph"/>
              <w:numPr>
                <w:ilvl w:val="0"/>
                <w:numId w:val="35"/>
              </w:numPr>
              <w:tabs>
                <w:tab w:val="left" w:pos="308"/>
              </w:tabs>
              <w:kinsoku w:val="0"/>
              <w:overflowPunct w:val="0"/>
              <w:spacing w:before="2"/>
              <w:ind w:right="139" w:hanging="225"/>
              <w:rPr>
                <w:sz w:val="18"/>
                <w:szCs w:val="18"/>
              </w:rPr>
            </w:pPr>
            <w:r w:rsidRPr="00BE6581">
              <w:rPr>
                <w:sz w:val="18"/>
                <w:szCs w:val="18"/>
              </w:rPr>
              <w:t>beton podkładowy – min. 15 gr.10cm, zbrojony siatką 15x15cm Ø6 mm,</w:t>
            </w:r>
          </w:p>
          <w:p w14:paraId="00BD8E1C" w14:textId="77777777" w:rsidR="003E2F0F" w:rsidRPr="00BE6581" w:rsidRDefault="003E2F0F">
            <w:pPr>
              <w:pStyle w:val="TableParagraph"/>
              <w:numPr>
                <w:ilvl w:val="0"/>
                <w:numId w:val="35"/>
              </w:numPr>
              <w:tabs>
                <w:tab w:val="left" w:pos="308"/>
              </w:tabs>
              <w:kinsoku w:val="0"/>
              <w:overflowPunct w:val="0"/>
              <w:spacing w:before="5"/>
              <w:ind w:right="626" w:hanging="225"/>
              <w:rPr>
                <w:sz w:val="18"/>
                <w:szCs w:val="18"/>
              </w:rPr>
            </w:pPr>
            <w:r w:rsidRPr="00BE6581">
              <w:rPr>
                <w:sz w:val="18"/>
                <w:szCs w:val="18"/>
              </w:rPr>
              <w:t>podsypka piaskowo-żwirowa gr. min. 15 cm, zagęszczona mechanicznie,</w:t>
            </w:r>
          </w:p>
          <w:p w14:paraId="03017C53" w14:textId="77777777" w:rsidR="003E2F0F" w:rsidRPr="00BE6581" w:rsidRDefault="003E2F0F">
            <w:pPr>
              <w:pStyle w:val="TableParagraph"/>
              <w:numPr>
                <w:ilvl w:val="0"/>
                <w:numId w:val="35"/>
              </w:numPr>
              <w:tabs>
                <w:tab w:val="left" w:pos="308"/>
              </w:tabs>
              <w:kinsoku w:val="0"/>
              <w:overflowPunct w:val="0"/>
              <w:spacing w:before="4"/>
              <w:ind w:hanging="225"/>
              <w:rPr>
                <w:w w:val="110"/>
                <w:sz w:val="18"/>
                <w:szCs w:val="18"/>
              </w:rPr>
            </w:pPr>
            <w:r w:rsidRPr="00BE6581">
              <w:rPr>
                <w:w w:val="110"/>
                <w:sz w:val="18"/>
                <w:szCs w:val="18"/>
              </w:rPr>
              <w:t>grunt.</w:t>
            </w:r>
          </w:p>
        </w:tc>
      </w:tr>
      <w:tr w:rsidR="003E2F0F" w:rsidRPr="00BE6581" w14:paraId="01CC7FD0" w14:textId="77777777">
        <w:trPr>
          <w:trHeight w:val="1874"/>
        </w:trPr>
        <w:tc>
          <w:tcPr>
            <w:tcW w:w="409" w:type="dxa"/>
            <w:tcBorders>
              <w:top w:val="single" w:sz="4" w:space="0" w:color="000000"/>
              <w:left w:val="none" w:sz="6" w:space="0" w:color="auto"/>
              <w:bottom w:val="single" w:sz="4" w:space="0" w:color="000000"/>
              <w:right w:val="none" w:sz="6" w:space="0" w:color="auto"/>
            </w:tcBorders>
            <w:shd w:val="clear" w:color="auto" w:fill="F1F1F1"/>
          </w:tcPr>
          <w:p w14:paraId="299BF4BA" w14:textId="77777777" w:rsidR="003E2F0F" w:rsidRPr="00BE6581" w:rsidRDefault="003E2F0F">
            <w:pPr>
              <w:pStyle w:val="TableParagraph"/>
              <w:kinsoku w:val="0"/>
              <w:overflowPunct w:val="0"/>
              <w:ind w:left="15"/>
              <w:jc w:val="center"/>
              <w:rPr>
                <w:w w:val="102"/>
                <w:sz w:val="18"/>
                <w:szCs w:val="18"/>
              </w:rPr>
            </w:pPr>
            <w:r w:rsidRPr="00BE6581">
              <w:rPr>
                <w:w w:val="102"/>
                <w:sz w:val="18"/>
                <w:szCs w:val="18"/>
              </w:rPr>
              <w:t>2</w:t>
            </w:r>
          </w:p>
        </w:tc>
        <w:tc>
          <w:tcPr>
            <w:tcW w:w="1916" w:type="dxa"/>
            <w:tcBorders>
              <w:top w:val="single" w:sz="4" w:space="0" w:color="000000"/>
              <w:left w:val="none" w:sz="6" w:space="0" w:color="auto"/>
              <w:bottom w:val="single" w:sz="4" w:space="0" w:color="000000"/>
              <w:right w:val="none" w:sz="6" w:space="0" w:color="auto"/>
            </w:tcBorders>
            <w:shd w:val="clear" w:color="auto" w:fill="F1F1F1"/>
          </w:tcPr>
          <w:p w14:paraId="5F084CEC" w14:textId="77777777" w:rsidR="003E2F0F" w:rsidRPr="00BE6581" w:rsidRDefault="003E2F0F">
            <w:pPr>
              <w:pStyle w:val="TableParagraph"/>
              <w:kinsoku w:val="0"/>
              <w:overflowPunct w:val="0"/>
              <w:spacing w:line="244" w:lineRule="auto"/>
              <w:ind w:left="73" w:right="11"/>
              <w:rPr>
                <w:sz w:val="18"/>
                <w:szCs w:val="18"/>
              </w:rPr>
            </w:pPr>
            <w:r w:rsidRPr="00BE6581">
              <w:rPr>
                <w:sz w:val="18"/>
                <w:szCs w:val="18"/>
              </w:rPr>
              <w:t>Zamknięta część przetwarzania odpadów z belownicą</w:t>
            </w:r>
          </w:p>
        </w:tc>
        <w:tc>
          <w:tcPr>
            <w:tcW w:w="1251" w:type="dxa"/>
            <w:tcBorders>
              <w:top w:val="single" w:sz="4" w:space="0" w:color="000000"/>
              <w:left w:val="none" w:sz="6" w:space="0" w:color="auto"/>
              <w:bottom w:val="single" w:sz="4" w:space="0" w:color="000000"/>
              <w:right w:val="none" w:sz="6" w:space="0" w:color="auto"/>
            </w:tcBorders>
          </w:tcPr>
          <w:p w14:paraId="5C7BF344" w14:textId="77777777" w:rsidR="003E2F0F" w:rsidRPr="00BE6581" w:rsidRDefault="003E2F0F">
            <w:pPr>
              <w:pStyle w:val="TableParagraph"/>
              <w:kinsoku w:val="0"/>
              <w:overflowPunct w:val="0"/>
              <w:ind w:right="254"/>
              <w:jc w:val="right"/>
              <w:rPr>
                <w:sz w:val="18"/>
                <w:szCs w:val="18"/>
              </w:rPr>
            </w:pPr>
            <w:r w:rsidRPr="00BE6581">
              <w:rPr>
                <w:sz w:val="18"/>
                <w:szCs w:val="18"/>
              </w:rPr>
              <w:t>180,0</w:t>
            </w:r>
          </w:p>
        </w:tc>
        <w:tc>
          <w:tcPr>
            <w:tcW w:w="5608" w:type="dxa"/>
            <w:tcBorders>
              <w:top w:val="single" w:sz="4" w:space="0" w:color="000000"/>
              <w:left w:val="none" w:sz="6" w:space="0" w:color="auto"/>
              <w:bottom w:val="single" w:sz="4" w:space="0" w:color="000000"/>
              <w:right w:val="none" w:sz="6" w:space="0" w:color="auto"/>
            </w:tcBorders>
          </w:tcPr>
          <w:p w14:paraId="1A30695F" w14:textId="77777777" w:rsidR="003E2F0F" w:rsidRPr="00BE6581" w:rsidRDefault="003E2F0F">
            <w:pPr>
              <w:pStyle w:val="TableParagraph"/>
              <w:numPr>
                <w:ilvl w:val="0"/>
                <w:numId w:val="34"/>
              </w:numPr>
              <w:tabs>
                <w:tab w:val="left" w:pos="308"/>
              </w:tabs>
              <w:kinsoku w:val="0"/>
              <w:overflowPunct w:val="0"/>
              <w:spacing w:before="56"/>
              <w:ind w:hanging="225"/>
              <w:rPr>
                <w:w w:val="105"/>
                <w:sz w:val="18"/>
                <w:szCs w:val="18"/>
              </w:rPr>
            </w:pPr>
            <w:r w:rsidRPr="00BE6581">
              <w:rPr>
                <w:w w:val="105"/>
                <w:sz w:val="18"/>
                <w:szCs w:val="18"/>
              </w:rPr>
              <w:t>jastrych cementowy gr. min. 12 cm zbrojony</w:t>
            </w:r>
            <w:r w:rsidRPr="00BE6581">
              <w:rPr>
                <w:spacing w:val="-32"/>
                <w:w w:val="105"/>
                <w:sz w:val="18"/>
                <w:szCs w:val="18"/>
              </w:rPr>
              <w:t xml:space="preserve"> </w:t>
            </w:r>
            <w:r w:rsidRPr="00BE6581">
              <w:rPr>
                <w:w w:val="105"/>
                <w:sz w:val="18"/>
                <w:szCs w:val="18"/>
              </w:rPr>
              <w:t>siatką,</w:t>
            </w:r>
          </w:p>
          <w:p w14:paraId="4E472A0B" w14:textId="77777777" w:rsidR="003E2F0F" w:rsidRPr="00BE6581" w:rsidRDefault="003E2F0F">
            <w:pPr>
              <w:pStyle w:val="TableParagraph"/>
              <w:numPr>
                <w:ilvl w:val="0"/>
                <w:numId w:val="34"/>
              </w:numPr>
              <w:tabs>
                <w:tab w:val="left" w:pos="308"/>
              </w:tabs>
              <w:kinsoku w:val="0"/>
              <w:overflowPunct w:val="0"/>
              <w:spacing w:before="3"/>
              <w:ind w:hanging="225"/>
              <w:rPr>
                <w:w w:val="105"/>
                <w:sz w:val="18"/>
                <w:szCs w:val="18"/>
              </w:rPr>
            </w:pPr>
            <w:r w:rsidRPr="00BE6581">
              <w:rPr>
                <w:w w:val="105"/>
                <w:sz w:val="18"/>
                <w:szCs w:val="18"/>
              </w:rPr>
              <w:t>1x folia</w:t>
            </w:r>
            <w:r w:rsidRPr="00BE6581">
              <w:rPr>
                <w:spacing w:val="-8"/>
                <w:w w:val="105"/>
                <w:sz w:val="18"/>
                <w:szCs w:val="18"/>
              </w:rPr>
              <w:t xml:space="preserve"> </w:t>
            </w:r>
            <w:r w:rsidRPr="00BE6581">
              <w:rPr>
                <w:w w:val="105"/>
                <w:sz w:val="18"/>
                <w:szCs w:val="18"/>
              </w:rPr>
              <w:t>budowlana,</w:t>
            </w:r>
          </w:p>
          <w:p w14:paraId="1B24BB3E" w14:textId="77777777" w:rsidR="003E2F0F" w:rsidRPr="00BE6581" w:rsidRDefault="003E2F0F">
            <w:pPr>
              <w:pStyle w:val="TableParagraph"/>
              <w:numPr>
                <w:ilvl w:val="0"/>
                <w:numId w:val="34"/>
              </w:numPr>
              <w:tabs>
                <w:tab w:val="left" w:pos="308"/>
              </w:tabs>
              <w:kinsoku w:val="0"/>
              <w:overflowPunct w:val="0"/>
              <w:spacing w:before="3"/>
              <w:ind w:hanging="225"/>
              <w:rPr>
                <w:w w:val="105"/>
                <w:sz w:val="18"/>
                <w:szCs w:val="18"/>
              </w:rPr>
            </w:pPr>
            <w:r w:rsidRPr="00BE6581">
              <w:rPr>
                <w:w w:val="105"/>
                <w:sz w:val="18"/>
                <w:szCs w:val="18"/>
              </w:rPr>
              <w:t>izolacja</w:t>
            </w:r>
            <w:r w:rsidRPr="00BE6581">
              <w:rPr>
                <w:spacing w:val="-5"/>
                <w:w w:val="105"/>
                <w:sz w:val="18"/>
                <w:szCs w:val="18"/>
              </w:rPr>
              <w:t xml:space="preserve"> </w:t>
            </w:r>
            <w:r w:rsidRPr="00BE6581">
              <w:rPr>
                <w:w w:val="105"/>
                <w:sz w:val="18"/>
                <w:szCs w:val="18"/>
              </w:rPr>
              <w:t>termiczna</w:t>
            </w:r>
            <w:r w:rsidRPr="00BE6581">
              <w:rPr>
                <w:spacing w:val="-6"/>
                <w:w w:val="105"/>
                <w:sz w:val="18"/>
                <w:szCs w:val="18"/>
              </w:rPr>
              <w:t xml:space="preserve"> </w:t>
            </w:r>
            <w:r w:rsidRPr="00BE6581">
              <w:rPr>
                <w:w w:val="105"/>
                <w:sz w:val="18"/>
                <w:szCs w:val="18"/>
              </w:rPr>
              <w:t>–</w:t>
            </w:r>
            <w:r w:rsidRPr="00BE6581">
              <w:rPr>
                <w:spacing w:val="-6"/>
                <w:w w:val="105"/>
                <w:sz w:val="18"/>
                <w:szCs w:val="18"/>
              </w:rPr>
              <w:t xml:space="preserve"> </w:t>
            </w:r>
            <w:r w:rsidRPr="00BE6581">
              <w:rPr>
                <w:w w:val="105"/>
                <w:sz w:val="18"/>
                <w:szCs w:val="18"/>
              </w:rPr>
              <w:t>min.</w:t>
            </w:r>
            <w:r w:rsidRPr="00BE6581">
              <w:rPr>
                <w:spacing w:val="-7"/>
                <w:w w:val="105"/>
                <w:sz w:val="18"/>
                <w:szCs w:val="18"/>
              </w:rPr>
              <w:t xml:space="preserve"> </w:t>
            </w:r>
            <w:r w:rsidRPr="00BE6581">
              <w:rPr>
                <w:w w:val="105"/>
                <w:sz w:val="18"/>
                <w:szCs w:val="18"/>
              </w:rPr>
              <w:t>8</w:t>
            </w:r>
            <w:r w:rsidRPr="00BE6581">
              <w:rPr>
                <w:spacing w:val="-7"/>
                <w:w w:val="105"/>
                <w:sz w:val="18"/>
                <w:szCs w:val="18"/>
              </w:rPr>
              <w:t xml:space="preserve"> </w:t>
            </w:r>
            <w:r w:rsidRPr="00BE6581">
              <w:rPr>
                <w:w w:val="105"/>
                <w:sz w:val="18"/>
                <w:szCs w:val="18"/>
              </w:rPr>
              <w:t>cm</w:t>
            </w:r>
            <w:r w:rsidRPr="00BE6581">
              <w:rPr>
                <w:spacing w:val="-6"/>
                <w:w w:val="105"/>
                <w:sz w:val="18"/>
                <w:szCs w:val="18"/>
              </w:rPr>
              <w:t xml:space="preserve"> </w:t>
            </w:r>
            <w:r w:rsidRPr="00BE6581">
              <w:rPr>
                <w:w w:val="105"/>
                <w:sz w:val="18"/>
                <w:szCs w:val="18"/>
              </w:rPr>
              <w:t>styropianu</w:t>
            </w:r>
            <w:r w:rsidRPr="00BE6581">
              <w:rPr>
                <w:spacing w:val="-7"/>
                <w:w w:val="105"/>
                <w:sz w:val="18"/>
                <w:szCs w:val="18"/>
              </w:rPr>
              <w:t xml:space="preserve"> </w:t>
            </w:r>
            <w:r w:rsidRPr="00BE6581">
              <w:rPr>
                <w:w w:val="105"/>
                <w:sz w:val="18"/>
                <w:szCs w:val="18"/>
              </w:rPr>
              <w:t>FS30,</w:t>
            </w:r>
          </w:p>
          <w:p w14:paraId="6B300BCB" w14:textId="77777777" w:rsidR="003E2F0F" w:rsidRPr="00BE6581" w:rsidRDefault="003E2F0F">
            <w:pPr>
              <w:pStyle w:val="TableParagraph"/>
              <w:numPr>
                <w:ilvl w:val="0"/>
                <w:numId w:val="34"/>
              </w:numPr>
              <w:tabs>
                <w:tab w:val="left" w:pos="308"/>
              </w:tabs>
              <w:kinsoku w:val="0"/>
              <w:overflowPunct w:val="0"/>
              <w:spacing w:before="3"/>
              <w:ind w:hanging="225"/>
              <w:rPr>
                <w:sz w:val="18"/>
                <w:szCs w:val="18"/>
              </w:rPr>
            </w:pPr>
            <w:r w:rsidRPr="00BE6581">
              <w:rPr>
                <w:sz w:val="18"/>
                <w:szCs w:val="18"/>
              </w:rPr>
              <w:t>izolacja p-wilgociowa – min. 2 x papa asfaltowa na</w:t>
            </w:r>
            <w:r w:rsidRPr="00BE6581">
              <w:rPr>
                <w:spacing w:val="30"/>
                <w:sz w:val="18"/>
                <w:szCs w:val="18"/>
              </w:rPr>
              <w:t xml:space="preserve"> </w:t>
            </w:r>
            <w:r w:rsidRPr="00BE6581">
              <w:rPr>
                <w:sz w:val="18"/>
                <w:szCs w:val="18"/>
              </w:rPr>
              <w:t>lepiku,</w:t>
            </w:r>
          </w:p>
          <w:p w14:paraId="2D415585" w14:textId="77777777" w:rsidR="003E2F0F" w:rsidRPr="00BE6581" w:rsidRDefault="003E2F0F">
            <w:pPr>
              <w:pStyle w:val="TableParagraph"/>
              <w:numPr>
                <w:ilvl w:val="0"/>
                <w:numId w:val="34"/>
              </w:numPr>
              <w:tabs>
                <w:tab w:val="left" w:pos="308"/>
              </w:tabs>
              <w:kinsoku w:val="0"/>
              <w:overflowPunct w:val="0"/>
              <w:spacing w:before="5"/>
              <w:ind w:right="140" w:hanging="225"/>
              <w:rPr>
                <w:sz w:val="18"/>
                <w:szCs w:val="18"/>
              </w:rPr>
            </w:pPr>
            <w:r w:rsidRPr="00BE6581">
              <w:rPr>
                <w:sz w:val="18"/>
                <w:szCs w:val="18"/>
              </w:rPr>
              <w:t>beton podkładowy – min. 15 gr.10cm, zbrojony siatką 15x15cm Ø6 mm podsypka piaskowo-żwirowa gr. min. 15 cm, zagęszczona</w:t>
            </w:r>
            <w:r w:rsidRPr="00BE6581">
              <w:rPr>
                <w:spacing w:val="-2"/>
                <w:sz w:val="18"/>
                <w:szCs w:val="18"/>
              </w:rPr>
              <w:t xml:space="preserve"> </w:t>
            </w:r>
            <w:r w:rsidRPr="00BE6581">
              <w:rPr>
                <w:sz w:val="18"/>
                <w:szCs w:val="18"/>
              </w:rPr>
              <w:t>mechanicznie,</w:t>
            </w:r>
          </w:p>
          <w:p w14:paraId="3E7AA303" w14:textId="77777777" w:rsidR="003E2F0F" w:rsidRPr="00BE6581" w:rsidRDefault="003E2F0F">
            <w:pPr>
              <w:pStyle w:val="TableParagraph"/>
              <w:numPr>
                <w:ilvl w:val="0"/>
                <w:numId w:val="34"/>
              </w:numPr>
              <w:tabs>
                <w:tab w:val="left" w:pos="308"/>
              </w:tabs>
              <w:kinsoku w:val="0"/>
              <w:overflowPunct w:val="0"/>
              <w:spacing w:before="6"/>
              <w:ind w:hanging="225"/>
              <w:rPr>
                <w:w w:val="105"/>
                <w:sz w:val="18"/>
                <w:szCs w:val="18"/>
              </w:rPr>
            </w:pPr>
            <w:r w:rsidRPr="00BE6581">
              <w:rPr>
                <w:w w:val="105"/>
                <w:sz w:val="18"/>
                <w:szCs w:val="18"/>
              </w:rPr>
              <w:t>grunt</w:t>
            </w:r>
          </w:p>
        </w:tc>
      </w:tr>
    </w:tbl>
    <w:p w14:paraId="1D4FFA40" w14:textId="77777777" w:rsidR="003E2F0F" w:rsidRPr="00BE6581" w:rsidRDefault="003E2F0F">
      <w:pPr>
        <w:pStyle w:val="Tekstpodstawowy"/>
        <w:kinsoku w:val="0"/>
        <w:overflowPunct w:val="0"/>
        <w:ind w:left="0"/>
      </w:pPr>
    </w:p>
    <w:p w14:paraId="204018C2" w14:textId="77777777" w:rsidR="003E2F0F" w:rsidRPr="00BE6581" w:rsidRDefault="003E2F0F">
      <w:pPr>
        <w:pStyle w:val="Tekstpodstawowy"/>
        <w:kinsoku w:val="0"/>
        <w:overflowPunct w:val="0"/>
        <w:spacing w:line="316" w:lineRule="auto"/>
        <w:ind w:right="170"/>
        <w:jc w:val="both"/>
        <w:rPr>
          <w:w w:val="105"/>
        </w:rPr>
      </w:pPr>
      <w:r w:rsidRPr="00BE6581">
        <w:rPr>
          <w:w w:val="105"/>
        </w:rPr>
        <w:t>Powyższe założenia należy zweryfikować na podstawie badań gruntowo-wodnych, ewentualne zmiany uzgodnić z Zamawiającym. Wykonawca zobowiązany jest zweryfikować ww. założenia powierzchniowe i na etapie opracowania projektu uzgodnić z Zamawiającym ostateczny rozkład pomieszczeń i rozwiązania przestrzennego obiektu.</w:t>
      </w:r>
    </w:p>
    <w:p w14:paraId="56029B19" w14:textId="78FA85CD" w:rsidR="003E2F0F" w:rsidRPr="00BE6581" w:rsidRDefault="003E2F0F">
      <w:pPr>
        <w:pStyle w:val="Tekstpodstawowy"/>
        <w:kinsoku w:val="0"/>
        <w:overflowPunct w:val="0"/>
        <w:spacing w:before="118" w:line="314" w:lineRule="auto"/>
        <w:ind w:right="168"/>
        <w:jc w:val="both"/>
        <w:rPr>
          <w:w w:val="105"/>
        </w:rPr>
      </w:pPr>
      <w:r w:rsidRPr="00BE6581">
        <w:rPr>
          <w:w w:val="105"/>
        </w:rPr>
        <w:t>Bramy wjazdowe  do  magazynów  przemysłowe  segmentowe,  izolowane,  otwierane  pionowo, z automatycznym elektrycznym mechanizmem otwierania i zamykania, z naświetlami, odporne</w:t>
      </w:r>
      <w:r w:rsidRPr="00BE6581">
        <w:rPr>
          <w:spacing w:val="-42"/>
          <w:w w:val="105"/>
        </w:rPr>
        <w:t xml:space="preserve"> </w:t>
      </w:r>
      <w:r w:rsidRPr="00BE6581">
        <w:rPr>
          <w:w w:val="105"/>
        </w:rPr>
        <w:t>na korozję lub zabezpieczone antykorozyjnie. Bramy wyposażone w awaryjny ręczny system otwierania i zamykania zarówno od wewnątrz, jak i na zewnątrz, wyłącznik przeciążeniowy oraz urządzenia zabezpieczające przed niekontrolowanym opadnięciem. Brama powinna być zabezpieczona przed przypadkowym uszkodzeniem przez wjeżdżające pojazdy poprzez trwałe posadowienie</w:t>
      </w:r>
      <w:r w:rsidRPr="00BE6581">
        <w:rPr>
          <w:spacing w:val="-20"/>
          <w:w w:val="105"/>
        </w:rPr>
        <w:t xml:space="preserve"> </w:t>
      </w:r>
      <w:r w:rsidRPr="00BE6581">
        <w:rPr>
          <w:w w:val="105"/>
        </w:rPr>
        <w:t>stalowych</w:t>
      </w:r>
      <w:r w:rsidRPr="00BE6581">
        <w:rPr>
          <w:spacing w:val="-21"/>
          <w:w w:val="105"/>
        </w:rPr>
        <w:t xml:space="preserve"> </w:t>
      </w:r>
      <w:r w:rsidRPr="00BE6581">
        <w:rPr>
          <w:w w:val="105"/>
        </w:rPr>
        <w:t>odbojów</w:t>
      </w:r>
      <w:r w:rsidRPr="00BE6581">
        <w:rPr>
          <w:spacing w:val="-19"/>
          <w:w w:val="105"/>
        </w:rPr>
        <w:t xml:space="preserve"> </w:t>
      </w:r>
      <w:r w:rsidRPr="00BE6581">
        <w:rPr>
          <w:w w:val="105"/>
        </w:rPr>
        <w:t>na</w:t>
      </w:r>
      <w:r w:rsidRPr="00BE6581">
        <w:rPr>
          <w:spacing w:val="-18"/>
          <w:w w:val="105"/>
        </w:rPr>
        <w:t xml:space="preserve"> </w:t>
      </w:r>
      <w:r w:rsidRPr="00BE6581">
        <w:rPr>
          <w:w w:val="105"/>
        </w:rPr>
        <w:t>zewnątrz</w:t>
      </w:r>
      <w:r w:rsidRPr="00BE6581">
        <w:rPr>
          <w:spacing w:val="-20"/>
          <w:w w:val="105"/>
        </w:rPr>
        <w:t xml:space="preserve"> </w:t>
      </w:r>
      <w:r w:rsidRPr="00BE6581">
        <w:rPr>
          <w:w w:val="105"/>
        </w:rPr>
        <w:t>i</w:t>
      </w:r>
      <w:r w:rsidRPr="00BE6581">
        <w:rPr>
          <w:spacing w:val="-19"/>
          <w:w w:val="105"/>
        </w:rPr>
        <w:t xml:space="preserve"> </w:t>
      </w:r>
      <w:r w:rsidRPr="00BE6581">
        <w:rPr>
          <w:w w:val="105"/>
        </w:rPr>
        <w:t>wewnątrz</w:t>
      </w:r>
      <w:r w:rsidRPr="00BE6581">
        <w:rPr>
          <w:spacing w:val="-15"/>
          <w:w w:val="105"/>
        </w:rPr>
        <w:t xml:space="preserve"> </w:t>
      </w:r>
      <w:r w:rsidRPr="00BE6581">
        <w:rPr>
          <w:w w:val="105"/>
        </w:rPr>
        <w:t>obiektu</w:t>
      </w:r>
      <w:r w:rsidRPr="00BE6581">
        <w:rPr>
          <w:spacing w:val="-19"/>
          <w:w w:val="105"/>
        </w:rPr>
        <w:t xml:space="preserve"> </w:t>
      </w:r>
      <w:r w:rsidRPr="00BE6581">
        <w:rPr>
          <w:w w:val="105"/>
        </w:rPr>
        <w:t>oraz</w:t>
      </w:r>
      <w:r w:rsidRPr="00BE6581">
        <w:rPr>
          <w:spacing w:val="-19"/>
          <w:w w:val="105"/>
        </w:rPr>
        <w:t xml:space="preserve"> </w:t>
      </w:r>
      <w:r w:rsidRPr="00BE6581">
        <w:rPr>
          <w:w w:val="105"/>
        </w:rPr>
        <w:t>po</w:t>
      </w:r>
      <w:r w:rsidRPr="00BE6581">
        <w:rPr>
          <w:spacing w:val="-19"/>
          <w:w w:val="105"/>
        </w:rPr>
        <w:t xml:space="preserve"> </w:t>
      </w:r>
      <w:r w:rsidRPr="00BE6581">
        <w:rPr>
          <w:w w:val="105"/>
        </w:rPr>
        <w:t>obu</w:t>
      </w:r>
      <w:r w:rsidRPr="00BE6581">
        <w:rPr>
          <w:spacing w:val="-19"/>
          <w:w w:val="105"/>
        </w:rPr>
        <w:t xml:space="preserve"> </w:t>
      </w:r>
      <w:r w:rsidRPr="00BE6581">
        <w:rPr>
          <w:w w:val="105"/>
        </w:rPr>
        <w:t>stronach</w:t>
      </w:r>
      <w:r w:rsidRPr="00BE6581">
        <w:rPr>
          <w:spacing w:val="-18"/>
          <w:w w:val="105"/>
        </w:rPr>
        <w:t xml:space="preserve"> </w:t>
      </w:r>
      <w:r w:rsidRPr="00BE6581">
        <w:rPr>
          <w:w w:val="105"/>
        </w:rPr>
        <w:t>przejazdu.</w:t>
      </w:r>
      <w:r w:rsidR="008C09A0">
        <w:rPr>
          <w:w w:val="105"/>
        </w:rPr>
        <w:t>???</w:t>
      </w:r>
    </w:p>
    <w:p w14:paraId="3D04F901" w14:textId="511AA4FE" w:rsidR="003E2F0F" w:rsidRPr="00BE6581" w:rsidRDefault="003E2F0F">
      <w:pPr>
        <w:pStyle w:val="Tekstpodstawowy"/>
        <w:kinsoku w:val="0"/>
        <w:overflowPunct w:val="0"/>
        <w:spacing w:before="128" w:line="316" w:lineRule="auto"/>
        <w:ind w:right="171"/>
        <w:jc w:val="both"/>
      </w:pPr>
      <w:r w:rsidRPr="00BE6581">
        <w:t>Konstrukcja stalowa, zamknięta dachem przykrytym blachą trapezową. Konstrukcja stalowa słupów z dwuteowników zakończonych ryglem. Mocowanie dachu z blachy trapezowej do rygli za pomocą płatwi z ceowników.</w:t>
      </w:r>
    </w:p>
    <w:p w14:paraId="02D17CED" w14:textId="77777777" w:rsidR="003E2F0F" w:rsidRPr="00BE6581" w:rsidRDefault="003E2F0F">
      <w:pPr>
        <w:pStyle w:val="Tekstpodstawowy"/>
        <w:kinsoku w:val="0"/>
        <w:overflowPunct w:val="0"/>
        <w:ind w:left="0"/>
      </w:pPr>
    </w:p>
    <w:p w14:paraId="39B2303E" w14:textId="77777777" w:rsidR="003E2F0F" w:rsidRPr="00BE6581" w:rsidRDefault="00F53C37">
      <w:pPr>
        <w:pStyle w:val="Tekstpodstawowy"/>
        <w:kinsoku w:val="0"/>
        <w:overflowPunct w:val="0"/>
        <w:spacing w:before="11"/>
        <w:ind w:left="0"/>
        <w:rPr>
          <w:sz w:val="23"/>
          <w:szCs w:val="23"/>
        </w:rPr>
      </w:pPr>
      <w:r w:rsidRPr="00BE6581">
        <w:rPr>
          <w:noProof/>
        </w:rPr>
        <mc:AlternateContent>
          <mc:Choice Requires="wps">
            <w:drawing>
              <wp:anchor distT="0" distB="0" distL="0" distR="0" simplePos="0" relativeHeight="251627008" behindDoc="0" locked="0" layoutInCell="0" allowOverlap="1" wp14:anchorId="0942DB3C" wp14:editId="64E13063">
                <wp:simplePos x="0" y="0"/>
                <wp:positionH relativeFrom="page">
                  <wp:posOffset>1080770</wp:posOffset>
                </wp:positionH>
                <wp:positionV relativeFrom="paragraph">
                  <wp:posOffset>202565</wp:posOffset>
                </wp:positionV>
                <wp:extent cx="1829435" cy="12700"/>
                <wp:effectExtent l="0" t="0" r="0" b="0"/>
                <wp:wrapTopAndBottom/>
                <wp:docPr id="205" name="Freeform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0"/>
                        </a:xfrm>
                        <a:custGeom>
                          <a:avLst/>
                          <a:gdLst>
                            <a:gd name="T0" fmla="*/ 0 w 2881"/>
                            <a:gd name="T1" fmla="*/ 0 h 20"/>
                            <a:gd name="T2" fmla="*/ 2880 w 2881"/>
                            <a:gd name="T3" fmla="*/ 0 h 20"/>
                          </a:gdLst>
                          <a:ahLst/>
                          <a:cxnLst>
                            <a:cxn ang="0">
                              <a:pos x="T0" y="T1"/>
                            </a:cxn>
                            <a:cxn ang="0">
                              <a:pos x="T2" y="T3"/>
                            </a:cxn>
                          </a:cxnLst>
                          <a:rect l="0" t="0" r="r" b="b"/>
                          <a:pathLst>
                            <a:path w="2881" h="20">
                              <a:moveTo>
                                <a:pt x="0" y="0"/>
                              </a:moveTo>
                              <a:lnTo>
                                <a:pt x="288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798FE4B3" id="Freeform 61" o:spid="_x0000_s1026" style="position:absolute;z-index:251627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points="85.1pt,15.95pt,229.1pt,15.95pt" coordsize="28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" o:allowincell="f" filled="f" strokeweight=".16931mm">
                <v:path arrowok="t" o:connecttype="custom" o:connectlocs="0,0;1828800,0" o:connectangles="0,0"/>
                <w10:wrap type="topAndBottom" anchorx="page"/>
              </v:polyline>
            </w:pict>
          </mc:Fallback>
        </mc:AlternateContent>
      </w:r>
    </w:p>
    <w:p w14:paraId="03F19172" w14:textId="77777777" w:rsidR="003E2F0F" w:rsidRPr="00BE6581" w:rsidRDefault="003E2F0F">
      <w:pPr>
        <w:pStyle w:val="Tekstpodstawowy"/>
        <w:kinsoku w:val="0"/>
        <w:overflowPunct w:val="0"/>
        <w:spacing w:before="4"/>
        <w:ind w:left="0"/>
        <w:rPr>
          <w:sz w:val="15"/>
          <w:szCs w:val="15"/>
        </w:rPr>
      </w:pPr>
    </w:p>
    <w:p w14:paraId="65658180" w14:textId="77777777" w:rsidR="003E2F0F" w:rsidRPr="00BE6581" w:rsidRDefault="003E2F0F">
      <w:pPr>
        <w:pStyle w:val="Tekstpodstawowy"/>
        <w:kinsoku w:val="0"/>
        <w:overflowPunct w:val="0"/>
        <w:spacing w:before="97"/>
        <w:rPr>
          <w:rFonts w:ascii="Calibri" w:hAnsi="Calibri" w:cs="Calibri"/>
          <w:sz w:val="17"/>
          <w:szCs w:val="17"/>
        </w:rPr>
      </w:pPr>
      <w:r w:rsidRPr="00BE6581">
        <w:rPr>
          <w:position w:val="6"/>
          <w:sz w:val="12"/>
          <w:szCs w:val="12"/>
        </w:rPr>
        <w:t xml:space="preserve">2 </w:t>
      </w:r>
      <w:r w:rsidRPr="00BE6581">
        <w:rPr>
          <w:rFonts w:ascii="Calibri" w:hAnsi="Calibri" w:cs="Calibri"/>
          <w:sz w:val="17"/>
          <w:szCs w:val="17"/>
        </w:rPr>
        <w:t>Dostosować proporcjonalnie odpowiednio do wymiarów względem wskazanych wyżej wskaźników powierzchniowo-kubaturowe</w:t>
      </w:r>
    </w:p>
    <w:p w14:paraId="02260975" w14:textId="77777777" w:rsidR="003E2F0F" w:rsidRPr="00BE6581" w:rsidRDefault="003E2F0F">
      <w:pPr>
        <w:pStyle w:val="Tekstpodstawowy"/>
        <w:kinsoku w:val="0"/>
        <w:overflowPunct w:val="0"/>
        <w:spacing w:before="97"/>
        <w:rPr>
          <w:rFonts w:ascii="Calibri" w:hAnsi="Calibri" w:cs="Calibri"/>
          <w:sz w:val="17"/>
          <w:szCs w:val="17"/>
        </w:rPr>
        <w:sectPr w:rsidR="003E2F0F" w:rsidRPr="00BE6581">
          <w:headerReference w:type="default" r:id="rId26"/>
          <w:pgSz w:w="11910" w:h="16840"/>
          <w:pgMar w:top="960" w:right="960" w:bottom="1060" w:left="1540" w:header="761" w:footer="872" w:gutter="0"/>
          <w:cols w:space="708"/>
          <w:noEndnote/>
        </w:sectPr>
      </w:pPr>
    </w:p>
    <w:p w14:paraId="08458DF2" w14:textId="77777777" w:rsidR="003E2F0F" w:rsidRPr="00BE6581" w:rsidRDefault="003E2F0F">
      <w:pPr>
        <w:pStyle w:val="Tekstpodstawowy"/>
        <w:kinsoku w:val="0"/>
        <w:overflowPunct w:val="0"/>
        <w:spacing w:before="6"/>
        <w:ind w:left="0"/>
        <w:rPr>
          <w:rFonts w:ascii="Calibri" w:hAnsi="Calibri" w:cs="Calibri"/>
          <w:sz w:val="7"/>
          <w:szCs w:val="7"/>
        </w:rPr>
      </w:pPr>
    </w:p>
    <w:p w14:paraId="6F63387B" w14:textId="77777777" w:rsidR="003E2F0F" w:rsidRPr="00BE6581" w:rsidRDefault="00F53C37">
      <w:pPr>
        <w:pStyle w:val="Tekstpodstawowy"/>
        <w:kinsoku w:val="0"/>
        <w:overflowPunct w:val="0"/>
        <w:spacing w:line="20" w:lineRule="exact"/>
        <w:ind w:left="128"/>
        <w:rPr>
          <w:rFonts w:ascii="Calibri" w:hAnsi="Calibri" w:cs="Calibri"/>
          <w:sz w:val="2"/>
          <w:szCs w:val="2"/>
        </w:rPr>
      </w:pPr>
      <w:r w:rsidRPr="00BE6581">
        <w:rPr>
          <w:rFonts w:ascii="Calibri" w:hAnsi="Calibri" w:cs="Calibri"/>
          <w:noProof/>
          <w:sz w:val="2"/>
          <w:szCs w:val="2"/>
        </w:rPr>
        <mc:AlternateContent>
          <mc:Choice Requires="wpg">
            <w:drawing>
              <wp:inline distT="0" distB="0" distL="0" distR="0" wp14:anchorId="2E0A2A85" wp14:editId="570E0103">
                <wp:extent cx="5797550" cy="12700"/>
                <wp:effectExtent l="7620" t="11430" r="5080" b="0"/>
                <wp:docPr id="203"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04" name="Freeform 6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00463F2" id="Group 6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P3pq2lXAwAA3wcAAA4AAAAAAAAAAAAA&#10;AAAALgIAAGRycy9lMm9Eb2MueG1sUEsBAi0AFAAGAAgAAAAhAKzJ+AvaAAAAAwEAAA8AAAAAAAAA&#10;AAAAAAAAsQUAAGRycy9kb3ducmV2LnhtbFBLBQYAAAAABAAEAPMAAAC4BgAAAAA=&#10;">
                <v:shape id="Freeform 6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5yZsYA&#10;AADcAAAADwAAAGRycy9kb3ducmV2LnhtbESPQWvCQBSE7wX/w/IEb81GkVKjq4ilkJYWbBTE2zP7&#10;TILZtyG7iem/7xYKPQ4z8w2z2gymFj21rrKsYBrFIIhzqysuFBwPr4/PIJxH1lhbJgXf5GCzHj2s&#10;MNH2zl/UZ74QAcIuQQWl900ipctLMugi2xAH72pbgz7ItpC6xXuAm1rO4vhJGqw4LJTY0K6k/JZ1&#10;RsFnZZv05Pcfb/L9cjov6u5lu++UmoyH7RKEp8H/h//aqVYwi+fweyYc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5yZsYAAADcAAAADwAAAAAAAAAAAAAAAACYAgAAZHJz&#10;L2Rvd25yZXYueG1sUEsFBgAAAAAEAAQA9QAAAIsDAAAAAA==&#10;" path="m,l9129,e" filled="f" strokeweight=".48pt">
                  <v:path arrowok="t" o:connecttype="custom" o:connectlocs="0,0;9129,0" o:connectangles="0,0"/>
                </v:shape>
                <w10:anchorlock/>
              </v:group>
            </w:pict>
          </mc:Fallback>
        </mc:AlternateContent>
      </w:r>
    </w:p>
    <w:p w14:paraId="71990FF4" w14:textId="07190778" w:rsidR="003E2F0F" w:rsidRPr="00BE6581" w:rsidRDefault="003E2F0F">
      <w:pPr>
        <w:pStyle w:val="Tekstpodstawowy"/>
        <w:kinsoku w:val="0"/>
        <w:overflowPunct w:val="0"/>
        <w:spacing w:before="1" w:line="314" w:lineRule="auto"/>
        <w:rPr>
          <w:w w:val="105"/>
        </w:rPr>
      </w:pPr>
    </w:p>
    <w:p w14:paraId="18060160" w14:textId="77777777" w:rsidR="003E2F0F" w:rsidRDefault="003E2F0F">
      <w:pPr>
        <w:pStyle w:val="Tekstpodstawowy"/>
        <w:kinsoku w:val="0"/>
        <w:overflowPunct w:val="0"/>
        <w:spacing w:before="1" w:line="314" w:lineRule="auto"/>
        <w:rPr>
          <w:w w:val="105"/>
        </w:rPr>
      </w:pPr>
    </w:p>
    <w:p w14:paraId="088C00D1" w14:textId="4754497B" w:rsidR="008C09A0" w:rsidRPr="00BE6581" w:rsidRDefault="008C09A0">
      <w:pPr>
        <w:pStyle w:val="Tekstpodstawowy"/>
        <w:kinsoku w:val="0"/>
        <w:overflowPunct w:val="0"/>
        <w:spacing w:before="1" w:line="314" w:lineRule="auto"/>
        <w:rPr>
          <w:w w:val="105"/>
        </w:rPr>
        <w:sectPr w:rsidR="008C09A0" w:rsidRPr="00BE6581">
          <w:headerReference w:type="default" r:id="rId27"/>
          <w:pgSz w:w="11910" w:h="16840"/>
          <w:pgMar w:top="1060" w:right="960" w:bottom="1060" w:left="1540" w:header="832" w:footer="872" w:gutter="0"/>
          <w:cols w:space="708"/>
          <w:noEndnote/>
        </w:sectPr>
      </w:pPr>
      <w:r>
        <w:rPr>
          <w:w w:val="105"/>
        </w:rPr>
        <w:t>Wiaty magazyn</w:t>
      </w:r>
      <w:r w:rsidR="00625481">
        <w:rPr>
          <w:w w:val="105"/>
        </w:rPr>
        <w:t>owe</w:t>
      </w:r>
      <w:r>
        <w:rPr>
          <w:w w:val="105"/>
        </w:rPr>
        <w:t xml:space="preserve"> wykonać zgodnie z załączonymi </w:t>
      </w:r>
      <w:r w:rsidR="00625481">
        <w:rPr>
          <w:w w:val="105"/>
        </w:rPr>
        <w:t>koncepcjami</w:t>
      </w:r>
    </w:p>
    <w:p w14:paraId="396F6B8F" w14:textId="402B6302" w:rsidR="003E2F0F" w:rsidRPr="00BE6581" w:rsidRDefault="003E2F0F" w:rsidP="008C09A0">
      <w:pPr>
        <w:pStyle w:val="Nagwek2"/>
        <w:numPr>
          <w:ilvl w:val="2"/>
          <w:numId w:val="60"/>
        </w:numPr>
        <w:tabs>
          <w:tab w:val="left" w:pos="870"/>
        </w:tabs>
        <w:kinsoku w:val="0"/>
        <w:overflowPunct w:val="0"/>
        <w:jc w:val="left"/>
      </w:pPr>
      <w:bookmarkStart w:id="14" w:name="_bookmark13"/>
      <w:bookmarkEnd w:id="14"/>
      <w:r w:rsidRPr="00BE6581">
        <w:lastRenderedPageBreak/>
        <w:t>Magazyn na odpady niebezpieczne i</w:t>
      </w:r>
      <w:r w:rsidRPr="00BE6581">
        <w:rPr>
          <w:spacing w:val="-4"/>
        </w:rPr>
        <w:t xml:space="preserve"> </w:t>
      </w:r>
      <w:r w:rsidRPr="00BE6581">
        <w:t>ZSEE</w:t>
      </w:r>
      <w:r w:rsidR="008C09A0">
        <w:t xml:space="preserve"> (zaprojektować zgodnie z wytycznymi wykonać</w:t>
      </w:r>
      <w:r w:rsidR="008D7C61">
        <w:t xml:space="preserve"> „Wybuduj”</w:t>
      </w:r>
      <w:r w:rsidR="008C09A0">
        <w:t xml:space="preserve"> bez instalacji i wyposażenia zgodnie z koncepcją i przekrojami)</w:t>
      </w:r>
    </w:p>
    <w:p w14:paraId="027E22D2" w14:textId="77777777" w:rsidR="003E2F0F" w:rsidRPr="00BE6581" w:rsidRDefault="003E2F0F">
      <w:pPr>
        <w:pStyle w:val="Nagwek3"/>
        <w:numPr>
          <w:ilvl w:val="0"/>
          <w:numId w:val="33"/>
        </w:numPr>
        <w:tabs>
          <w:tab w:val="left" w:pos="446"/>
        </w:tabs>
        <w:kinsoku w:val="0"/>
        <w:overflowPunct w:val="0"/>
        <w:ind w:hanging="283"/>
        <w:rPr>
          <w:spacing w:val="-4"/>
        </w:rPr>
      </w:pPr>
      <w:r w:rsidRPr="00BE6581">
        <w:rPr>
          <w:spacing w:val="-5"/>
        </w:rPr>
        <w:t>Właściwości</w:t>
      </w:r>
      <w:r w:rsidRPr="00BE6581">
        <w:rPr>
          <w:spacing w:val="-6"/>
        </w:rPr>
        <w:t xml:space="preserve"> </w:t>
      </w:r>
      <w:r w:rsidRPr="00BE6581">
        <w:rPr>
          <w:spacing w:val="-4"/>
        </w:rPr>
        <w:t>funkcjonalno-użytkowe</w:t>
      </w:r>
    </w:p>
    <w:p w14:paraId="3C0A8BE9" w14:textId="77777777" w:rsidR="003E2F0F" w:rsidRPr="00BE6581" w:rsidRDefault="003E2F0F">
      <w:pPr>
        <w:pStyle w:val="Tekstpodstawowy"/>
        <w:kinsoku w:val="0"/>
        <w:overflowPunct w:val="0"/>
        <w:spacing w:before="119" w:line="314" w:lineRule="auto"/>
        <w:ind w:right="170"/>
        <w:jc w:val="both"/>
      </w:pPr>
      <w:r w:rsidRPr="00BE6581">
        <w:t>Magazyn przeznaczony do gromadzenia odpadów niebezpiecznych stanowiących  odpady komunalne. Ma on za zadanie zabezpieczyć magazynowane odpady przed wpływem warunków atmosferycznych oraz osób postronnych, jak również zabezpieczyć środowisko przed ewentualnym oddziaływaniem magazynowanych odpadów, w szczególności w zakresie wód odciekowych, które potencjalnie stanowić mogą zagrożenia dla środowiska gruntowo-wodnego oraz dla ludzi. Pomieszczenie zapewniać musi możliwość magazynowania odpadów o różnych gabarytach, składzie  i</w:t>
      </w:r>
      <w:r w:rsidRPr="00BE6581">
        <w:rPr>
          <w:spacing w:val="2"/>
        </w:rPr>
        <w:t xml:space="preserve"> </w:t>
      </w:r>
      <w:r w:rsidRPr="00BE6581">
        <w:t>właściwościach.</w:t>
      </w:r>
    </w:p>
    <w:p w14:paraId="7BA63745" w14:textId="77777777" w:rsidR="003E2F0F" w:rsidRPr="00BE6581" w:rsidRDefault="003E2F0F">
      <w:pPr>
        <w:pStyle w:val="Tekstpodstawowy"/>
        <w:kinsoku w:val="0"/>
        <w:overflowPunct w:val="0"/>
        <w:spacing w:before="128"/>
        <w:jc w:val="both"/>
        <w:rPr>
          <w:sz w:val="18"/>
          <w:szCs w:val="18"/>
        </w:rPr>
      </w:pPr>
      <w:r w:rsidRPr="00BE6581">
        <w:rPr>
          <w:sz w:val="18"/>
          <w:szCs w:val="18"/>
        </w:rPr>
        <w:t>Minimalne wyposażenie magazynu:</w:t>
      </w:r>
    </w:p>
    <w:p w14:paraId="32A349CE" w14:textId="77777777" w:rsidR="003E2F0F" w:rsidRPr="00BE6581" w:rsidRDefault="003E2F0F">
      <w:pPr>
        <w:pStyle w:val="Tekstpodstawowy"/>
        <w:kinsoku w:val="0"/>
        <w:overflowPunct w:val="0"/>
        <w:ind w:left="0"/>
        <w:rPr>
          <w:sz w:val="6"/>
          <w:szCs w:val="6"/>
        </w:rPr>
      </w:pPr>
    </w:p>
    <w:tbl>
      <w:tblPr>
        <w:tblW w:w="0" w:type="auto"/>
        <w:tblInd w:w="162" w:type="dxa"/>
        <w:tblLayout w:type="fixed"/>
        <w:tblCellMar>
          <w:left w:w="0" w:type="dxa"/>
          <w:right w:w="0" w:type="dxa"/>
        </w:tblCellMar>
        <w:tblLook w:val="0000" w:firstRow="0" w:lastRow="0" w:firstColumn="0" w:lastColumn="0" w:noHBand="0" w:noVBand="0"/>
      </w:tblPr>
      <w:tblGrid>
        <w:gridCol w:w="447"/>
        <w:gridCol w:w="2530"/>
        <w:gridCol w:w="5326"/>
        <w:gridCol w:w="773"/>
      </w:tblGrid>
      <w:tr w:rsidR="003E2F0F" w:rsidRPr="00BE6581" w14:paraId="36FDF132"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D9D9D9"/>
          </w:tcPr>
          <w:p w14:paraId="3D532181" w14:textId="77777777" w:rsidR="003E2F0F" w:rsidRPr="00BE6581" w:rsidRDefault="003E2F0F">
            <w:pPr>
              <w:pStyle w:val="TableParagraph"/>
              <w:kinsoku w:val="0"/>
              <w:overflowPunct w:val="0"/>
              <w:spacing w:before="158"/>
              <w:ind w:left="92" w:right="64"/>
              <w:jc w:val="center"/>
              <w:rPr>
                <w:sz w:val="18"/>
                <w:szCs w:val="18"/>
              </w:rPr>
            </w:pPr>
            <w:r w:rsidRPr="00BE6581">
              <w:rPr>
                <w:sz w:val="18"/>
                <w:szCs w:val="18"/>
              </w:rPr>
              <w:t>Lp.</w:t>
            </w:r>
          </w:p>
        </w:tc>
        <w:tc>
          <w:tcPr>
            <w:tcW w:w="2530" w:type="dxa"/>
            <w:tcBorders>
              <w:top w:val="single" w:sz="4" w:space="0" w:color="000000"/>
              <w:left w:val="none" w:sz="6" w:space="0" w:color="auto"/>
              <w:bottom w:val="single" w:sz="4" w:space="0" w:color="000000"/>
              <w:right w:val="none" w:sz="6" w:space="0" w:color="auto"/>
            </w:tcBorders>
            <w:shd w:val="clear" w:color="auto" w:fill="D9D9D9"/>
          </w:tcPr>
          <w:p w14:paraId="39391826" w14:textId="77777777" w:rsidR="003E2F0F" w:rsidRPr="00BE6581" w:rsidRDefault="003E2F0F">
            <w:pPr>
              <w:pStyle w:val="TableParagraph"/>
              <w:kinsoku w:val="0"/>
              <w:overflowPunct w:val="0"/>
              <w:spacing w:before="158"/>
              <w:ind w:left="678"/>
              <w:rPr>
                <w:sz w:val="18"/>
                <w:szCs w:val="18"/>
              </w:rPr>
            </w:pPr>
            <w:r w:rsidRPr="00BE6581">
              <w:rPr>
                <w:sz w:val="18"/>
                <w:szCs w:val="18"/>
              </w:rPr>
              <w:t>Rodzaj sprzętu</w:t>
            </w:r>
          </w:p>
        </w:tc>
        <w:tc>
          <w:tcPr>
            <w:tcW w:w="5326" w:type="dxa"/>
            <w:tcBorders>
              <w:top w:val="single" w:sz="4" w:space="0" w:color="000000"/>
              <w:left w:val="none" w:sz="6" w:space="0" w:color="auto"/>
              <w:bottom w:val="single" w:sz="4" w:space="0" w:color="000000"/>
              <w:right w:val="none" w:sz="6" w:space="0" w:color="auto"/>
            </w:tcBorders>
            <w:shd w:val="clear" w:color="auto" w:fill="D9D9D9"/>
          </w:tcPr>
          <w:p w14:paraId="5E602BD1" w14:textId="77777777" w:rsidR="003E2F0F" w:rsidRPr="00BE6581" w:rsidRDefault="003E2F0F">
            <w:pPr>
              <w:pStyle w:val="TableParagraph"/>
              <w:kinsoku w:val="0"/>
              <w:overflowPunct w:val="0"/>
              <w:spacing w:before="158"/>
              <w:ind w:left="1831" w:right="1909"/>
              <w:jc w:val="center"/>
              <w:rPr>
                <w:w w:val="105"/>
                <w:sz w:val="18"/>
                <w:szCs w:val="18"/>
              </w:rPr>
            </w:pPr>
            <w:r w:rsidRPr="00BE6581">
              <w:rPr>
                <w:w w:val="105"/>
                <w:sz w:val="18"/>
                <w:szCs w:val="18"/>
              </w:rPr>
              <w:t>Główne parametry</w:t>
            </w:r>
          </w:p>
        </w:tc>
        <w:tc>
          <w:tcPr>
            <w:tcW w:w="773" w:type="dxa"/>
            <w:tcBorders>
              <w:top w:val="single" w:sz="4" w:space="0" w:color="000000"/>
              <w:left w:val="none" w:sz="6" w:space="0" w:color="auto"/>
              <w:bottom w:val="single" w:sz="4" w:space="0" w:color="000000"/>
              <w:right w:val="none" w:sz="6" w:space="0" w:color="auto"/>
            </w:tcBorders>
            <w:shd w:val="clear" w:color="auto" w:fill="D9D9D9"/>
          </w:tcPr>
          <w:p w14:paraId="2A7DCBBE" w14:textId="77777777" w:rsidR="003E2F0F" w:rsidRPr="00BE6581" w:rsidRDefault="003E2F0F">
            <w:pPr>
              <w:pStyle w:val="TableParagraph"/>
              <w:kinsoku w:val="0"/>
              <w:overflowPunct w:val="0"/>
              <w:ind w:left="139" w:firstLine="21"/>
              <w:rPr>
                <w:w w:val="110"/>
                <w:sz w:val="18"/>
                <w:szCs w:val="18"/>
              </w:rPr>
            </w:pPr>
            <w:r w:rsidRPr="00BE6581">
              <w:rPr>
                <w:sz w:val="18"/>
                <w:szCs w:val="18"/>
              </w:rPr>
              <w:t xml:space="preserve">Ilość </w:t>
            </w:r>
            <w:r w:rsidRPr="00BE6581">
              <w:rPr>
                <w:w w:val="110"/>
                <w:sz w:val="18"/>
                <w:szCs w:val="18"/>
              </w:rPr>
              <w:t>[szt.]</w:t>
            </w:r>
          </w:p>
        </w:tc>
      </w:tr>
      <w:tr w:rsidR="003E2F0F" w:rsidRPr="00BE6581" w14:paraId="4EBCD765"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471AD558"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1</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6B776410" w14:textId="77777777" w:rsidR="003E2F0F" w:rsidRPr="00BE6581" w:rsidRDefault="003E2F0F">
            <w:pPr>
              <w:pStyle w:val="TableParagraph"/>
              <w:kinsoku w:val="0"/>
              <w:overflowPunct w:val="0"/>
              <w:ind w:left="85"/>
              <w:rPr>
                <w:sz w:val="18"/>
                <w:szCs w:val="18"/>
              </w:rPr>
            </w:pPr>
            <w:r w:rsidRPr="00BE6581">
              <w:rPr>
                <w:sz w:val="18"/>
                <w:szCs w:val="18"/>
              </w:rPr>
              <w:t>Platformowa waga przemysłowa</w:t>
            </w:r>
          </w:p>
        </w:tc>
        <w:tc>
          <w:tcPr>
            <w:tcW w:w="5326" w:type="dxa"/>
            <w:tcBorders>
              <w:top w:val="single" w:sz="4" w:space="0" w:color="000000"/>
              <w:left w:val="none" w:sz="6" w:space="0" w:color="auto"/>
              <w:bottom w:val="single" w:sz="4" w:space="0" w:color="000000"/>
              <w:right w:val="none" w:sz="6" w:space="0" w:color="auto"/>
            </w:tcBorders>
          </w:tcPr>
          <w:p w14:paraId="5E46A482" w14:textId="77777777" w:rsidR="003E2F0F" w:rsidRPr="00BE6581" w:rsidRDefault="003E2F0F">
            <w:pPr>
              <w:pStyle w:val="TableParagraph"/>
              <w:kinsoku w:val="0"/>
              <w:overflowPunct w:val="0"/>
              <w:ind w:left="57" w:right="353"/>
              <w:rPr>
                <w:sz w:val="18"/>
                <w:szCs w:val="18"/>
              </w:rPr>
            </w:pPr>
            <w:r w:rsidRPr="00BE6581">
              <w:rPr>
                <w:sz w:val="18"/>
                <w:szCs w:val="18"/>
              </w:rPr>
              <w:t>Platformowa waga przemysłowa na odpady drobne, zasilana z sieci, zakres ważenia do 150 kg</w:t>
            </w:r>
          </w:p>
        </w:tc>
        <w:tc>
          <w:tcPr>
            <w:tcW w:w="773" w:type="dxa"/>
            <w:tcBorders>
              <w:top w:val="single" w:sz="4" w:space="0" w:color="000000"/>
              <w:left w:val="none" w:sz="6" w:space="0" w:color="auto"/>
              <w:bottom w:val="single" w:sz="4" w:space="0" w:color="000000"/>
              <w:right w:val="none" w:sz="6" w:space="0" w:color="auto"/>
            </w:tcBorders>
          </w:tcPr>
          <w:p w14:paraId="5722023E" w14:textId="77777777" w:rsidR="003E2F0F" w:rsidRPr="00BE6581" w:rsidRDefault="003E2F0F">
            <w:pPr>
              <w:pStyle w:val="TableParagraph"/>
              <w:kinsoku w:val="0"/>
              <w:overflowPunct w:val="0"/>
              <w:spacing w:before="159"/>
              <w:ind w:left="293"/>
              <w:rPr>
                <w:w w:val="102"/>
                <w:sz w:val="18"/>
                <w:szCs w:val="18"/>
              </w:rPr>
            </w:pPr>
            <w:r w:rsidRPr="00BE6581">
              <w:rPr>
                <w:w w:val="102"/>
                <w:sz w:val="18"/>
                <w:szCs w:val="18"/>
              </w:rPr>
              <w:t>1</w:t>
            </w:r>
          </w:p>
        </w:tc>
      </w:tr>
      <w:tr w:rsidR="003E2F0F" w:rsidRPr="00BE6581" w14:paraId="6891CECD" w14:textId="77777777">
        <w:trPr>
          <w:trHeight w:val="323"/>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3DA0137C"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2</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41185510" w14:textId="77777777" w:rsidR="003E2F0F" w:rsidRPr="00BE6581" w:rsidRDefault="003E2F0F">
            <w:pPr>
              <w:pStyle w:val="TableParagraph"/>
              <w:kinsoku w:val="0"/>
              <w:overflowPunct w:val="0"/>
              <w:ind w:left="85"/>
              <w:rPr>
                <w:w w:val="105"/>
                <w:sz w:val="18"/>
                <w:szCs w:val="18"/>
              </w:rPr>
            </w:pPr>
            <w:r w:rsidRPr="00BE6581">
              <w:rPr>
                <w:w w:val="105"/>
                <w:sz w:val="18"/>
                <w:szCs w:val="18"/>
              </w:rPr>
              <w:t>Pojemnik na świetlówki</w:t>
            </w:r>
          </w:p>
        </w:tc>
        <w:tc>
          <w:tcPr>
            <w:tcW w:w="5326" w:type="dxa"/>
            <w:tcBorders>
              <w:top w:val="single" w:sz="4" w:space="0" w:color="000000"/>
              <w:left w:val="none" w:sz="6" w:space="0" w:color="auto"/>
              <w:bottom w:val="single" w:sz="4" w:space="0" w:color="000000"/>
              <w:right w:val="none" w:sz="6" w:space="0" w:color="auto"/>
            </w:tcBorders>
          </w:tcPr>
          <w:p w14:paraId="5D84188F" w14:textId="77777777" w:rsidR="003E2F0F" w:rsidRPr="00BE6581" w:rsidRDefault="003E2F0F">
            <w:pPr>
              <w:pStyle w:val="TableParagraph"/>
              <w:kinsoku w:val="0"/>
              <w:overflowPunct w:val="0"/>
              <w:ind w:left="57"/>
              <w:rPr>
                <w:w w:val="105"/>
                <w:sz w:val="18"/>
                <w:szCs w:val="18"/>
              </w:rPr>
            </w:pPr>
            <w:r w:rsidRPr="00BE6581">
              <w:rPr>
                <w:w w:val="105"/>
                <w:sz w:val="18"/>
                <w:szCs w:val="18"/>
              </w:rPr>
              <w:t>Pojemnik na świetlówki, pojemność min. 400 l</w:t>
            </w:r>
          </w:p>
        </w:tc>
        <w:tc>
          <w:tcPr>
            <w:tcW w:w="773" w:type="dxa"/>
            <w:tcBorders>
              <w:top w:val="single" w:sz="4" w:space="0" w:color="000000"/>
              <w:left w:val="none" w:sz="6" w:space="0" w:color="auto"/>
              <w:bottom w:val="single" w:sz="4" w:space="0" w:color="000000"/>
              <w:right w:val="none" w:sz="6" w:space="0" w:color="auto"/>
            </w:tcBorders>
          </w:tcPr>
          <w:p w14:paraId="2FAF064F" w14:textId="77777777" w:rsidR="003E2F0F" w:rsidRPr="00BE6581" w:rsidRDefault="003E2F0F">
            <w:pPr>
              <w:pStyle w:val="TableParagraph"/>
              <w:kinsoku w:val="0"/>
              <w:overflowPunct w:val="0"/>
              <w:ind w:left="293"/>
              <w:rPr>
                <w:w w:val="102"/>
                <w:sz w:val="18"/>
                <w:szCs w:val="18"/>
              </w:rPr>
            </w:pPr>
            <w:r w:rsidRPr="00BE6581">
              <w:rPr>
                <w:w w:val="102"/>
                <w:sz w:val="18"/>
                <w:szCs w:val="18"/>
              </w:rPr>
              <w:t>1</w:t>
            </w:r>
          </w:p>
        </w:tc>
      </w:tr>
      <w:tr w:rsidR="003E2F0F" w:rsidRPr="00BE6581" w14:paraId="33BD7069" w14:textId="77777777">
        <w:trPr>
          <w:trHeight w:val="323"/>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3CB780F7"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3</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66DB4C2F" w14:textId="77777777" w:rsidR="003E2F0F" w:rsidRPr="00BE6581" w:rsidRDefault="003E2F0F">
            <w:pPr>
              <w:pStyle w:val="TableParagraph"/>
              <w:kinsoku w:val="0"/>
              <w:overflowPunct w:val="0"/>
              <w:ind w:left="85"/>
              <w:rPr>
                <w:w w:val="105"/>
                <w:sz w:val="18"/>
                <w:szCs w:val="18"/>
              </w:rPr>
            </w:pPr>
            <w:r w:rsidRPr="00BE6581">
              <w:rPr>
                <w:w w:val="105"/>
                <w:sz w:val="18"/>
                <w:szCs w:val="18"/>
              </w:rPr>
              <w:t>Pojemnik na baterie</w:t>
            </w:r>
          </w:p>
        </w:tc>
        <w:tc>
          <w:tcPr>
            <w:tcW w:w="5326" w:type="dxa"/>
            <w:tcBorders>
              <w:top w:val="single" w:sz="4" w:space="0" w:color="000000"/>
              <w:left w:val="none" w:sz="6" w:space="0" w:color="auto"/>
              <w:bottom w:val="single" w:sz="4" w:space="0" w:color="000000"/>
              <w:right w:val="none" w:sz="6" w:space="0" w:color="auto"/>
            </w:tcBorders>
          </w:tcPr>
          <w:p w14:paraId="060699B8" w14:textId="77777777" w:rsidR="003E2F0F" w:rsidRPr="00BE6581" w:rsidRDefault="003E2F0F">
            <w:pPr>
              <w:pStyle w:val="TableParagraph"/>
              <w:kinsoku w:val="0"/>
              <w:overflowPunct w:val="0"/>
              <w:ind w:left="57"/>
              <w:rPr>
                <w:w w:val="105"/>
                <w:sz w:val="18"/>
                <w:szCs w:val="18"/>
              </w:rPr>
            </w:pPr>
            <w:r w:rsidRPr="00BE6581">
              <w:rPr>
                <w:w w:val="105"/>
                <w:sz w:val="18"/>
                <w:szCs w:val="18"/>
              </w:rPr>
              <w:t>Pojemnik na baterie małogabarytowe o pojemności min. 40 l</w:t>
            </w:r>
          </w:p>
        </w:tc>
        <w:tc>
          <w:tcPr>
            <w:tcW w:w="773" w:type="dxa"/>
            <w:tcBorders>
              <w:top w:val="single" w:sz="4" w:space="0" w:color="000000"/>
              <w:left w:val="none" w:sz="6" w:space="0" w:color="auto"/>
              <w:bottom w:val="single" w:sz="4" w:space="0" w:color="000000"/>
              <w:right w:val="none" w:sz="6" w:space="0" w:color="auto"/>
            </w:tcBorders>
          </w:tcPr>
          <w:p w14:paraId="4643D7DF" w14:textId="77777777" w:rsidR="003E2F0F" w:rsidRPr="00BE6581" w:rsidRDefault="003E2F0F">
            <w:pPr>
              <w:pStyle w:val="TableParagraph"/>
              <w:kinsoku w:val="0"/>
              <w:overflowPunct w:val="0"/>
              <w:ind w:left="293"/>
              <w:rPr>
                <w:w w:val="102"/>
                <w:sz w:val="18"/>
                <w:szCs w:val="18"/>
              </w:rPr>
            </w:pPr>
            <w:r w:rsidRPr="00BE6581">
              <w:rPr>
                <w:w w:val="102"/>
                <w:sz w:val="18"/>
                <w:szCs w:val="18"/>
              </w:rPr>
              <w:t>2</w:t>
            </w:r>
          </w:p>
        </w:tc>
      </w:tr>
      <w:tr w:rsidR="003E2F0F" w:rsidRPr="00BE6581" w14:paraId="56858C26" w14:textId="77777777">
        <w:trPr>
          <w:trHeight w:val="323"/>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058E434A"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4</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3DB82AE0" w14:textId="77777777" w:rsidR="003E2F0F" w:rsidRPr="00BE6581" w:rsidRDefault="003E2F0F">
            <w:pPr>
              <w:pStyle w:val="TableParagraph"/>
              <w:kinsoku w:val="0"/>
              <w:overflowPunct w:val="0"/>
              <w:ind w:left="85"/>
              <w:rPr>
                <w:w w:val="105"/>
                <w:sz w:val="18"/>
                <w:szCs w:val="18"/>
              </w:rPr>
            </w:pPr>
            <w:r w:rsidRPr="00BE6581">
              <w:rPr>
                <w:w w:val="105"/>
                <w:sz w:val="18"/>
                <w:szCs w:val="18"/>
              </w:rPr>
              <w:t>Pojemnik na akumulatory</w:t>
            </w:r>
          </w:p>
        </w:tc>
        <w:tc>
          <w:tcPr>
            <w:tcW w:w="5326" w:type="dxa"/>
            <w:tcBorders>
              <w:top w:val="single" w:sz="4" w:space="0" w:color="000000"/>
              <w:left w:val="none" w:sz="6" w:space="0" w:color="auto"/>
              <w:bottom w:val="single" w:sz="4" w:space="0" w:color="000000"/>
              <w:right w:val="none" w:sz="6" w:space="0" w:color="auto"/>
            </w:tcBorders>
          </w:tcPr>
          <w:p w14:paraId="5D51A7AB" w14:textId="77777777" w:rsidR="003E2F0F" w:rsidRPr="00BE6581" w:rsidRDefault="003E2F0F">
            <w:pPr>
              <w:pStyle w:val="TableParagraph"/>
              <w:kinsoku w:val="0"/>
              <w:overflowPunct w:val="0"/>
              <w:ind w:left="57"/>
              <w:rPr>
                <w:w w:val="105"/>
                <w:sz w:val="18"/>
                <w:szCs w:val="18"/>
              </w:rPr>
            </w:pPr>
            <w:r w:rsidRPr="00BE6581">
              <w:rPr>
                <w:w w:val="105"/>
                <w:sz w:val="18"/>
                <w:szCs w:val="18"/>
              </w:rPr>
              <w:t>Pojemnik na akumulatory, pojemność min. 500 l</w:t>
            </w:r>
          </w:p>
        </w:tc>
        <w:tc>
          <w:tcPr>
            <w:tcW w:w="773" w:type="dxa"/>
            <w:tcBorders>
              <w:top w:val="single" w:sz="4" w:space="0" w:color="000000"/>
              <w:left w:val="none" w:sz="6" w:space="0" w:color="auto"/>
              <w:bottom w:val="single" w:sz="4" w:space="0" w:color="000000"/>
              <w:right w:val="none" w:sz="6" w:space="0" w:color="auto"/>
            </w:tcBorders>
          </w:tcPr>
          <w:p w14:paraId="209A323A" w14:textId="77777777" w:rsidR="003E2F0F" w:rsidRPr="00BE6581" w:rsidRDefault="003E2F0F">
            <w:pPr>
              <w:pStyle w:val="TableParagraph"/>
              <w:kinsoku w:val="0"/>
              <w:overflowPunct w:val="0"/>
              <w:ind w:left="293"/>
              <w:rPr>
                <w:w w:val="102"/>
                <w:sz w:val="18"/>
                <w:szCs w:val="18"/>
              </w:rPr>
            </w:pPr>
            <w:r w:rsidRPr="00BE6581">
              <w:rPr>
                <w:w w:val="102"/>
                <w:sz w:val="18"/>
                <w:szCs w:val="18"/>
              </w:rPr>
              <w:t>1</w:t>
            </w:r>
          </w:p>
        </w:tc>
      </w:tr>
      <w:tr w:rsidR="003E2F0F" w:rsidRPr="00BE6581" w14:paraId="6E0F5F9C" w14:textId="77777777">
        <w:trPr>
          <w:trHeight w:val="534"/>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5C5E66AB"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5</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2C95984C" w14:textId="77777777" w:rsidR="003E2F0F" w:rsidRPr="00BE6581" w:rsidRDefault="003E2F0F">
            <w:pPr>
              <w:pStyle w:val="TableParagraph"/>
              <w:kinsoku w:val="0"/>
              <w:overflowPunct w:val="0"/>
              <w:ind w:left="85"/>
              <w:rPr>
                <w:sz w:val="18"/>
                <w:szCs w:val="18"/>
              </w:rPr>
            </w:pPr>
            <w:r w:rsidRPr="00BE6581">
              <w:rPr>
                <w:sz w:val="18"/>
                <w:szCs w:val="18"/>
              </w:rPr>
              <w:t>Beczki na odpady płynne</w:t>
            </w:r>
          </w:p>
        </w:tc>
        <w:tc>
          <w:tcPr>
            <w:tcW w:w="5326" w:type="dxa"/>
            <w:tcBorders>
              <w:top w:val="single" w:sz="4" w:space="0" w:color="000000"/>
              <w:left w:val="none" w:sz="6" w:space="0" w:color="auto"/>
              <w:bottom w:val="single" w:sz="4" w:space="0" w:color="000000"/>
              <w:right w:val="none" w:sz="6" w:space="0" w:color="auto"/>
            </w:tcBorders>
          </w:tcPr>
          <w:p w14:paraId="02005DDA" w14:textId="77777777" w:rsidR="003E2F0F" w:rsidRPr="00BE6581" w:rsidRDefault="003E2F0F">
            <w:pPr>
              <w:pStyle w:val="TableParagraph"/>
              <w:kinsoku w:val="0"/>
              <w:overflowPunct w:val="0"/>
              <w:spacing w:line="244" w:lineRule="auto"/>
              <w:ind w:left="57" w:right="126"/>
              <w:rPr>
                <w:sz w:val="18"/>
                <w:szCs w:val="18"/>
              </w:rPr>
            </w:pPr>
            <w:r w:rsidRPr="00BE6581">
              <w:rPr>
                <w:sz w:val="18"/>
                <w:szCs w:val="18"/>
              </w:rPr>
              <w:t>Szczelne, kwasoodporne beczki na odpady płynne o poj. min. 120 l PEHD</w:t>
            </w:r>
          </w:p>
        </w:tc>
        <w:tc>
          <w:tcPr>
            <w:tcW w:w="773" w:type="dxa"/>
            <w:tcBorders>
              <w:top w:val="single" w:sz="4" w:space="0" w:color="000000"/>
              <w:left w:val="none" w:sz="6" w:space="0" w:color="auto"/>
              <w:bottom w:val="single" w:sz="4" w:space="0" w:color="000000"/>
              <w:right w:val="none" w:sz="6" w:space="0" w:color="auto"/>
            </w:tcBorders>
          </w:tcPr>
          <w:p w14:paraId="631D172F" w14:textId="77777777" w:rsidR="003E2F0F" w:rsidRPr="00BE6581" w:rsidRDefault="003E2F0F">
            <w:pPr>
              <w:pStyle w:val="TableParagraph"/>
              <w:kinsoku w:val="0"/>
              <w:overflowPunct w:val="0"/>
              <w:spacing w:before="159"/>
              <w:ind w:left="293"/>
              <w:rPr>
                <w:w w:val="102"/>
                <w:sz w:val="18"/>
                <w:szCs w:val="18"/>
              </w:rPr>
            </w:pPr>
            <w:r w:rsidRPr="00BE6581">
              <w:rPr>
                <w:w w:val="102"/>
                <w:sz w:val="18"/>
                <w:szCs w:val="18"/>
              </w:rPr>
              <w:t>6</w:t>
            </w:r>
          </w:p>
        </w:tc>
      </w:tr>
      <w:tr w:rsidR="003E2F0F" w:rsidRPr="00BE6581" w14:paraId="63568C15"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5ED3C5FA"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6</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7D5EEDA5" w14:textId="77777777" w:rsidR="003E2F0F" w:rsidRPr="00BE6581" w:rsidRDefault="003E2F0F">
            <w:pPr>
              <w:pStyle w:val="TableParagraph"/>
              <w:kinsoku w:val="0"/>
              <w:overflowPunct w:val="0"/>
              <w:ind w:left="85"/>
              <w:rPr>
                <w:sz w:val="18"/>
                <w:szCs w:val="18"/>
              </w:rPr>
            </w:pPr>
            <w:r w:rsidRPr="00BE6581">
              <w:rPr>
                <w:sz w:val="18"/>
                <w:szCs w:val="18"/>
              </w:rPr>
              <w:t>Pojemniki na odpady medyczne</w:t>
            </w:r>
          </w:p>
        </w:tc>
        <w:tc>
          <w:tcPr>
            <w:tcW w:w="5326" w:type="dxa"/>
            <w:tcBorders>
              <w:top w:val="single" w:sz="4" w:space="0" w:color="000000"/>
              <w:left w:val="none" w:sz="6" w:space="0" w:color="auto"/>
              <w:bottom w:val="single" w:sz="4" w:space="0" w:color="000000"/>
              <w:right w:val="none" w:sz="6" w:space="0" w:color="auto"/>
            </w:tcBorders>
          </w:tcPr>
          <w:p w14:paraId="3DCFCD60" w14:textId="77777777" w:rsidR="003E2F0F" w:rsidRPr="00BE6581" w:rsidRDefault="003E2F0F">
            <w:pPr>
              <w:pStyle w:val="TableParagraph"/>
              <w:kinsoku w:val="0"/>
              <w:overflowPunct w:val="0"/>
              <w:ind w:left="57" w:right="126"/>
              <w:rPr>
                <w:sz w:val="18"/>
                <w:szCs w:val="18"/>
              </w:rPr>
            </w:pPr>
            <w:r w:rsidRPr="00BE6581">
              <w:rPr>
                <w:sz w:val="18"/>
                <w:szCs w:val="18"/>
              </w:rPr>
              <w:t>Szczelne, kwasoodporne pojemniki PEHD na odpady medyczne o poj. min. 60 l</w:t>
            </w:r>
          </w:p>
        </w:tc>
        <w:tc>
          <w:tcPr>
            <w:tcW w:w="773" w:type="dxa"/>
            <w:tcBorders>
              <w:top w:val="single" w:sz="4" w:space="0" w:color="000000"/>
              <w:left w:val="none" w:sz="6" w:space="0" w:color="auto"/>
              <w:bottom w:val="single" w:sz="4" w:space="0" w:color="000000"/>
              <w:right w:val="none" w:sz="6" w:space="0" w:color="auto"/>
            </w:tcBorders>
          </w:tcPr>
          <w:p w14:paraId="6806AE38" w14:textId="77777777" w:rsidR="003E2F0F" w:rsidRPr="00BE6581" w:rsidRDefault="003E2F0F">
            <w:pPr>
              <w:pStyle w:val="TableParagraph"/>
              <w:kinsoku w:val="0"/>
              <w:overflowPunct w:val="0"/>
              <w:spacing w:before="157"/>
              <w:ind w:left="293"/>
              <w:rPr>
                <w:w w:val="102"/>
                <w:sz w:val="18"/>
                <w:szCs w:val="18"/>
              </w:rPr>
            </w:pPr>
            <w:r w:rsidRPr="00BE6581">
              <w:rPr>
                <w:w w:val="102"/>
                <w:sz w:val="18"/>
                <w:szCs w:val="18"/>
              </w:rPr>
              <w:t>3</w:t>
            </w:r>
          </w:p>
        </w:tc>
      </w:tr>
      <w:tr w:rsidR="003E2F0F" w:rsidRPr="00BE6581" w14:paraId="701767AB"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0A48F77F"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7</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2C4B6BE6" w14:textId="77777777" w:rsidR="003E2F0F" w:rsidRPr="00BE6581" w:rsidRDefault="003E2F0F">
            <w:pPr>
              <w:pStyle w:val="TableParagraph"/>
              <w:kinsoku w:val="0"/>
              <w:overflowPunct w:val="0"/>
              <w:ind w:left="85"/>
              <w:rPr>
                <w:sz w:val="18"/>
                <w:szCs w:val="18"/>
              </w:rPr>
            </w:pPr>
            <w:r w:rsidRPr="00BE6581">
              <w:rPr>
                <w:sz w:val="18"/>
                <w:szCs w:val="18"/>
              </w:rPr>
              <w:t>Pojemniki na odpady niebezpieczne</w:t>
            </w:r>
          </w:p>
        </w:tc>
        <w:tc>
          <w:tcPr>
            <w:tcW w:w="5326" w:type="dxa"/>
            <w:tcBorders>
              <w:top w:val="single" w:sz="4" w:space="0" w:color="000000"/>
              <w:left w:val="none" w:sz="6" w:space="0" w:color="auto"/>
              <w:bottom w:val="single" w:sz="4" w:space="0" w:color="000000"/>
              <w:right w:val="none" w:sz="6" w:space="0" w:color="auto"/>
            </w:tcBorders>
          </w:tcPr>
          <w:p w14:paraId="64772933" w14:textId="77777777" w:rsidR="003E2F0F" w:rsidRPr="00BE6581" w:rsidRDefault="003E2F0F">
            <w:pPr>
              <w:pStyle w:val="TableParagraph"/>
              <w:kinsoku w:val="0"/>
              <w:overflowPunct w:val="0"/>
              <w:ind w:left="57" w:right="353"/>
              <w:rPr>
                <w:sz w:val="18"/>
                <w:szCs w:val="18"/>
              </w:rPr>
            </w:pPr>
            <w:r w:rsidRPr="00BE6581">
              <w:rPr>
                <w:sz w:val="18"/>
                <w:szCs w:val="18"/>
              </w:rPr>
              <w:t>Pojemniki na odpady niebezpieczne, szczelne, zamykane, kwasoodporne, poj. ok. 60 l</w:t>
            </w:r>
          </w:p>
        </w:tc>
        <w:tc>
          <w:tcPr>
            <w:tcW w:w="773" w:type="dxa"/>
            <w:tcBorders>
              <w:top w:val="single" w:sz="4" w:space="0" w:color="000000"/>
              <w:left w:val="none" w:sz="6" w:space="0" w:color="auto"/>
              <w:bottom w:val="single" w:sz="4" w:space="0" w:color="000000"/>
              <w:right w:val="none" w:sz="6" w:space="0" w:color="auto"/>
            </w:tcBorders>
          </w:tcPr>
          <w:p w14:paraId="4A7470C7" w14:textId="77777777" w:rsidR="003E2F0F" w:rsidRPr="00BE6581" w:rsidRDefault="003E2F0F">
            <w:pPr>
              <w:pStyle w:val="TableParagraph"/>
              <w:kinsoku w:val="0"/>
              <w:overflowPunct w:val="0"/>
              <w:spacing w:before="157"/>
              <w:ind w:left="293"/>
              <w:rPr>
                <w:w w:val="102"/>
                <w:sz w:val="18"/>
                <w:szCs w:val="18"/>
              </w:rPr>
            </w:pPr>
            <w:r w:rsidRPr="00BE6581">
              <w:rPr>
                <w:w w:val="102"/>
                <w:sz w:val="18"/>
                <w:szCs w:val="18"/>
              </w:rPr>
              <w:t>5</w:t>
            </w:r>
          </w:p>
        </w:tc>
      </w:tr>
      <w:tr w:rsidR="003E2F0F" w:rsidRPr="00BE6581" w14:paraId="19457813"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4CF1021B"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8</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54EAB0BB" w14:textId="77777777" w:rsidR="003E2F0F" w:rsidRPr="00BE6581" w:rsidRDefault="003E2F0F">
            <w:pPr>
              <w:pStyle w:val="TableParagraph"/>
              <w:kinsoku w:val="0"/>
              <w:overflowPunct w:val="0"/>
              <w:ind w:left="85"/>
              <w:rPr>
                <w:sz w:val="18"/>
                <w:szCs w:val="18"/>
              </w:rPr>
            </w:pPr>
            <w:r w:rsidRPr="00BE6581">
              <w:rPr>
                <w:sz w:val="18"/>
                <w:szCs w:val="18"/>
              </w:rPr>
              <w:t>Kosze siatkowe</w:t>
            </w:r>
          </w:p>
        </w:tc>
        <w:tc>
          <w:tcPr>
            <w:tcW w:w="5326" w:type="dxa"/>
            <w:tcBorders>
              <w:top w:val="single" w:sz="4" w:space="0" w:color="000000"/>
              <w:left w:val="none" w:sz="6" w:space="0" w:color="auto"/>
              <w:bottom w:val="single" w:sz="4" w:space="0" w:color="000000"/>
              <w:right w:val="none" w:sz="6" w:space="0" w:color="auto"/>
            </w:tcBorders>
          </w:tcPr>
          <w:p w14:paraId="4A8AD77D" w14:textId="77777777" w:rsidR="003E2F0F" w:rsidRPr="00BE6581" w:rsidRDefault="003E2F0F">
            <w:pPr>
              <w:pStyle w:val="TableParagraph"/>
              <w:kinsoku w:val="0"/>
              <w:overflowPunct w:val="0"/>
              <w:ind w:left="57" w:right="353"/>
              <w:rPr>
                <w:position w:val="5"/>
                <w:sz w:val="13"/>
                <w:szCs w:val="13"/>
              </w:rPr>
            </w:pPr>
            <w:r w:rsidRPr="00BE6581">
              <w:rPr>
                <w:sz w:val="18"/>
                <w:szCs w:val="18"/>
              </w:rPr>
              <w:t>Kosze siatkowe na drobny ZSEE, kosze stalowe na palecie drewnianej lub z tworzywa, pojemność min. 0,8 m</w:t>
            </w:r>
            <w:r w:rsidRPr="00BE6581">
              <w:rPr>
                <w:position w:val="5"/>
                <w:sz w:val="13"/>
                <w:szCs w:val="13"/>
              </w:rPr>
              <w:t>3</w:t>
            </w:r>
          </w:p>
        </w:tc>
        <w:tc>
          <w:tcPr>
            <w:tcW w:w="773" w:type="dxa"/>
            <w:tcBorders>
              <w:top w:val="single" w:sz="4" w:space="0" w:color="000000"/>
              <w:left w:val="none" w:sz="6" w:space="0" w:color="auto"/>
              <w:bottom w:val="single" w:sz="4" w:space="0" w:color="000000"/>
              <w:right w:val="none" w:sz="6" w:space="0" w:color="auto"/>
            </w:tcBorders>
          </w:tcPr>
          <w:p w14:paraId="4B79C348" w14:textId="77777777" w:rsidR="003E2F0F" w:rsidRPr="00BE6581" w:rsidRDefault="003E2F0F">
            <w:pPr>
              <w:pStyle w:val="TableParagraph"/>
              <w:kinsoku w:val="0"/>
              <w:overflowPunct w:val="0"/>
              <w:spacing w:before="159"/>
              <w:ind w:left="293"/>
              <w:rPr>
                <w:w w:val="102"/>
                <w:sz w:val="18"/>
                <w:szCs w:val="18"/>
              </w:rPr>
            </w:pPr>
            <w:r w:rsidRPr="00BE6581">
              <w:rPr>
                <w:w w:val="102"/>
                <w:sz w:val="18"/>
                <w:szCs w:val="18"/>
              </w:rPr>
              <w:t>2</w:t>
            </w:r>
          </w:p>
        </w:tc>
      </w:tr>
      <w:tr w:rsidR="003E2F0F" w:rsidRPr="00BE6581" w14:paraId="364A374A" w14:textId="77777777">
        <w:trPr>
          <w:trHeight w:val="95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191C3F5B" w14:textId="77777777" w:rsidR="003E2F0F" w:rsidRPr="00BE6581" w:rsidRDefault="003E2F0F">
            <w:pPr>
              <w:pStyle w:val="TableParagraph"/>
              <w:kinsoku w:val="0"/>
              <w:overflowPunct w:val="0"/>
              <w:ind w:left="30"/>
              <w:jc w:val="center"/>
              <w:rPr>
                <w:w w:val="102"/>
                <w:sz w:val="18"/>
                <w:szCs w:val="18"/>
              </w:rPr>
            </w:pPr>
            <w:r w:rsidRPr="00BE6581">
              <w:rPr>
                <w:w w:val="102"/>
                <w:sz w:val="18"/>
                <w:szCs w:val="18"/>
              </w:rPr>
              <w:t>9</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6BB7405A" w14:textId="77777777" w:rsidR="003E2F0F" w:rsidRPr="00BE6581" w:rsidRDefault="003E2F0F">
            <w:pPr>
              <w:pStyle w:val="TableParagraph"/>
              <w:kinsoku w:val="0"/>
              <w:overflowPunct w:val="0"/>
              <w:ind w:left="85"/>
              <w:rPr>
                <w:sz w:val="18"/>
                <w:szCs w:val="18"/>
              </w:rPr>
            </w:pPr>
            <w:r w:rsidRPr="00BE6581">
              <w:rPr>
                <w:sz w:val="18"/>
                <w:szCs w:val="18"/>
              </w:rPr>
              <w:t>Regal ocynkowany</w:t>
            </w:r>
          </w:p>
        </w:tc>
        <w:tc>
          <w:tcPr>
            <w:tcW w:w="5326" w:type="dxa"/>
            <w:tcBorders>
              <w:top w:val="single" w:sz="4" w:space="0" w:color="000000"/>
              <w:left w:val="none" w:sz="6" w:space="0" w:color="auto"/>
              <w:bottom w:val="single" w:sz="4" w:space="0" w:color="000000"/>
              <w:right w:val="none" w:sz="6" w:space="0" w:color="auto"/>
            </w:tcBorders>
          </w:tcPr>
          <w:p w14:paraId="702CA2AC" w14:textId="77777777" w:rsidR="003E2F0F" w:rsidRPr="00BE6581" w:rsidRDefault="003E2F0F">
            <w:pPr>
              <w:pStyle w:val="TableParagraph"/>
              <w:kinsoku w:val="0"/>
              <w:overflowPunct w:val="0"/>
              <w:ind w:left="57"/>
              <w:rPr>
                <w:sz w:val="18"/>
                <w:szCs w:val="18"/>
              </w:rPr>
            </w:pPr>
            <w:r w:rsidRPr="00BE6581">
              <w:rPr>
                <w:sz w:val="18"/>
                <w:szCs w:val="18"/>
              </w:rPr>
              <w:t>Regał magazynowy, min. 4 półki wykonane z blachy stalowej</w:t>
            </w:r>
          </w:p>
          <w:p w14:paraId="7B698290" w14:textId="77777777" w:rsidR="003E2F0F" w:rsidRPr="00BE6581" w:rsidRDefault="003E2F0F">
            <w:pPr>
              <w:pStyle w:val="TableParagraph"/>
              <w:kinsoku w:val="0"/>
              <w:overflowPunct w:val="0"/>
              <w:spacing w:before="4"/>
              <w:ind w:left="57"/>
              <w:rPr>
                <w:w w:val="105"/>
                <w:sz w:val="18"/>
                <w:szCs w:val="18"/>
              </w:rPr>
            </w:pPr>
            <w:r w:rsidRPr="00BE6581">
              <w:rPr>
                <w:w w:val="105"/>
                <w:sz w:val="18"/>
                <w:szCs w:val="18"/>
              </w:rPr>
              <w:t>o</w:t>
            </w:r>
            <w:r w:rsidRPr="00BE6581">
              <w:rPr>
                <w:spacing w:val="-17"/>
                <w:w w:val="105"/>
                <w:sz w:val="18"/>
                <w:szCs w:val="18"/>
              </w:rPr>
              <w:t xml:space="preserve"> </w:t>
            </w:r>
            <w:r w:rsidRPr="00BE6581">
              <w:rPr>
                <w:w w:val="105"/>
                <w:sz w:val="18"/>
                <w:szCs w:val="18"/>
              </w:rPr>
              <w:t>grubości</w:t>
            </w:r>
            <w:r w:rsidRPr="00BE6581">
              <w:rPr>
                <w:spacing w:val="-16"/>
                <w:w w:val="105"/>
                <w:sz w:val="18"/>
                <w:szCs w:val="18"/>
              </w:rPr>
              <w:t xml:space="preserve"> </w:t>
            </w:r>
            <w:r w:rsidRPr="00BE6581">
              <w:rPr>
                <w:w w:val="105"/>
                <w:sz w:val="18"/>
                <w:szCs w:val="18"/>
              </w:rPr>
              <w:t>min.</w:t>
            </w:r>
            <w:r w:rsidRPr="00BE6581">
              <w:rPr>
                <w:spacing w:val="-17"/>
                <w:w w:val="105"/>
                <w:sz w:val="18"/>
                <w:szCs w:val="18"/>
              </w:rPr>
              <w:t xml:space="preserve"> </w:t>
            </w:r>
            <w:r w:rsidRPr="00BE6581">
              <w:rPr>
                <w:w w:val="105"/>
                <w:sz w:val="18"/>
                <w:szCs w:val="18"/>
              </w:rPr>
              <w:t>1</w:t>
            </w:r>
            <w:r w:rsidRPr="00BE6581">
              <w:rPr>
                <w:spacing w:val="-16"/>
                <w:w w:val="105"/>
                <w:sz w:val="18"/>
                <w:szCs w:val="18"/>
              </w:rPr>
              <w:t xml:space="preserve"> </w:t>
            </w:r>
            <w:r w:rsidRPr="00BE6581">
              <w:rPr>
                <w:w w:val="105"/>
                <w:sz w:val="18"/>
                <w:szCs w:val="18"/>
              </w:rPr>
              <w:t>mm</w:t>
            </w:r>
            <w:r w:rsidRPr="00BE6581">
              <w:rPr>
                <w:spacing w:val="-16"/>
                <w:w w:val="105"/>
                <w:sz w:val="18"/>
                <w:szCs w:val="18"/>
              </w:rPr>
              <w:t xml:space="preserve"> </w:t>
            </w:r>
            <w:r w:rsidRPr="00BE6581">
              <w:rPr>
                <w:w w:val="105"/>
                <w:sz w:val="18"/>
                <w:szCs w:val="18"/>
              </w:rPr>
              <w:t>podwójnie</w:t>
            </w:r>
            <w:r w:rsidRPr="00BE6581">
              <w:rPr>
                <w:spacing w:val="-16"/>
                <w:w w:val="105"/>
                <w:sz w:val="18"/>
                <w:szCs w:val="18"/>
              </w:rPr>
              <w:t xml:space="preserve"> </w:t>
            </w:r>
            <w:r w:rsidRPr="00BE6581">
              <w:rPr>
                <w:w w:val="105"/>
                <w:sz w:val="18"/>
                <w:szCs w:val="18"/>
              </w:rPr>
              <w:t>doginanej,</w:t>
            </w:r>
            <w:r w:rsidRPr="00BE6581">
              <w:rPr>
                <w:spacing w:val="-16"/>
                <w:w w:val="105"/>
                <w:sz w:val="18"/>
                <w:szCs w:val="18"/>
              </w:rPr>
              <w:t xml:space="preserve"> </w:t>
            </w:r>
            <w:r w:rsidRPr="00BE6581">
              <w:rPr>
                <w:w w:val="105"/>
                <w:sz w:val="18"/>
                <w:szCs w:val="18"/>
              </w:rPr>
              <w:t>udźwigu</w:t>
            </w:r>
            <w:r w:rsidRPr="00BE6581">
              <w:rPr>
                <w:spacing w:val="-16"/>
                <w:w w:val="105"/>
                <w:sz w:val="18"/>
                <w:szCs w:val="18"/>
              </w:rPr>
              <w:t xml:space="preserve"> </w:t>
            </w:r>
            <w:r w:rsidRPr="00BE6581">
              <w:rPr>
                <w:w w:val="105"/>
                <w:sz w:val="18"/>
                <w:szCs w:val="18"/>
              </w:rPr>
              <w:t>na</w:t>
            </w:r>
            <w:r w:rsidRPr="00BE6581">
              <w:rPr>
                <w:spacing w:val="-17"/>
                <w:w w:val="105"/>
                <w:sz w:val="18"/>
                <w:szCs w:val="18"/>
              </w:rPr>
              <w:t xml:space="preserve"> </w:t>
            </w:r>
            <w:r w:rsidRPr="00BE6581">
              <w:rPr>
                <w:w w:val="105"/>
                <w:sz w:val="18"/>
                <w:szCs w:val="18"/>
              </w:rPr>
              <w:t>półkę 150 kg, wymiary: wysokość: 220 cm, głębokość: 60 cm, szerokość: 100</w:t>
            </w:r>
            <w:r w:rsidRPr="00BE6581">
              <w:rPr>
                <w:spacing w:val="-7"/>
                <w:w w:val="105"/>
                <w:sz w:val="18"/>
                <w:szCs w:val="18"/>
              </w:rPr>
              <w:t xml:space="preserve"> </w:t>
            </w:r>
            <w:r w:rsidRPr="00BE6581">
              <w:rPr>
                <w:w w:val="105"/>
                <w:sz w:val="18"/>
                <w:szCs w:val="18"/>
              </w:rPr>
              <w:t>cm</w:t>
            </w:r>
          </w:p>
        </w:tc>
        <w:tc>
          <w:tcPr>
            <w:tcW w:w="773" w:type="dxa"/>
            <w:tcBorders>
              <w:top w:val="single" w:sz="4" w:space="0" w:color="000000"/>
              <w:left w:val="none" w:sz="6" w:space="0" w:color="auto"/>
              <w:bottom w:val="single" w:sz="4" w:space="0" w:color="000000"/>
              <w:right w:val="none" w:sz="6" w:space="0" w:color="auto"/>
            </w:tcBorders>
          </w:tcPr>
          <w:p w14:paraId="19C2C5AD" w14:textId="77777777" w:rsidR="003E2F0F" w:rsidRPr="00BE6581" w:rsidRDefault="003E2F0F">
            <w:pPr>
              <w:pStyle w:val="TableParagraph"/>
              <w:kinsoku w:val="0"/>
              <w:overflowPunct w:val="0"/>
              <w:spacing w:before="0"/>
              <w:rPr>
                <w:sz w:val="20"/>
                <w:szCs w:val="20"/>
              </w:rPr>
            </w:pPr>
          </w:p>
          <w:p w14:paraId="60263EF5" w14:textId="77777777" w:rsidR="003E2F0F" w:rsidRPr="00BE6581" w:rsidRDefault="003E2F0F">
            <w:pPr>
              <w:pStyle w:val="TableParagraph"/>
              <w:kinsoku w:val="0"/>
              <w:overflowPunct w:val="0"/>
              <w:spacing w:before="138"/>
              <w:ind w:left="293"/>
              <w:rPr>
                <w:w w:val="102"/>
                <w:sz w:val="18"/>
                <w:szCs w:val="18"/>
              </w:rPr>
            </w:pPr>
            <w:r w:rsidRPr="00BE6581">
              <w:rPr>
                <w:w w:val="102"/>
                <w:sz w:val="18"/>
                <w:szCs w:val="18"/>
              </w:rPr>
              <w:t>2</w:t>
            </w:r>
          </w:p>
        </w:tc>
      </w:tr>
      <w:tr w:rsidR="003E2F0F" w:rsidRPr="00BE6581" w14:paraId="5C83C555" w14:textId="77777777">
        <w:trPr>
          <w:trHeight w:val="534"/>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5837D624" w14:textId="77777777" w:rsidR="003E2F0F" w:rsidRPr="00BE6581" w:rsidRDefault="003E2F0F">
            <w:pPr>
              <w:pStyle w:val="TableParagraph"/>
              <w:kinsoku w:val="0"/>
              <w:overflowPunct w:val="0"/>
              <w:ind w:left="92" w:right="64"/>
              <w:jc w:val="center"/>
              <w:rPr>
                <w:w w:val="105"/>
                <w:sz w:val="18"/>
                <w:szCs w:val="18"/>
              </w:rPr>
            </w:pPr>
            <w:r w:rsidRPr="00BE6581">
              <w:rPr>
                <w:w w:val="105"/>
                <w:sz w:val="18"/>
                <w:szCs w:val="18"/>
              </w:rPr>
              <w:t>10</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711F0F1F" w14:textId="77777777" w:rsidR="003E2F0F" w:rsidRPr="00BE6581" w:rsidRDefault="003E2F0F">
            <w:pPr>
              <w:pStyle w:val="TableParagraph"/>
              <w:kinsoku w:val="0"/>
              <w:overflowPunct w:val="0"/>
              <w:ind w:left="85"/>
              <w:rPr>
                <w:sz w:val="18"/>
                <w:szCs w:val="18"/>
              </w:rPr>
            </w:pPr>
            <w:r w:rsidRPr="00BE6581">
              <w:rPr>
                <w:sz w:val="18"/>
                <w:szCs w:val="18"/>
              </w:rPr>
              <w:t>Pompa do beczek</w:t>
            </w:r>
          </w:p>
        </w:tc>
        <w:tc>
          <w:tcPr>
            <w:tcW w:w="5326" w:type="dxa"/>
            <w:tcBorders>
              <w:top w:val="single" w:sz="4" w:space="0" w:color="000000"/>
              <w:left w:val="none" w:sz="6" w:space="0" w:color="auto"/>
              <w:bottom w:val="single" w:sz="4" w:space="0" w:color="000000"/>
              <w:right w:val="none" w:sz="6" w:space="0" w:color="auto"/>
            </w:tcBorders>
          </w:tcPr>
          <w:p w14:paraId="4F94159E" w14:textId="51BA5215" w:rsidR="003E2F0F" w:rsidRPr="00BE6581" w:rsidRDefault="00FA5D49">
            <w:pPr>
              <w:pStyle w:val="TableParagraph"/>
              <w:kinsoku w:val="0"/>
              <w:overflowPunct w:val="0"/>
              <w:spacing w:line="244" w:lineRule="auto"/>
              <w:ind w:left="57" w:right="165"/>
              <w:rPr>
                <w:sz w:val="18"/>
                <w:szCs w:val="18"/>
              </w:rPr>
            </w:pPr>
            <w:r>
              <w:rPr>
                <w:sz w:val="18"/>
                <w:szCs w:val="18"/>
              </w:rPr>
              <w:t>Elektryczna</w:t>
            </w:r>
            <w:r w:rsidR="003E2F0F" w:rsidRPr="00BE6581">
              <w:rPr>
                <w:sz w:val="18"/>
                <w:szCs w:val="18"/>
              </w:rPr>
              <w:t xml:space="preserve"> pompka do opróżniania beczek – długość dostosowana do ww. beczek magazynowych</w:t>
            </w:r>
          </w:p>
        </w:tc>
        <w:tc>
          <w:tcPr>
            <w:tcW w:w="773" w:type="dxa"/>
            <w:tcBorders>
              <w:top w:val="single" w:sz="4" w:space="0" w:color="000000"/>
              <w:left w:val="none" w:sz="6" w:space="0" w:color="auto"/>
              <w:bottom w:val="single" w:sz="4" w:space="0" w:color="000000"/>
              <w:right w:val="none" w:sz="6" w:space="0" w:color="auto"/>
            </w:tcBorders>
          </w:tcPr>
          <w:p w14:paraId="7F0E23E3" w14:textId="77777777" w:rsidR="003E2F0F" w:rsidRPr="00BE6581" w:rsidRDefault="003E2F0F">
            <w:pPr>
              <w:pStyle w:val="TableParagraph"/>
              <w:kinsoku w:val="0"/>
              <w:overflowPunct w:val="0"/>
              <w:spacing w:before="159"/>
              <w:ind w:left="293"/>
              <w:rPr>
                <w:w w:val="102"/>
                <w:sz w:val="18"/>
                <w:szCs w:val="18"/>
              </w:rPr>
            </w:pPr>
            <w:r w:rsidRPr="00BE6581">
              <w:rPr>
                <w:w w:val="102"/>
                <w:sz w:val="18"/>
                <w:szCs w:val="18"/>
              </w:rPr>
              <w:t>1</w:t>
            </w:r>
          </w:p>
        </w:tc>
      </w:tr>
      <w:tr w:rsidR="003E2F0F" w:rsidRPr="00BE6581" w14:paraId="35E3FD3F" w14:textId="77777777">
        <w:trPr>
          <w:trHeight w:val="323"/>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4636301C" w14:textId="77777777" w:rsidR="003E2F0F" w:rsidRPr="00BE6581" w:rsidRDefault="003E2F0F">
            <w:pPr>
              <w:pStyle w:val="TableParagraph"/>
              <w:kinsoku w:val="0"/>
              <w:overflowPunct w:val="0"/>
              <w:ind w:left="92" w:right="64"/>
              <w:jc w:val="center"/>
              <w:rPr>
                <w:w w:val="105"/>
                <w:sz w:val="18"/>
                <w:szCs w:val="18"/>
              </w:rPr>
            </w:pPr>
            <w:r w:rsidRPr="00BE6581">
              <w:rPr>
                <w:w w:val="105"/>
                <w:sz w:val="18"/>
                <w:szCs w:val="18"/>
              </w:rPr>
              <w:t>11</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27E08108" w14:textId="77777777" w:rsidR="003E2F0F" w:rsidRPr="00BE6581" w:rsidRDefault="003E2F0F">
            <w:pPr>
              <w:pStyle w:val="TableParagraph"/>
              <w:kinsoku w:val="0"/>
              <w:overflowPunct w:val="0"/>
              <w:ind w:left="85"/>
              <w:rPr>
                <w:sz w:val="18"/>
                <w:szCs w:val="18"/>
              </w:rPr>
            </w:pPr>
            <w:r w:rsidRPr="00BE6581">
              <w:rPr>
                <w:sz w:val="18"/>
                <w:szCs w:val="18"/>
              </w:rPr>
              <w:t>Gaśnice ABC</w:t>
            </w:r>
          </w:p>
        </w:tc>
        <w:tc>
          <w:tcPr>
            <w:tcW w:w="5326" w:type="dxa"/>
            <w:tcBorders>
              <w:top w:val="single" w:sz="4" w:space="0" w:color="000000"/>
              <w:left w:val="none" w:sz="6" w:space="0" w:color="auto"/>
              <w:bottom w:val="single" w:sz="4" w:space="0" w:color="000000"/>
              <w:right w:val="none" w:sz="6" w:space="0" w:color="auto"/>
            </w:tcBorders>
          </w:tcPr>
          <w:p w14:paraId="6AC2E818" w14:textId="77777777" w:rsidR="003E2F0F" w:rsidRPr="00BE6581" w:rsidRDefault="003E2F0F">
            <w:pPr>
              <w:pStyle w:val="TableParagraph"/>
              <w:kinsoku w:val="0"/>
              <w:overflowPunct w:val="0"/>
              <w:ind w:left="57"/>
              <w:rPr>
                <w:sz w:val="18"/>
                <w:szCs w:val="18"/>
              </w:rPr>
            </w:pPr>
            <w:r w:rsidRPr="00BE6581">
              <w:rPr>
                <w:sz w:val="18"/>
                <w:szCs w:val="18"/>
              </w:rPr>
              <w:t>Gaśnica ABC 6 kg</w:t>
            </w:r>
          </w:p>
        </w:tc>
        <w:tc>
          <w:tcPr>
            <w:tcW w:w="773" w:type="dxa"/>
            <w:tcBorders>
              <w:top w:val="single" w:sz="4" w:space="0" w:color="000000"/>
              <w:left w:val="none" w:sz="6" w:space="0" w:color="auto"/>
              <w:bottom w:val="single" w:sz="4" w:space="0" w:color="000000"/>
              <w:right w:val="none" w:sz="6" w:space="0" w:color="auto"/>
            </w:tcBorders>
          </w:tcPr>
          <w:p w14:paraId="524ED8E7" w14:textId="77777777" w:rsidR="003E2F0F" w:rsidRPr="00BE6581" w:rsidRDefault="003E2F0F">
            <w:pPr>
              <w:pStyle w:val="TableParagraph"/>
              <w:kinsoku w:val="0"/>
              <w:overflowPunct w:val="0"/>
              <w:ind w:left="293"/>
              <w:rPr>
                <w:w w:val="102"/>
                <w:sz w:val="18"/>
                <w:szCs w:val="18"/>
              </w:rPr>
            </w:pPr>
            <w:r w:rsidRPr="00BE6581">
              <w:rPr>
                <w:w w:val="102"/>
                <w:sz w:val="18"/>
                <w:szCs w:val="18"/>
              </w:rPr>
              <w:t>1</w:t>
            </w:r>
          </w:p>
        </w:tc>
      </w:tr>
      <w:tr w:rsidR="003E2F0F" w:rsidRPr="00BE6581" w14:paraId="45366ED7" w14:textId="77777777">
        <w:trPr>
          <w:trHeight w:val="532"/>
        </w:trPr>
        <w:tc>
          <w:tcPr>
            <w:tcW w:w="447" w:type="dxa"/>
            <w:tcBorders>
              <w:top w:val="single" w:sz="4" w:space="0" w:color="000000"/>
              <w:left w:val="none" w:sz="6" w:space="0" w:color="auto"/>
              <w:bottom w:val="single" w:sz="4" w:space="0" w:color="000000"/>
              <w:right w:val="none" w:sz="6" w:space="0" w:color="auto"/>
            </w:tcBorders>
            <w:shd w:val="clear" w:color="auto" w:fill="F1F1F1"/>
          </w:tcPr>
          <w:p w14:paraId="06771FE0" w14:textId="77777777" w:rsidR="003E2F0F" w:rsidRPr="00BE6581" w:rsidRDefault="003E2F0F">
            <w:pPr>
              <w:pStyle w:val="TableParagraph"/>
              <w:kinsoku w:val="0"/>
              <w:overflowPunct w:val="0"/>
              <w:ind w:left="92" w:right="64"/>
              <w:jc w:val="center"/>
              <w:rPr>
                <w:w w:val="105"/>
                <w:sz w:val="18"/>
                <w:szCs w:val="18"/>
              </w:rPr>
            </w:pPr>
            <w:r w:rsidRPr="00BE6581">
              <w:rPr>
                <w:w w:val="105"/>
                <w:sz w:val="18"/>
                <w:szCs w:val="18"/>
              </w:rPr>
              <w:t>12</w:t>
            </w:r>
          </w:p>
        </w:tc>
        <w:tc>
          <w:tcPr>
            <w:tcW w:w="2530" w:type="dxa"/>
            <w:tcBorders>
              <w:top w:val="single" w:sz="4" w:space="0" w:color="000000"/>
              <w:left w:val="none" w:sz="6" w:space="0" w:color="auto"/>
              <w:bottom w:val="single" w:sz="4" w:space="0" w:color="000000"/>
              <w:right w:val="none" w:sz="6" w:space="0" w:color="auto"/>
            </w:tcBorders>
            <w:shd w:val="clear" w:color="auto" w:fill="F1F1F1"/>
          </w:tcPr>
          <w:p w14:paraId="230E7A84" w14:textId="77777777" w:rsidR="003E2F0F" w:rsidRPr="00BE6581" w:rsidRDefault="003E2F0F">
            <w:pPr>
              <w:pStyle w:val="TableParagraph"/>
              <w:kinsoku w:val="0"/>
              <w:overflowPunct w:val="0"/>
              <w:ind w:left="85"/>
              <w:rPr>
                <w:sz w:val="18"/>
                <w:szCs w:val="18"/>
              </w:rPr>
            </w:pPr>
            <w:r w:rsidRPr="00BE6581">
              <w:rPr>
                <w:sz w:val="18"/>
                <w:szCs w:val="18"/>
              </w:rPr>
              <w:t>Apteczki pierwszej pomocy</w:t>
            </w:r>
          </w:p>
        </w:tc>
        <w:tc>
          <w:tcPr>
            <w:tcW w:w="5326" w:type="dxa"/>
            <w:tcBorders>
              <w:top w:val="single" w:sz="4" w:space="0" w:color="000000"/>
              <w:left w:val="none" w:sz="6" w:space="0" w:color="auto"/>
              <w:bottom w:val="single" w:sz="4" w:space="0" w:color="000000"/>
              <w:right w:val="none" w:sz="6" w:space="0" w:color="auto"/>
            </w:tcBorders>
          </w:tcPr>
          <w:p w14:paraId="7D7EDEE2" w14:textId="77777777" w:rsidR="003E2F0F" w:rsidRPr="00BE6581" w:rsidRDefault="003E2F0F">
            <w:pPr>
              <w:pStyle w:val="TableParagraph"/>
              <w:kinsoku w:val="0"/>
              <w:overflowPunct w:val="0"/>
              <w:spacing w:line="242" w:lineRule="auto"/>
              <w:ind w:left="57"/>
              <w:rPr>
                <w:w w:val="105"/>
                <w:sz w:val="18"/>
                <w:szCs w:val="18"/>
              </w:rPr>
            </w:pPr>
            <w:r w:rsidRPr="00BE6581">
              <w:rPr>
                <w:w w:val="105"/>
                <w:sz w:val="18"/>
                <w:szCs w:val="18"/>
              </w:rPr>
              <w:t>Apteczka w puszcze metalowej montowanej do ściany, skład zgodny z normą: DIN 13157 PLUS</w:t>
            </w:r>
          </w:p>
        </w:tc>
        <w:tc>
          <w:tcPr>
            <w:tcW w:w="773" w:type="dxa"/>
            <w:tcBorders>
              <w:top w:val="single" w:sz="4" w:space="0" w:color="000000"/>
              <w:left w:val="none" w:sz="6" w:space="0" w:color="auto"/>
              <w:bottom w:val="single" w:sz="4" w:space="0" w:color="000000"/>
              <w:right w:val="none" w:sz="6" w:space="0" w:color="auto"/>
            </w:tcBorders>
          </w:tcPr>
          <w:p w14:paraId="07398881" w14:textId="77777777" w:rsidR="003E2F0F" w:rsidRPr="00BE6581" w:rsidRDefault="003E2F0F">
            <w:pPr>
              <w:pStyle w:val="TableParagraph"/>
              <w:kinsoku w:val="0"/>
              <w:overflowPunct w:val="0"/>
              <w:spacing w:before="158"/>
              <w:ind w:left="293"/>
              <w:rPr>
                <w:w w:val="102"/>
                <w:sz w:val="18"/>
                <w:szCs w:val="18"/>
              </w:rPr>
            </w:pPr>
            <w:r w:rsidRPr="00BE6581">
              <w:rPr>
                <w:w w:val="102"/>
                <w:sz w:val="18"/>
                <w:szCs w:val="18"/>
              </w:rPr>
              <w:t>1</w:t>
            </w:r>
          </w:p>
        </w:tc>
      </w:tr>
    </w:tbl>
    <w:p w14:paraId="54470DDD" w14:textId="77777777" w:rsidR="003E2F0F" w:rsidRPr="00BE6581" w:rsidRDefault="003E2F0F">
      <w:pPr>
        <w:rPr>
          <w:sz w:val="6"/>
          <w:szCs w:val="6"/>
        </w:rPr>
        <w:sectPr w:rsidR="003E2F0F" w:rsidRPr="00BE6581">
          <w:pgSz w:w="11910" w:h="16840"/>
          <w:pgMar w:top="1060" w:right="960" w:bottom="1060" w:left="1540" w:header="832" w:footer="872" w:gutter="0"/>
          <w:cols w:space="708"/>
          <w:noEndnote/>
        </w:sectPr>
      </w:pPr>
    </w:p>
    <w:p w14:paraId="44EBB65F" w14:textId="213552F7" w:rsidR="003E2F0F" w:rsidRPr="00BE6581" w:rsidRDefault="003E2F0F">
      <w:pPr>
        <w:pStyle w:val="Nagwek3"/>
        <w:numPr>
          <w:ilvl w:val="0"/>
          <w:numId w:val="33"/>
        </w:numPr>
        <w:tabs>
          <w:tab w:val="left" w:pos="590"/>
        </w:tabs>
        <w:kinsoku w:val="0"/>
        <w:overflowPunct w:val="0"/>
        <w:spacing w:before="88"/>
        <w:ind w:left="589" w:right="643" w:hanging="427"/>
        <w:rPr>
          <w:spacing w:val="-4"/>
        </w:rPr>
      </w:pPr>
      <w:r w:rsidRPr="00BE6581">
        <w:rPr>
          <w:spacing w:val="-4"/>
        </w:rPr>
        <w:lastRenderedPageBreak/>
        <w:t xml:space="preserve">Podstawowe wytyczne budowlano-montażowe </w:t>
      </w:r>
      <w:r w:rsidRPr="00BE6581">
        <w:rPr>
          <w:spacing w:val="-3"/>
        </w:rPr>
        <w:t xml:space="preserve">oraz </w:t>
      </w:r>
      <w:r w:rsidRPr="00BE6581">
        <w:rPr>
          <w:spacing w:val="-4"/>
        </w:rPr>
        <w:t>wskaźniki powierzchniowo- kubaturowe</w:t>
      </w:r>
    </w:p>
    <w:p w14:paraId="21C0213F" w14:textId="77777777" w:rsidR="003E2F0F" w:rsidRPr="00BE6581" w:rsidRDefault="003E2F0F">
      <w:pPr>
        <w:pStyle w:val="Tekstpodstawowy"/>
        <w:kinsoku w:val="0"/>
        <w:overflowPunct w:val="0"/>
        <w:spacing w:before="117" w:line="316" w:lineRule="auto"/>
        <w:ind w:right="173"/>
        <w:jc w:val="both"/>
        <w:rPr>
          <w:w w:val="105"/>
        </w:rPr>
      </w:pPr>
      <w:r w:rsidRPr="00BE6581">
        <w:rPr>
          <w:w w:val="105"/>
        </w:rPr>
        <w:t>Magazyn</w:t>
      </w:r>
      <w:r w:rsidRPr="00BE6581">
        <w:rPr>
          <w:spacing w:val="-31"/>
          <w:w w:val="105"/>
        </w:rPr>
        <w:t xml:space="preserve"> </w:t>
      </w:r>
      <w:r w:rsidRPr="00BE6581">
        <w:rPr>
          <w:w w:val="105"/>
        </w:rPr>
        <w:t>zadaszony</w:t>
      </w:r>
      <w:r w:rsidRPr="00BE6581">
        <w:rPr>
          <w:spacing w:val="-32"/>
          <w:w w:val="105"/>
        </w:rPr>
        <w:t xml:space="preserve"> </w:t>
      </w:r>
      <w:r w:rsidRPr="00BE6581">
        <w:rPr>
          <w:w w:val="105"/>
        </w:rPr>
        <w:t>i</w:t>
      </w:r>
      <w:r w:rsidRPr="00BE6581">
        <w:rPr>
          <w:spacing w:val="-32"/>
          <w:w w:val="105"/>
        </w:rPr>
        <w:t xml:space="preserve"> </w:t>
      </w:r>
      <w:r w:rsidRPr="00BE6581">
        <w:rPr>
          <w:spacing w:val="-4"/>
          <w:w w:val="105"/>
        </w:rPr>
        <w:t>zamykany.</w:t>
      </w:r>
      <w:r w:rsidRPr="00BE6581">
        <w:rPr>
          <w:spacing w:val="-30"/>
          <w:w w:val="105"/>
        </w:rPr>
        <w:t xml:space="preserve"> </w:t>
      </w:r>
      <w:r w:rsidRPr="00BE6581">
        <w:rPr>
          <w:w w:val="105"/>
        </w:rPr>
        <w:t>Magazyn</w:t>
      </w:r>
      <w:r w:rsidRPr="00BE6581">
        <w:rPr>
          <w:spacing w:val="-32"/>
          <w:w w:val="105"/>
        </w:rPr>
        <w:t xml:space="preserve"> </w:t>
      </w:r>
      <w:r w:rsidRPr="00BE6581">
        <w:rPr>
          <w:w w:val="105"/>
        </w:rPr>
        <w:t>jest</w:t>
      </w:r>
      <w:r w:rsidRPr="00BE6581">
        <w:rPr>
          <w:spacing w:val="-32"/>
          <w:w w:val="105"/>
        </w:rPr>
        <w:t xml:space="preserve"> </w:t>
      </w:r>
      <w:r w:rsidRPr="00BE6581">
        <w:rPr>
          <w:w w:val="105"/>
        </w:rPr>
        <w:t>obiektem</w:t>
      </w:r>
      <w:r w:rsidRPr="00BE6581">
        <w:rPr>
          <w:spacing w:val="-31"/>
          <w:w w:val="105"/>
        </w:rPr>
        <w:t xml:space="preserve"> </w:t>
      </w:r>
      <w:r w:rsidRPr="00BE6581">
        <w:rPr>
          <w:w w:val="105"/>
        </w:rPr>
        <w:t>posadowionym</w:t>
      </w:r>
      <w:r w:rsidRPr="00BE6581">
        <w:rPr>
          <w:spacing w:val="-31"/>
          <w:w w:val="105"/>
        </w:rPr>
        <w:t xml:space="preserve"> </w:t>
      </w:r>
      <w:r w:rsidRPr="00BE6581">
        <w:rPr>
          <w:w w:val="105"/>
        </w:rPr>
        <w:t>na</w:t>
      </w:r>
      <w:r w:rsidRPr="00BE6581">
        <w:rPr>
          <w:spacing w:val="-31"/>
          <w:w w:val="105"/>
        </w:rPr>
        <w:t xml:space="preserve"> </w:t>
      </w:r>
      <w:r w:rsidRPr="00BE6581">
        <w:rPr>
          <w:w w:val="105"/>
        </w:rPr>
        <w:t>utwardzeniu</w:t>
      </w:r>
      <w:r w:rsidRPr="00BE6581">
        <w:rPr>
          <w:spacing w:val="-30"/>
          <w:w w:val="105"/>
        </w:rPr>
        <w:t xml:space="preserve"> </w:t>
      </w:r>
      <w:r w:rsidRPr="00BE6581">
        <w:rPr>
          <w:w w:val="105"/>
        </w:rPr>
        <w:t xml:space="preserve">wykonanym z kostki brukowej. Konstrukcja: spawana rama stropodachu oraz słupy usytuowane w narożach modułu   oraz   po   środku   dłuższych   boków,   blacha   akrylowej   w    kolorze   uzgodnionym z Zamawiającym. Brama zamykana, dwuskrzydłowa o wysokości min. 200 cm. Konstrukcja malowana farbą podkładową, elementy konstrukcji pokryte są powłokami antykorozyjnymi, odprowadzenie wody deszczowej rynnami </w:t>
      </w:r>
      <w:r w:rsidRPr="00BE6581">
        <w:rPr>
          <w:spacing w:val="-7"/>
          <w:w w:val="105"/>
        </w:rPr>
        <w:t xml:space="preserve">PCV. </w:t>
      </w:r>
      <w:r w:rsidRPr="00BE6581">
        <w:rPr>
          <w:w w:val="105"/>
        </w:rPr>
        <w:t>Stropodach: blacha ocynkowana. Instalacja elektryczna:</w:t>
      </w:r>
      <w:r w:rsidRPr="00BE6581">
        <w:rPr>
          <w:spacing w:val="-21"/>
          <w:w w:val="105"/>
        </w:rPr>
        <w:t xml:space="preserve"> </w:t>
      </w:r>
      <w:r w:rsidRPr="00BE6581">
        <w:rPr>
          <w:w w:val="105"/>
        </w:rPr>
        <w:t>instalacja</w:t>
      </w:r>
      <w:r w:rsidRPr="00BE6581">
        <w:rPr>
          <w:spacing w:val="-19"/>
          <w:w w:val="105"/>
        </w:rPr>
        <w:t xml:space="preserve"> </w:t>
      </w:r>
      <w:r w:rsidRPr="00BE6581">
        <w:rPr>
          <w:w w:val="105"/>
        </w:rPr>
        <w:t>oświetleniowa</w:t>
      </w:r>
      <w:r w:rsidRPr="00BE6581">
        <w:rPr>
          <w:spacing w:val="-19"/>
          <w:w w:val="105"/>
        </w:rPr>
        <w:t xml:space="preserve"> </w:t>
      </w:r>
      <w:r w:rsidRPr="00BE6581">
        <w:rPr>
          <w:w w:val="105"/>
        </w:rPr>
        <w:t>oraz</w:t>
      </w:r>
      <w:r w:rsidRPr="00BE6581">
        <w:rPr>
          <w:spacing w:val="-20"/>
          <w:w w:val="105"/>
        </w:rPr>
        <w:t xml:space="preserve"> </w:t>
      </w:r>
      <w:r w:rsidRPr="00BE6581">
        <w:rPr>
          <w:w w:val="105"/>
        </w:rPr>
        <w:t>instalacja</w:t>
      </w:r>
      <w:r w:rsidRPr="00BE6581">
        <w:rPr>
          <w:spacing w:val="-20"/>
          <w:w w:val="105"/>
        </w:rPr>
        <w:t xml:space="preserve"> </w:t>
      </w:r>
      <w:r w:rsidRPr="00BE6581">
        <w:rPr>
          <w:w w:val="105"/>
        </w:rPr>
        <w:t>gniazd</w:t>
      </w:r>
      <w:r w:rsidRPr="00BE6581">
        <w:rPr>
          <w:spacing w:val="-21"/>
          <w:w w:val="105"/>
        </w:rPr>
        <w:t xml:space="preserve"> </w:t>
      </w:r>
      <w:r w:rsidRPr="00BE6581">
        <w:rPr>
          <w:w w:val="105"/>
        </w:rPr>
        <w:t>wtykowych.</w:t>
      </w:r>
      <w:r w:rsidRPr="00BE6581">
        <w:rPr>
          <w:spacing w:val="-19"/>
          <w:w w:val="105"/>
        </w:rPr>
        <w:t xml:space="preserve"> </w:t>
      </w:r>
      <w:r w:rsidRPr="00BE6581">
        <w:rPr>
          <w:w w:val="105"/>
        </w:rPr>
        <w:t>Wentylacja:</w:t>
      </w:r>
      <w:r w:rsidRPr="00BE6581">
        <w:rPr>
          <w:spacing w:val="-20"/>
          <w:w w:val="105"/>
        </w:rPr>
        <w:t xml:space="preserve"> </w:t>
      </w:r>
      <w:r w:rsidRPr="00BE6581">
        <w:rPr>
          <w:w w:val="105"/>
        </w:rPr>
        <w:t>grawitacyjna.</w:t>
      </w:r>
    </w:p>
    <w:p w14:paraId="3CFEADA7" w14:textId="11C39B6A" w:rsidR="003E2F0F" w:rsidRPr="00BE6581" w:rsidRDefault="00F53C37" w:rsidP="00322928">
      <w:pPr>
        <w:pStyle w:val="Tekstpodstawowy"/>
        <w:kinsoku w:val="0"/>
        <w:overflowPunct w:val="0"/>
        <w:spacing w:before="114" w:line="316" w:lineRule="auto"/>
        <w:ind w:right="171"/>
        <w:jc w:val="both"/>
        <w:rPr>
          <w:sz w:val="12"/>
          <w:szCs w:val="12"/>
        </w:rPr>
      </w:pPr>
      <w:r w:rsidRPr="00BE6581">
        <w:rPr>
          <w:noProof/>
        </w:rPr>
        <mc:AlternateContent>
          <mc:Choice Requires="wpg">
            <w:drawing>
              <wp:anchor distT="0" distB="0" distL="0" distR="0" simplePos="0" relativeHeight="251631104" behindDoc="0" locked="0" layoutInCell="0" allowOverlap="1" wp14:anchorId="7CD9826C" wp14:editId="645B9C91">
                <wp:simplePos x="0" y="0"/>
                <wp:positionH relativeFrom="page">
                  <wp:posOffset>1995170</wp:posOffset>
                </wp:positionH>
                <wp:positionV relativeFrom="paragraph">
                  <wp:posOffset>1302385</wp:posOffset>
                </wp:positionV>
                <wp:extent cx="3930015" cy="2541270"/>
                <wp:effectExtent l="0" t="0" r="0" b="0"/>
                <wp:wrapTopAndBottom/>
                <wp:docPr id="177"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0015" cy="2541270"/>
                          <a:chOff x="3142" y="2051"/>
                          <a:chExt cx="6189" cy="4002"/>
                        </a:xfrm>
                      </wpg:grpSpPr>
                      <wps:wsp>
                        <wps:cNvPr id="178" name="Freeform 90"/>
                        <wps:cNvSpPr>
                          <a:spLocks/>
                        </wps:cNvSpPr>
                        <wps:spPr bwMode="auto">
                          <a:xfrm>
                            <a:off x="3151" y="2056"/>
                            <a:ext cx="6170" cy="20"/>
                          </a:xfrm>
                          <a:custGeom>
                            <a:avLst/>
                            <a:gdLst>
                              <a:gd name="T0" fmla="*/ 0 w 6170"/>
                              <a:gd name="T1" fmla="*/ 0 h 20"/>
                              <a:gd name="T2" fmla="*/ 6169 w 6170"/>
                              <a:gd name="T3" fmla="*/ 0 h 20"/>
                            </a:gdLst>
                            <a:ahLst/>
                            <a:cxnLst>
                              <a:cxn ang="0">
                                <a:pos x="T0" y="T1"/>
                              </a:cxn>
                              <a:cxn ang="0">
                                <a:pos x="T2" y="T3"/>
                              </a:cxn>
                            </a:cxnLst>
                            <a:rect l="0" t="0" r="r" b="b"/>
                            <a:pathLst>
                              <a:path w="6170" h="20">
                                <a:moveTo>
                                  <a:pt x="0" y="0"/>
                                </a:moveTo>
                                <a:lnTo>
                                  <a:pt x="616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Freeform 91"/>
                        <wps:cNvSpPr>
                          <a:spLocks/>
                        </wps:cNvSpPr>
                        <wps:spPr bwMode="auto">
                          <a:xfrm>
                            <a:off x="3146" y="2051"/>
                            <a:ext cx="20" cy="4002"/>
                          </a:xfrm>
                          <a:custGeom>
                            <a:avLst/>
                            <a:gdLst>
                              <a:gd name="T0" fmla="*/ 0 w 20"/>
                              <a:gd name="T1" fmla="*/ 0 h 4002"/>
                              <a:gd name="T2" fmla="*/ 0 w 20"/>
                              <a:gd name="T3" fmla="*/ 4001 h 4002"/>
                            </a:gdLst>
                            <a:ahLst/>
                            <a:cxnLst>
                              <a:cxn ang="0">
                                <a:pos x="T0" y="T1"/>
                              </a:cxn>
                              <a:cxn ang="0">
                                <a:pos x="T2" y="T3"/>
                              </a:cxn>
                            </a:cxnLst>
                            <a:rect l="0" t="0" r="r" b="b"/>
                            <a:pathLst>
                              <a:path w="20" h="4002">
                                <a:moveTo>
                                  <a:pt x="0" y="0"/>
                                </a:moveTo>
                                <a:lnTo>
                                  <a:pt x="0" y="400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92"/>
                        <wps:cNvSpPr>
                          <a:spLocks/>
                        </wps:cNvSpPr>
                        <wps:spPr bwMode="auto">
                          <a:xfrm>
                            <a:off x="9326" y="2051"/>
                            <a:ext cx="20" cy="4002"/>
                          </a:xfrm>
                          <a:custGeom>
                            <a:avLst/>
                            <a:gdLst>
                              <a:gd name="T0" fmla="*/ 0 w 20"/>
                              <a:gd name="T1" fmla="*/ 0 h 4002"/>
                              <a:gd name="T2" fmla="*/ 0 w 20"/>
                              <a:gd name="T3" fmla="*/ 4001 h 4002"/>
                            </a:gdLst>
                            <a:ahLst/>
                            <a:cxnLst>
                              <a:cxn ang="0">
                                <a:pos x="T0" y="T1"/>
                              </a:cxn>
                              <a:cxn ang="0">
                                <a:pos x="T2" y="T3"/>
                              </a:cxn>
                            </a:cxnLst>
                            <a:rect l="0" t="0" r="r" b="b"/>
                            <a:pathLst>
                              <a:path w="20" h="4002">
                                <a:moveTo>
                                  <a:pt x="0" y="0"/>
                                </a:moveTo>
                                <a:lnTo>
                                  <a:pt x="0" y="4001"/>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Freeform 93"/>
                        <wps:cNvSpPr>
                          <a:spLocks/>
                        </wps:cNvSpPr>
                        <wps:spPr bwMode="auto">
                          <a:xfrm>
                            <a:off x="3151" y="6048"/>
                            <a:ext cx="6170" cy="20"/>
                          </a:xfrm>
                          <a:custGeom>
                            <a:avLst/>
                            <a:gdLst>
                              <a:gd name="T0" fmla="*/ 0 w 6170"/>
                              <a:gd name="T1" fmla="*/ 0 h 20"/>
                              <a:gd name="T2" fmla="*/ 6169 w 6170"/>
                              <a:gd name="T3" fmla="*/ 0 h 20"/>
                            </a:gdLst>
                            <a:ahLst/>
                            <a:cxnLst>
                              <a:cxn ang="0">
                                <a:pos x="T0" y="T1"/>
                              </a:cxn>
                              <a:cxn ang="0">
                                <a:pos x="T2" y="T3"/>
                              </a:cxn>
                            </a:cxnLst>
                            <a:rect l="0" t="0" r="r" b="b"/>
                            <a:pathLst>
                              <a:path w="6170" h="20">
                                <a:moveTo>
                                  <a:pt x="0" y="0"/>
                                </a:moveTo>
                                <a:lnTo>
                                  <a:pt x="6169"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138E98" id="Group 89" o:spid="_x0000_s1026" style="position:absolute;margin-left:157.1pt;margin-top:102.55pt;width:309.45pt;height:200.1pt;z-index:251631104;mso-wrap-distance-left:0;mso-wrap-distance-right:0;mso-position-horizontal-relative:page" coordorigin="3142,2051" coordsize="6189,4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" o:allowincell="f">
                <v:shape id="Freeform 90" o:spid="_x0000_s1027" style="position:absolute;left:3151;top:2056;width:6170;height:20;visibility:visible;mso-wrap-style:square;v-text-anchor:top" coordsize="61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3o8cA&#10;AADcAAAADwAAAGRycy9kb3ducmV2LnhtbESP3UoDMRCF74W+Q5iCN9JmLaLu2rQUi7TgD/bnAYbN&#10;uBu6mSxJbNe3dy4E72Y4Z875Zr4cfKfOFJMLbOB2WoAiroN13Bg4Hl4mj6BSRrbYBSYDP5RguRhd&#10;zbGy4cI7Ou9zoySEU4UG2pz7SutUt+QxTUNPLNpXiB6zrLHRNuJFwn2nZ0Vxrz06loYWe3puqT7t&#10;v72Bzd2pXN3EzUezLref7uDeX9+OpTHX42H1BCrTkP/Nf9dbK/gPQivPyAR6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sN6PHAAAA3AAAAA8AAAAAAAAAAAAAAAAAmAIAAGRy&#10;cy9kb3ducmV2LnhtbFBLBQYAAAAABAAEAPUAAACMAwAAAAA=&#10;" path="m,l6169,e" filled="f" strokeweight=".48pt">
                  <v:path arrowok="t" o:connecttype="custom" o:connectlocs="0,0;6169,0" o:connectangles="0,0"/>
                </v:shape>
                <v:shape id="Freeform 91" o:spid="_x0000_s1028" style="position:absolute;left:3146;top:2051;width:20;height:4002;visibility:visible;mso-wrap-style:square;v-text-anchor:top" coordsize="20,4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3VPcMA&#10;AADcAAAADwAAAGRycy9kb3ducmV2LnhtbESPzYvCMBDF74L/Qxhhb5q6Bz+qaZHCLp7Ej2XPQzM2&#10;1WZSmqx2/3sjCN5meO/95s06720jbtT52rGC6SQBQVw6XXOl4Of0NV6A8AFZY+OYFPyThzwbDtaY&#10;anfnA92OoRIRwj5FBSaENpXSl4Ys+olriaN2dp3FENeukrrDe4TbRn4myUxarDleMNhSYai8Hv9s&#10;pMwuzfd2L+d8Dr1Zbn53RSFJqY9Rv1mBCNSHt/mV3upYf76E5zNxAp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3VPcMAAADcAAAADwAAAAAAAAAAAAAAAACYAgAAZHJzL2Rv&#10;d25yZXYueG1sUEsFBgAAAAAEAAQA9QAAAIgDAAAAAA==&#10;" path="m,l,4001e" filled="f" strokeweight=".48pt">
                  <v:path arrowok="t" o:connecttype="custom" o:connectlocs="0,0;0,4001" o:connectangles="0,0"/>
                </v:shape>
                <v:shape id="Freeform 92" o:spid="_x0000_s1029" style="position:absolute;left:9326;top:2051;width:20;height:4002;visibility:visible;mso-wrap-style:square;v-text-anchor:top" coordsize="20,4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IMh8IA&#10;AADcAAAADwAAAGRycy9kb3ducmV2LnhtbESPQW/CMAyF70j8h8hIu9EUDox1BIQqMXGaGEw7W41p&#10;Co1TNQG6f48Pk3Z7lp8/v7faDL5Vd+pjE9jALMtBEVfBNlwb+D7tpktQMSFbbAOTgV+KsFmPRyss&#10;bHjwF92PqVYC4VigAZdSV2gdK0ceYxY6YtmdQ+8xydjX2vb4ELhv9TzPF9pjw/LBYUelo+p6vHmh&#10;LC7tx/6gX/mcBve2/fksS03GvEyG7TuoREP6N/9d763EX0p8KSMK9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gyHwgAAANwAAAAPAAAAAAAAAAAAAAAAAJgCAABkcnMvZG93&#10;bnJldi54bWxQSwUGAAAAAAQABAD1AAAAhwMAAAAA&#10;" path="m,l,4001e" filled="f" strokeweight=".48pt">
                  <v:path arrowok="t" o:connecttype="custom" o:connectlocs="0,0;0,4001" o:connectangles="0,0"/>
                </v:shape>
                <v:shape id="Freeform 93" o:spid="_x0000_s1030" style="position:absolute;left:3151;top:6048;width:6170;height:20;visibility:visible;mso-wrap-style:square;v-text-anchor:top" coordsize="61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9Tt8MA&#10;AADcAAAADwAAAGRycy9kb3ducmV2LnhtbERPS2sCMRC+F/wPYYTeatZCy7IapQpS2fbiA2xvw2a6&#10;u7iZhCSu2/76plDwNh/fc+bLwXSiJx9aywqmkwwEcWV1y7WC42HzkIMIEVljZ5kUfFOA5WJ0N8dC&#10;2yvvqN/HWqQQDgUqaGJ0hZShashgmFhHnLgv6w3GBH0ttcdrCjedfMyyZ2mw5dTQoKN1Q9V5fzEK&#10;yve+dK/+zdrcnejjp3zC1e5Tqfvx8DIDEWmIN/G/e6vT/HwKf8+kC+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9Tt8MAAADcAAAADwAAAAAAAAAAAAAAAACYAgAAZHJzL2Rv&#10;d25yZXYueG1sUEsFBgAAAAAEAAQA9QAAAIgDAAAAAA==&#10;" path="m,l6169,e" filled="f" strokeweight=".16931mm">
                  <v:path arrowok="t" o:connecttype="custom" o:connectlocs="0,0;6169,0" o:connectangles="0,0"/>
                </v:shape>
                <w10:wrap type="topAndBottom" anchorx="page"/>
              </v:group>
            </w:pict>
          </mc:Fallback>
        </mc:AlternateContent>
      </w:r>
      <w:r w:rsidRPr="00BE6581">
        <w:rPr>
          <w:noProof/>
        </w:rPr>
        <mc:AlternateContent>
          <mc:Choice Requires="wps">
            <w:drawing>
              <wp:anchor distT="0" distB="0" distL="114300" distR="114300" simplePos="0" relativeHeight="251633152" behindDoc="0" locked="0" layoutInCell="0" allowOverlap="1" wp14:anchorId="62928985" wp14:editId="2AB2A236">
                <wp:simplePos x="0" y="0"/>
                <wp:positionH relativeFrom="page">
                  <wp:posOffset>2206625</wp:posOffset>
                </wp:positionH>
                <wp:positionV relativeFrom="paragraph">
                  <wp:posOffset>1513840</wp:posOffset>
                </wp:positionV>
                <wp:extent cx="3416300" cy="2108200"/>
                <wp:effectExtent l="0" t="0" r="0" b="0"/>
                <wp:wrapNone/>
                <wp:docPr id="176"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6300" cy="210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E3D67" w14:textId="77777777" w:rsidR="00D06FAB" w:rsidRDefault="00D06FAB">
                            <w:pPr>
                              <w:widowControl/>
                              <w:autoSpaceDE/>
                              <w:autoSpaceDN/>
                              <w:adjustRightInd/>
                              <w:spacing w:line="33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117368E" wp14:editId="1294AEDE">
                                  <wp:extent cx="3409950" cy="211455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9950" cy="2114550"/>
                                          </a:xfrm>
                                          <a:prstGeom prst="rect">
                                            <a:avLst/>
                                          </a:prstGeom>
                                          <a:noFill/>
                                          <a:ln>
                                            <a:noFill/>
                                          </a:ln>
                                        </pic:spPr>
                                      </pic:pic>
                                    </a:graphicData>
                                  </a:graphic>
                                </wp:inline>
                              </w:drawing>
                            </w:r>
                          </w:p>
                          <w:p w14:paraId="565691A7" w14:textId="77777777" w:rsidR="00D06FAB" w:rsidRDefault="00D06FAB">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928985" id="Rectangle 94" o:spid="_x0000_s1029" style="position:absolute;left:0;text-align:left;margin-left:173.75pt;margin-top:119.2pt;width:269pt;height:166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" o:allowincell="f" filled="f" stroked="f">
                <v:textbox inset="0,0,0,0">
                  <w:txbxContent>
                    <w:p w14:paraId="6D0E3D67" w14:textId="77777777" w:rsidR="00D06FAB" w:rsidRDefault="00D06FAB">
                      <w:pPr>
                        <w:widowControl/>
                        <w:autoSpaceDE/>
                        <w:autoSpaceDN/>
                        <w:adjustRightInd/>
                        <w:spacing w:line="33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117368E" wp14:editId="1294AEDE">
                            <wp:extent cx="3409950" cy="211455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9950" cy="2114550"/>
                                    </a:xfrm>
                                    <a:prstGeom prst="rect">
                                      <a:avLst/>
                                    </a:prstGeom>
                                    <a:noFill/>
                                    <a:ln>
                                      <a:noFill/>
                                    </a:ln>
                                  </pic:spPr>
                                </pic:pic>
                              </a:graphicData>
                            </a:graphic>
                          </wp:inline>
                        </w:drawing>
                      </w:r>
                    </w:p>
                    <w:p w14:paraId="565691A7" w14:textId="77777777" w:rsidR="00D06FAB" w:rsidRDefault="00D06FAB">
                      <w:pPr>
                        <w:rPr>
                          <w:rFonts w:ascii="Times New Roman" w:hAnsi="Times New Roman" w:cs="Times New Roman"/>
                          <w:sz w:val="24"/>
                          <w:szCs w:val="24"/>
                        </w:rPr>
                      </w:pPr>
                    </w:p>
                  </w:txbxContent>
                </v:textbox>
                <w10:wrap anchorx="page"/>
              </v:rect>
            </w:pict>
          </mc:Fallback>
        </mc:AlternateContent>
      </w:r>
      <w:r w:rsidR="003E2F0F" w:rsidRPr="00BE6581">
        <w:t xml:space="preserve">Niedopuszczalne jest, aby opad atmosferyczny w jakiejkolwiek postaci dostał się do wnętrza kontenera  (np.  poprzez otwory wentylacyjne  lub ze  względu  na  zastosowanie  blachy trapezowej  w sposób tworzący otwory w miejscach łączenia się boków i dachu konstrukcji). </w:t>
      </w:r>
      <w:r w:rsidRPr="00BE6581">
        <w:rPr>
          <w:noProof/>
        </w:rPr>
        <mc:AlternateContent>
          <mc:Choice Requires="wpg">
            <w:drawing>
              <wp:anchor distT="0" distB="0" distL="0" distR="0" simplePos="0" relativeHeight="251632128" behindDoc="0" locked="0" layoutInCell="0" allowOverlap="1" wp14:anchorId="2205C4DD" wp14:editId="525E248E">
                <wp:simplePos x="0" y="0"/>
                <wp:positionH relativeFrom="page">
                  <wp:posOffset>1972310</wp:posOffset>
                </wp:positionH>
                <wp:positionV relativeFrom="paragraph">
                  <wp:posOffset>119380</wp:posOffset>
                </wp:positionV>
                <wp:extent cx="3975735" cy="1929765"/>
                <wp:effectExtent l="0" t="0" r="0" b="0"/>
                <wp:wrapTopAndBottom/>
                <wp:docPr id="171"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5735" cy="1929765"/>
                          <a:chOff x="3106" y="188"/>
                          <a:chExt cx="6261" cy="3039"/>
                        </a:xfrm>
                      </wpg:grpSpPr>
                      <wps:wsp>
                        <wps:cNvPr id="172" name="Freeform 96"/>
                        <wps:cNvSpPr>
                          <a:spLocks/>
                        </wps:cNvSpPr>
                        <wps:spPr bwMode="auto">
                          <a:xfrm>
                            <a:off x="3115" y="193"/>
                            <a:ext cx="6242" cy="20"/>
                          </a:xfrm>
                          <a:custGeom>
                            <a:avLst/>
                            <a:gdLst>
                              <a:gd name="T0" fmla="*/ 0 w 6242"/>
                              <a:gd name="T1" fmla="*/ 0 h 20"/>
                              <a:gd name="T2" fmla="*/ 6241 w 6242"/>
                              <a:gd name="T3" fmla="*/ 0 h 20"/>
                            </a:gdLst>
                            <a:ahLst/>
                            <a:cxnLst>
                              <a:cxn ang="0">
                                <a:pos x="T0" y="T1"/>
                              </a:cxn>
                              <a:cxn ang="0">
                                <a:pos x="T2" y="T3"/>
                              </a:cxn>
                            </a:cxnLst>
                            <a:rect l="0" t="0" r="r" b="b"/>
                            <a:pathLst>
                              <a:path w="6242" h="20">
                                <a:moveTo>
                                  <a:pt x="0" y="0"/>
                                </a:moveTo>
                                <a:lnTo>
                                  <a:pt x="6241"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Freeform 97"/>
                        <wps:cNvSpPr>
                          <a:spLocks/>
                        </wps:cNvSpPr>
                        <wps:spPr bwMode="auto">
                          <a:xfrm>
                            <a:off x="3110" y="188"/>
                            <a:ext cx="20" cy="3039"/>
                          </a:xfrm>
                          <a:custGeom>
                            <a:avLst/>
                            <a:gdLst>
                              <a:gd name="T0" fmla="*/ 0 w 20"/>
                              <a:gd name="T1" fmla="*/ 0 h 3039"/>
                              <a:gd name="T2" fmla="*/ 0 w 20"/>
                              <a:gd name="T3" fmla="*/ 3038 h 3039"/>
                            </a:gdLst>
                            <a:ahLst/>
                            <a:cxnLst>
                              <a:cxn ang="0">
                                <a:pos x="T0" y="T1"/>
                              </a:cxn>
                              <a:cxn ang="0">
                                <a:pos x="T2" y="T3"/>
                              </a:cxn>
                            </a:cxnLst>
                            <a:rect l="0" t="0" r="r" b="b"/>
                            <a:pathLst>
                              <a:path w="20" h="3039">
                                <a:moveTo>
                                  <a:pt x="0" y="0"/>
                                </a:moveTo>
                                <a:lnTo>
                                  <a:pt x="0" y="3038"/>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Freeform 98"/>
                        <wps:cNvSpPr>
                          <a:spLocks/>
                        </wps:cNvSpPr>
                        <wps:spPr bwMode="auto">
                          <a:xfrm>
                            <a:off x="9361" y="188"/>
                            <a:ext cx="20" cy="3039"/>
                          </a:xfrm>
                          <a:custGeom>
                            <a:avLst/>
                            <a:gdLst>
                              <a:gd name="T0" fmla="*/ 0 w 20"/>
                              <a:gd name="T1" fmla="*/ 0 h 3039"/>
                              <a:gd name="T2" fmla="*/ 0 w 20"/>
                              <a:gd name="T3" fmla="*/ 3038 h 3039"/>
                            </a:gdLst>
                            <a:ahLst/>
                            <a:cxnLst>
                              <a:cxn ang="0">
                                <a:pos x="T0" y="T1"/>
                              </a:cxn>
                              <a:cxn ang="0">
                                <a:pos x="T2" y="T3"/>
                              </a:cxn>
                            </a:cxnLst>
                            <a:rect l="0" t="0" r="r" b="b"/>
                            <a:pathLst>
                              <a:path w="20" h="3039">
                                <a:moveTo>
                                  <a:pt x="0" y="0"/>
                                </a:moveTo>
                                <a:lnTo>
                                  <a:pt x="0" y="3038"/>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99"/>
                        <wps:cNvSpPr>
                          <a:spLocks/>
                        </wps:cNvSpPr>
                        <wps:spPr bwMode="auto">
                          <a:xfrm>
                            <a:off x="3115" y="3222"/>
                            <a:ext cx="6242" cy="20"/>
                          </a:xfrm>
                          <a:custGeom>
                            <a:avLst/>
                            <a:gdLst>
                              <a:gd name="T0" fmla="*/ 0 w 6242"/>
                              <a:gd name="T1" fmla="*/ 0 h 20"/>
                              <a:gd name="T2" fmla="*/ 6241 w 6242"/>
                              <a:gd name="T3" fmla="*/ 0 h 20"/>
                            </a:gdLst>
                            <a:ahLst/>
                            <a:cxnLst>
                              <a:cxn ang="0">
                                <a:pos x="T0" y="T1"/>
                              </a:cxn>
                              <a:cxn ang="0">
                                <a:pos x="T2" y="T3"/>
                              </a:cxn>
                            </a:cxnLst>
                            <a:rect l="0" t="0" r="r" b="b"/>
                            <a:pathLst>
                              <a:path w="6242" h="20">
                                <a:moveTo>
                                  <a:pt x="0" y="0"/>
                                </a:moveTo>
                                <a:lnTo>
                                  <a:pt x="6241"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96BAD9F" id="Group 95" o:spid="_x0000_s1026" style="position:absolute;margin-left:155.3pt;margin-top:9.4pt;width:313.05pt;height:151.95pt;z-index:251632128;mso-wrap-distance-left:0;mso-wrap-distance-right:0;mso-position-horizontal-relative:page" coordorigin="3106,188" coordsize="6261,3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" o:allowincell="f">
                <v:shape id="Freeform 96" o:spid="_x0000_s1027" style="position:absolute;left:3115;top:193;width:6242;height:20;visibility:visible;mso-wrap-style:square;v-text-anchor:top" coordsize="62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oU8IA&#10;AADcAAAADwAAAGRycy9kb3ducmV2LnhtbERPPWvDMBDdC/0P4gJZQi3HQ1pcKyEpCenouB06HtbV&#10;MrVOxpJj599XgUK3e7zPK3az7cSVBt86VrBOUhDEtdMtNwo+P05PLyB8QNbYOSYFN/Kw2z4+FJhr&#10;N/GFrlVoRAxhn6MCE0KfS+lrQxZ94nriyH27wWKIcGikHnCK4baTWZpupMWWY4PBnt4M1T/VaBWs&#10;wsGMq6nxhy+D47F35WU6l0otF/P+FUSgOfyL/9zvOs5/zuD+TLx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hTwgAAANwAAAAPAAAAAAAAAAAAAAAAAJgCAABkcnMvZG93&#10;bnJldi54bWxQSwUGAAAAAAQABAD1AAAAhwMAAAAA&#10;" path="m,l6241,e" filled="f" strokeweight=".16931mm">
                  <v:path arrowok="t" o:connecttype="custom" o:connectlocs="0,0;6241,0" o:connectangles="0,0"/>
                </v:shape>
                <v:shape id="Freeform 97" o:spid="_x0000_s1028" style="position:absolute;left:3110;top:188;width:20;height:3039;visibility:visible;mso-wrap-style:square;v-text-anchor:top" coordsize="20,3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8TsEA&#10;AADcAAAADwAAAGRycy9kb3ducmV2LnhtbERPS4vCMBC+L/gfwgje1lQFd61GEUXwtI/qwePYjE2x&#10;mZQmavz3m4WFvc3H95zFKtpG3KnztWMFo2EGgrh0uuZKwfGwe30H4QOyxsYxKXiSh9Wy97LAXLsH&#10;f9O9CJVIIexzVGBCaHMpfWnIoh+6ljhxF9dZDAl2ldQdPlK4beQ4y6bSYs2pwWBLG0PltbhZBVu+&#10;xKqYPm+H+HE2n3sdv06zqNSgH9dzEIFi+Bf/ufc6zX+b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SfE7BAAAA3AAAAA8AAAAAAAAAAAAAAAAAmAIAAGRycy9kb3du&#10;cmV2LnhtbFBLBQYAAAAABAAEAPUAAACGAwAAAAA=&#10;" path="m,l,3038e" filled="f" strokeweight=".48pt">
                  <v:path arrowok="t" o:connecttype="custom" o:connectlocs="0,0;0,3038" o:connectangles="0,0"/>
                </v:shape>
                <v:shape id="Freeform 98" o:spid="_x0000_s1029" style="position:absolute;left:9361;top:188;width:20;height:3039;visibility:visible;mso-wrap-style:square;v-text-anchor:top" coordsize="20,3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0RcIA&#10;AADcAAAADwAAAGRycy9kb3ducmV2LnhtbERPS4vCMBC+L/gfwgje1lT3oVSjSGFl8batHrwNzdgU&#10;m0ltotZ/bxYW9jYf33OW69424kadrx0rmIwTEMSl0zVXCvbF1+schA/IGhvHpOBBHtarwcsSU+3u&#10;/EO3PFQihrBPUYEJoU2l9KUhi37sWuLInVxnMUTYVVJ3eI/htpHTJPmUFmuODQZbygyV5/xqFcyL&#10;8rL1b+Z4uDaXWS432fZjlyk1GvabBYhAffgX/7m/dZw/e4ffZ+IF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W3RFwgAAANwAAAAPAAAAAAAAAAAAAAAAAJgCAABkcnMvZG93&#10;bnJldi54bWxQSwUGAAAAAAQABAD1AAAAhwMAAAAA&#10;" path="m,l,3038e" filled="f" strokeweight=".16931mm">
                  <v:path arrowok="t" o:connecttype="custom" o:connectlocs="0,0;0,3038" o:connectangles="0,0"/>
                </v:shape>
                <v:shape id="Freeform 99" o:spid="_x0000_s1030" style="position:absolute;left:3115;top:3222;width:6242;height:20;visibility:visible;mso-wrap-style:square;v-text-anchor:top" coordsize="62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mZ1cMA&#10;AADcAAAADwAAAGRycy9kb3ducmV2LnhtbERP22rCQBB9L/gPywi+1Y3FakndBCkIFopVe3kesmMS&#10;zM7G7GrSfL1bEHybw7nOIu1MJS7UuNKygsk4AkGcWV1yruD7a/X4AsJ5ZI2VZVLwRw7SZPCwwFjb&#10;lnd02ftchBB2MSoovK9jKV1WkEE3tjVx4A62MegDbHKpG2xDuKnkUxTNpMGSQ0OBNb0VlB33Z6Ng&#10;+l5+5pX1uDmcou188pP1v/2HUqNht3wF4anzd/HNvdZh/vwZ/p8JF8jk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mZ1cMAAADcAAAADwAAAAAAAAAAAAAAAACYAgAAZHJzL2Rv&#10;d25yZXYueG1sUEsFBgAAAAAEAAQA9QAAAIgDAAAAAA==&#10;" path="m,l6241,e" filled="f" strokeweight=".48pt">
                  <v:path arrowok="t" o:connecttype="custom" o:connectlocs="0,0;6241,0" o:connectangles="0,0"/>
                </v:shape>
                <w10:wrap type="topAndBottom" anchorx="page"/>
              </v:group>
            </w:pict>
          </mc:Fallback>
        </mc:AlternateContent>
      </w:r>
      <w:r w:rsidR="008C09A0">
        <w:t>Magazyn wykonać zgodnie z koncepcją i przekrojami</w:t>
      </w:r>
      <w:r w:rsidR="00E8050E">
        <w:t xml:space="preserve"> dołączonymi do PFU</w:t>
      </w:r>
    </w:p>
    <w:p w14:paraId="60618F00" w14:textId="70C9815E" w:rsidR="009F441B" w:rsidRDefault="009F441B">
      <w:pPr>
        <w:pStyle w:val="Tekstpodstawowy"/>
        <w:kinsoku w:val="0"/>
        <w:overflowPunct w:val="0"/>
        <w:spacing w:before="27"/>
        <w:ind w:left="1580"/>
        <w:rPr>
          <w:sz w:val="18"/>
          <w:szCs w:val="18"/>
        </w:rPr>
      </w:pPr>
    </w:p>
    <w:p w14:paraId="19B7E798" w14:textId="030325B6" w:rsidR="009F441B" w:rsidRDefault="00E8050E">
      <w:pPr>
        <w:pStyle w:val="Tekstpodstawowy"/>
        <w:kinsoku w:val="0"/>
        <w:overflowPunct w:val="0"/>
        <w:spacing w:before="27"/>
        <w:ind w:left="1580"/>
        <w:rPr>
          <w:sz w:val="18"/>
          <w:szCs w:val="18"/>
        </w:rPr>
      </w:pPr>
      <w:r>
        <w:rPr>
          <w:rFonts w:ascii="Times New Roman" w:hAnsi="Times New Roman" w:cs="Times New Roman"/>
          <w:noProof/>
          <w:sz w:val="24"/>
          <w:szCs w:val="24"/>
        </w:rPr>
        <w:drawing>
          <wp:inline distT="0" distB="0" distL="0" distR="0" wp14:anchorId="2ACA57F0" wp14:editId="2F9C5B19">
            <wp:extent cx="3781425" cy="1552575"/>
            <wp:effectExtent l="0" t="0" r="9525" b="952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81425" cy="1552575"/>
                    </a:xfrm>
                    <a:prstGeom prst="rect">
                      <a:avLst/>
                    </a:prstGeom>
                    <a:noFill/>
                    <a:ln>
                      <a:noFill/>
                    </a:ln>
                  </pic:spPr>
                </pic:pic>
              </a:graphicData>
            </a:graphic>
          </wp:inline>
        </w:drawing>
      </w:r>
    </w:p>
    <w:p w14:paraId="1158BB15" w14:textId="3253F33E" w:rsidR="003E2F0F" w:rsidRPr="00BE6581" w:rsidRDefault="003E2F0F">
      <w:pPr>
        <w:pStyle w:val="Tekstpodstawowy"/>
        <w:kinsoku w:val="0"/>
        <w:overflowPunct w:val="0"/>
        <w:spacing w:before="27"/>
        <w:ind w:left="1580"/>
        <w:rPr>
          <w:sz w:val="18"/>
          <w:szCs w:val="18"/>
        </w:rPr>
      </w:pPr>
      <w:r w:rsidRPr="00BE6581">
        <w:rPr>
          <w:sz w:val="18"/>
          <w:szCs w:val="18"/>
        </w:rPr>
        <w:t>.</w:t>
      </w:r>
      <w:r w:rsidR="00C82F6D">
        <w:rPr>
          <w:sz w:val="18"/>
          <w:szCs w:val="18"/>
        </w:rPr>
        <w:t>Przykładowa e</w:t>
      </w:r>
      <w:r w:rsidRPr="00BE6581">
        <w:rPr>
          <w:sz w:val="18"/>
          <w:szCs w:val="18"/>
        </w:rPr>
        <w:t>lewacja magazynu na odpady niebezpieczne i ZSEE</w:t>
      </w:r>
    </w:p>
    <w:p w14:paraId="140DDF30" w14:textId="77777777" w:rsidR="003E2F0F" w:rsidRPr="00BE6581" w:rsidRDefault="003E2F0F">
      <w:pPr>
        <w:pStyle w:val="Tekstpodstawowy"/>
        <w:kinsoku w:val="0"/>
        <w:overflowPunct w:val="0"/>
        <w:spacing w:before="27"/>
        <w:ind w:left="1580"/>
        <w:rPr>
          <w:sz w:val="18"/>
          <w:szCs w:val="18"/>
        </w:rPr>
        <w:sectPr w:rsidR="003E2F0F" w:rsidRPr="00BE6581">
          <w:pgSz w:w="11910" w:h="16840"/>
          <w:pgMar w:top="1060" w:right="960" w:bottom="1060" w:left="1540" w:header="832" w:footer="872" w:gutter="0"/>
          <w:cols w:space="708"/>
          <w:noEndnote/>
        </w:sectPr>
      </w:pPr>
    </w:p>
    <w:p w14:paraId="7337DDA5" w14:textId="33965C77" w:rsidR="003E2F0F" w:rsidRPr="00BE6581" w:rsidRDefault="003E2F0F">
      <w:pPr>
        <w:pStyle w:val="Nagwek2"/>
        <w:numPr>
          <w:ilvl w:val="2"/>
          <w:numId w:val="60"/>
        </w:numPr>
        <w:tabs>
          <w:tab w:val="left" w:pos="870"/>
        </w:tabs>
        <w:kinsoku w:val="0"/>
        <w:overflowPunct w:val="0"/>
        <w:jc w:val="left"/>
      </w:pPr>
      <w:bookmarkStart w:id="15" w:name="_bookmark14"/>
      <w:bookmarkEnd w:id="15"/>
      <w:r w:rsidRPr="00BE6581">
        <w:lastRenderedPageBreak/>
        <w:t>Waga</w:t>
      </w:r>
      <w:r w:rsidRPr="00BE6581">
        <w:rPr>
          <w:spacing w:val="-3"/>
        </w:rPr>
        <w:t xml:space="preserve"> </w:t>
      </w:r>
      <w:r w:rsidRPr="00BE6581">
        <w:t>samochodowa</w:t>
      </w:r>
      <w:r w:rsidR="008C09A0">
        <w:t xml:space="preserve"> (tylko zaprojektować)</w:t>
      </w:r>
    </w:p>
    <w:p w14:paraId="413EFF66" w14:textId="77777777" w:rsidR="003E2F0F" w:rsidRPr="00BE6581" w:rsidRDefault="003E2F0F">
      <w:pPr>
        <w:pStyle w:val="Nagwek3"/>
        <w:numPr>
          <w:ilvl w:val="3"/>
          <w:numId w:val="60"/>
        </w:numPr>
        <w:tabs>
          <w:tab w:val="left" w:pos="1583"/>
        </w:tabs>
        <w:kinsoku w:val="0"/>
        <w:overflowPunct w:val="0"/>
        <w:ind w:left="1582" w:hanging="340"/>
        <w:rPr>
          <w:spacing w:val="-4"/>
        </w:rPr>
      </w:pPr>
      <w:r w:rsidRPr="00BE6581">
        <w:rPr>
          <w:spacing w:val="-5"/>
        </w:rPr>
        <w:t>Właściwości</w:t>
      </w:r>
      <w:r w:rsidRPr="00BE6581">
        <w:rPr>
          <w:spacing w:val="-6"/>
        </w:rPr>
        <w:t xml:space="preserve"> </w:t>
      </w:r>
      <w:r w:rsidRPr="00BE6581">
        <w:rPr>
          <w:spacing w:val="-4"/>
        </w:rPr>
        <w:t>funkcjonalno-użytkowe</w:t>
      </w:r>
    </w:p>
    <w:p w14:paraId="28D8BAA8" w14:textId="7EA1668A" w:rsidR="003E2F0F" w:rsidRPr="00BE6581" w:rsidRDefault="003E2F0F" w:rsidP="00505EE3">
      <w:pPr>
        <w:pStyle w:val="Tekstpodstawowy"/>
        <w:kinsoku w:val="0"/>
        <w:overflowPunct w:val="0"/>
        <w:spacing w:before="117" w:line="328" w:lineRule="auto"/>
        <w:ind w:right="169"/>
        <w:jc w:val="both"/>
      </w:pPr>
      <w:r w:rsidRPr="00BE6581">
        <w:t>Wykonawca zobowiązany jest dostarczyć i zamontować wa</w:t>
      </w:r>
      <w:r w:rsidR="00DC47C2" w:rsidRPr="00BE6581">
        <w:t>gę samochodową o nośności min. 6</w:t>
      </w:r>
      <w:r w:rsidRPr="00BE6581">
        <w:t xml:space="preserve">0 ton. Konstrukcja wagi i fundamentu musi zostać wykonana w sposób pozwalający na wjazd i zjazd z jej powierzchni bez  dodatkowych  podjazdów,  powierzchnia  pomostu  waga  na  poziomie  terenu  </w:t>
      </w:r>
      <w:r w:rsidRPr="00BE6581">
        <w:rPr>
          <w:spacing w:val="4"/>
        </w:rPr>
        <w:t xml:space="preserve">+/-  </w:t>
      </w:r>
      <w:r w:rsidRPr="00BE6581">
        <w:t xml:space="preserve">4 cm. Zaprojektować należy fundament pod wagę samochodową przejazdową, zagłębioną, elektroniczną o nośności </w:t>
      </w:r>
      <w:r w:rsidR="00233527" w:rsidRPr="00BE6581">
        <w:t>60</w:t>
      </w:r>
      <w:r w:rsidRPr="00BE6581">
        <w:t xml:space="preserve"> t. Wagę wykonać ze stalowo-betonowej bądź stalowej ramy o długości 15,95-16,20 m i szerokości ok. 2,95–3,05 m na fundamencie. Wagę posadowić na odpowiednio przygotowanym podłożu i fundamencie. Wagę odwodnić. Na całej długości należy zam</w:t>
      </w:r>
      <w:r w:rsidR="001E4DD1">
        <w:t>ontować czujniki tensometryczne,</w:t>
      </w:r>
      <w:r w:rsidR="001E4DD1" w:rsidRPr="001E4DD1">
        <w:rPr>
          <w:rFonts w:ascii="Verdana" w:hAnsi="Verdana"/>
          <w:color w:val="000000"/>
          <w:sz w:val="19"/>
          <w:szCs w:val="19"/>
          <w:shd w:val="clear" w:color="auto" w:fill="FFFFFF"/>
        </w:rPr>
        <w:t xml:space="preserve"> </w:t>
      </w:r>
      <w:r w:rsidR="001E4DD1">
        <w:rPr>
          <w:rFonts w:ascii="Verdana" w:hAnsi="Verdana"/>
          <w:color w:val="000000"/>
          <w:sz w:val="19"/>
          <w:szCs w:val="19"/>
          <w:shd w:val="clear" w:color="auto" w:fill="FFFFFF"/>
        </w:rPr>
        <w:t>nierdzewne czujniki analogowe lub cyfrowe, o stopniu ochrony IP68, elementy elektroniki zabezpieczyć przed przepięciami, wyładowaniami atmosferycznymi.</w:t>
      </w:r>
      <w:r w:rsidRPr="00BE6581">
        <w:t xml:space="preserve"> Wynik ważenia wskazany na wyświetlaczu LCD. Miernik wagowy powinien być połączony z programem wagowym oraz komputerem </w:t>
      </w:r>
      <w:r w:rsidR="00D32F7B" w:rsidRPr="00BE6581">
        <w:t>laptopem</w:t>
      </w:r>
      <w:r w:rsidRPr="00BE6581">
        <w:t>, znajdującym się we wskazanym przez Zamawiającego pomieszczeniu</w:t>
      </w:r>
      <w:r w:rsidRPr="00BE6581">
        <w:rPr>
          <w:spacing w:val="6"/>
        </w:rPr>
        <w:t xml:space="preserve"> </w:t>
      </w:r>
      <w:r w:rsidR="001E4DD1">
        <w:t xml:space="preserve">biurowym. Wraz wagą należy dostarczyć oprogramowanie </w:t>
      </w:r>
      <w:r w:rsidR="00505EE3">
        <w:t>wraz z systemem ważącym wyposażony w min 2 kamery który podczas ważenie będzie automatycznie sczytywał nr rejestracyjny pojazdu oraz zawartość ładunku, Minimalne wymagania dla oprogramowania to: graficzny edytor kwitów, generator raportów</w:t>
      </w:r>
      <w:r w:rsidR="00505EE3" w:rsidRPr="00505EE3">
        <w:t xml:space="preserve"> </w:t>
      </w:r>
      <w:r w:rsidR="00505EE3">
        <w:t xml:space="preserve">z informacjami z systemu ważącego, możliwość eksportu i importu danych, </w:t>
      </w:r>
      <w:r w:rsidR="00DB7480">
        <w:t xml:space="preserve">możliwość zdalne dostępu i pobrania raportów, </w:t>
      </w:r>
      <w:r w:rsidR="00505EE3" w:rsidRPr="00505EE3">
        <w:t>możliwość rozbudowy funkcjonalności w oparciu o moduły dodatkowe</w:t>
      </w:r>
    </w:p>
    <w:p w14:paraId="1D7D8744" w14:textId="77777777" w:rsidR="003E2F0F" w:rsidRPr="00BE6581" w:rsidRDefault="003E2F0F">
      <w:pPr>
        <w:pStyle w:val="Tekstpodstawowy"/>
        <w:kinsoku w:val="0"/>
        <w:overflowPunct w:val="0"/>
        <w:spacing w:before="111"/>
        <w:jc w:val="both"/>
      </w:pPr>
      <w:r w:rsidRPr="00BE6581">
        <w:t>Dane ogólne:</w:t>
      </w:r>
    </w:p>
    <w:p w14:paraId="73BAF313" w14:textId="5159C4D9" w:rsidR="003E2F0F" w:rsidRPr="00BE6581" w:rsidRDefault="003E2F0F">
      <w:pPr>
        <w:pStyle w:val="Tekstpodstawowy"/>
        <w:tabs>
          <w:tab w:val="left" w:pos="869"/>
        </w:tabs>
        <w:kinsoku w:val="0"/>
        <w:overflowPunct w:val="0"/>
        <w:spacing w:before="145"/>
        <w:ind w:left="445"/>
      </w:pPr>
      <w:r w:rsidRPr="00BE6581">
        <w:t>–</w:t>
      </w:r>
      <w:r w:rsidRPr="00BE6581">
        <w:tab/>
        <w:t xml:space="preserve">nośność:   .......................................................................................................................  </w:t>
      </w:r>
      <w:r w:rsidR="0046457C" w:rsidRPr="00BE6581">
        <w:t>60</w:t>
      </w:r>
      <w:r w:rsidRPr="00BE6581">
        <w:rPr>
          <w:spacing w:val="34"/>
        </w:rPr>
        <w:t xml:space="preserve"> </w:t>
      </w:r>
      <w:r w:rsidRPr="00BE6581">
        <w:t>ton</w:t>
      </w:r>
    </w:p>
    <w:p w14:paraId="660C02A8" w14:textId="77777777" w:rsidR="003E2F0F" w:rsidRPr="00BE6581" w:rsidRDefault="003E2F0F">
      <w:pPr>
        <w:pStyle w:val="Tekstpodstawowy"/>
        <w:tabs>
          <w:tab w:val="left" w:pos="869"/>
        </w:tabs>
        <w:kinsoku w:val="0"/>
        <w:overflowPunct w:val="0"/>
        <w:spacing w:before="84"/>
        <w:ind w:left="445"/>
      </w:pPr>
      <w:r w:rsidRPr="00BE6581">
        <w:t>–</w:t>
      </w:r>
      <w:r w:rsidRPr="00BE6581">
        <w:tab/>
        <w:t>działka  legalizacyjna:   ............................................................................................. max  50</w:t>
      </w:r>
      <w:r w:rsidRPr="00BE6581">
        <w:rPr>
          <w:spacing w:val="-17"/>
        </w:rPr>
        <w:t xml:space="preserve"> </w:t>
      </w:r>
      <w:r w:rsidRPr="00BE6581">
        <w:t>kg</w:t>
      </w:r>
    </w:p>
    <w:p w14:paraId="75CED074" w14:textId="77777777" w:rsidR="003E2F0F" w:rsidRPr="00BE6581" w:rsidRDefault="003E2F0F">
      <w:pPr>
        <w:pStyle w:val="Tekstpodstawowy"/>
        <w:tabs>
          <w:tab w:val="left" w:pos="869"/>
        </w:tabs>
        <w:kinsoku w:val="0"/>
        <w:overflowPunct w:val="0"/>
        <w:spacing w:before="85"/>
        <w:ind w:left="445"/>
      </w:pPr>
      <w:r w:rsidRPr="00BE6581">
        <w:t>–</w:t>
      </w:r>
      <w:r w:rsidRPr="00BE6581">
        <w:tab/>
        <w:t xml:space="preserve">działka  odczytowa:   .........................................................................................................50 </w:t>
      </w:r>
      <w:r w:rsidRPr="00BE6581">
        <w:rPr>
          <w:spacing w:val="1"/>
        </w:rPr>
        <w:t xml:space="preserve"> </w:t>
      </w:r>
      <w:r w:rsidRPr="00BE6581">
        <w:t>kg</w:t>
      </w:r>
    </w:p>
    <w:p w14:paraId="1A1FE1C9" w14:textId="77777777" w:rsidR="003E2F0F" w:rsidRPr="00BE6581" w:rsidRDefault="003E2F0F">
      <w:pPr>
        <w:pStyle w:val="Tekstpodstawowy"/>
        <w:tabs>
          <w:tab w:val="left" w:pos="869"/>
        </w:tabs>
        <w:kinsoku w:val="0"/>
        <w:overflowPunct w:val="0"/>
        <w:spacing w:before="84"/>
        <w:ind w:left="445"/>
      </w:pPr>
      <w:r w:rsidRPr="00BE6581">
        <w:t>–</w:t>
      </w:r>
      <w:r w:rsidRPr="00BE6581">
        <w:tab/>
        <w:t>szerokość  pomostu:  .............................................................................................  2,95-3,05</w:t>
      </w:r>
      <w:r w:rsidRPr="00BE6581">
        <w:rPr>
          <w:spacing w:val="2"/>
        </w:rPr>
        <w:t xml:space="preserve"> </w:t>
      </w:r>
      <w:r w:rsidRPr="00BE6581">
        <w:t>m</w:t>
      </w:r>
    </w:p>
    <w:p w14:paraId="5425A85F" w14:textId="77777777" w:rsidR="003E2F0F" w:rsidRPr="00BE6581" w:rsidRDefault="003E2F0F">
      <w:pPr>
        <w:pStyle w:val="Tekstpodstawowy"/>
        <w:tabs>
          <w:tab w:val="left" w:pos="869"/>
        </w:tabs>
        <w:kinsoku w:val="0"/>
        <w:overflowPunct w:val="0"/>
        <w:spacing w:before="84"/>
        <w:ind w:left="445"/>
      </w:pPr>
      <w:r w:rsidRPr="00BE6581">
        <w:t>–</w:t>
      </w:r>
      <w:r w:rsidRPr="00BE6581">
        <w:tab/>
        <w:t>długość   pomostu: ..............................................................................................15,95-16,20</w:t>
      </w:r>
      <w:r w:rsidRPr="00BE6581">
        <w:rPr>
          <w:spacing w:val="42"/>
        </w:rPr>
        <w:t xml:space="preserve"> </w:t>
      </w:r>
      <w:r w:rsidRPr="00BE6581">
        <w:t>m</w:t>
      </w:r>
    </w:p>
    <w:p w14:paraId="43B921DF" w14:textId="77777777" w:rsidR="003E2F0F" w:rsidRPr="00BE6581" w:rsidRDefault="003E2F0F">
      <w:pPr>
        <w:pStyle w:val="Tekstpodstawowy"/>
        <w:tabs>
          <w:tab w:val="left" w:pos="869"/>
        </w:tabs>
        <w:kinsoku w:val="0"/>
        <w:overflowPunct w:val="0"/>
        <w:spacing w:before="85"/>
        <w:ind w:left="445"/>
      </w:pPr>
      <w:r w:rsidRPr="00BE6581">
        <w:t>–</w:t>
      </w:r>
      <w:r w:rsidRPr="00BE6581">
        <w:tab/>
        <w:t xml:space="preserve">zasilanie: </w:t>
      </w:r>
      <w:r w:rsidRPr="00BE6581">
        <w:rPr>
          <w:spacing w:val="18"/>
        </w:rPr>
        <w:t xml:space="preserve"> </w:t>
      </w:r>
      <w:r w:rsidRPr="00BE6581">
        <w:t>...............................................................................................220</w:t>
      </w:r>
      <w:r w:rsidRPr="00BE6581">
        <w:rPr>
          <w:spacing w:val="29"/>
        </w:rPr>
        <w:t xml:space="preserve"> </w:t>
      </w:r>
      <w:r w:rsidRPr="00BE6581">
        <w:t>V</w:t>
      </w:r>
      <w:r w:rsidRPr="00BE6581">
        <w:rPr>
          <w:spacing w:val="26"/>
        </w:rPr>
        <w:t xml:space="preserve"> </w:t>
      </w:r>
      <w:r w:rsidRPr="00BE6581">
        <w:t>+/-</w:t>
      </w:r>
      <w:r w:rsidRPr="00BE6581">
        <w:rPr>
          <w:spacing w:val="29"/>
        </w:rPr>
        <w:t xml:space="preserve"> </w:t>
      </w:r>
      <w:r w:rsidRPr="00BE6581">
        <w:t>10%,</w:t>
      </w:r>
      <w:r w:rsidRPr="00BE6581">
        <w:rPr>
          <w:spacing w:val="28"/>
        </w:rPr>
        <w:t xml:space="preserve"> </w:t>
      </w:r>
      <w:r w:rsidRPr="00BE6581">
        <w:t>50</w:t>
      </w:r>
      <w:r w:rsidRPr="00BE6581">
        <w:rPr>
          <w:spacing w:val="25"/>
        </w:rPr>
        <w:t xml:space="preserve"> </w:t>
      </w:r>
      <w:r w:rsidRPr="00BE6581">
        <w:t>Hz</w:t>
      </w:r>
    </w:p>
    <w:p w14:paraId="30554E4A" w14:textId="77777777" w:rsidR="003E2F0F" w:rsidRPr="00BE6581" w:rsidRDefault="003E2F0F">
      <w:pPr>
        <w:pStyle w:val="Tekstpodstawowy"/>
        <w:kinsoku w:val="0"/>
        <w:overflowPunct w:val="0"/>
        <w:spacing w:before="2"/>
        <w:ind w:left="0"/>
        <w:rPr>
          <w:sz w:val="18"/>
          <w:szCs w:val="18"/>
        </w:rPr>
      </w:pPr>
    </w:p>
    <w:p w14:paraId="53A94466" w14:textId="77777777" w:rsidR="003E2F0F" w:rsidRPr="00BE6581" w:rsidRDefault="003E2F0F">
      <w:pPr>
        <w:pStyle w:val="Nagwek3"/>
        <w:numPr>
          <w:ilvl w:val="3"/>
          <w:numId w:val="60"/>
        </w:numPr>
        <w:tabs>
          <w:tab w:val="left" w:pos="590"/>
        </w:tabs>
        <w:kinsoku w:val="0"/>
        <w:overflowPunct w:val="0"/>
        <w:spacing w:before="1"/>
        <w:ind w:left="589" w:right="1027" w:hanging="427"/>
        <w:rPr>
          <w:spacing w:val="-4"/>
        </w:rPr>
      </w:pPr>
      <w:r w:rsidRPr="00BE6581">
        <w:rPr>
          <w:spacing w:val="-4"/>
        </w:rPr>
        <w:t xml:space="preserve">Podstawowe wytyczne budowlano-montażowe </w:t>
      </w:r>
      <w:r w:rsidRPr="00BE6581">
        <w:t xml:space="preserve">i </w:t>
      </w:r>
      <w:r w:rsidRPr="00BE6581">
        <w:rPr>
          <w:spacing w:val="-4"/>
        </w:rPr>
        <w:t>wskaźniki powierzchniowo- kubaturowe</w:t>
      </w:r>
    </w:p>
    <w:p w14:paraId="1FB1DCE4" w14:textId="361880CB" w:rsidR="003E2F0F" w:rsidRPr="00BE6581" w:rsidRDefault="003E2F0F">
      <w:pPr>
        <w:pStyle w:val="Tekstpodstawowy"/>
        <w:kinsoku w:val="0"/>
        <w:overflowPunct w:val="0"/>
        <w:spacing w:before="114" w:line="328" w:lineRule="auto"/>
        <w:ind w:right="170"/>
        <w:jc w:val="both"/>
        <w:rPr>
          <w:w w:val="105"/>
        </w:rPr>
      </w:pPr>
      <w:r w:rsidRPr="00BE6581">
        <w:rPr>
          <w:w w:val="105"/>
        </w:rPr>
        <w:t>Waga sa</w:t>
      </w:r>
      <w:r w:rsidR="001E4DD1">
        <w:rPr>
          <w:w w:val="105"/>
        </w:rPr>
        <w:t>mochodowa o wymiarach 15,95-16,5</w:t>
      </w:r>
      <w:r w:rsidRPr="00BE6581">
        <w:rPr>
          <w:w w:val="105"/>
        </w:rPr>
        <w:t>0 m x 2,95-3,05 m o nośności 60 ton musi zostać posadowiona na odpowiednio przygotowanym podłożu i fundamentach. Zaprojektować i wykonać należy fundament w formie płyty żelbetowej o wymiarach odpowiednich do planowanej do zamontowania wagi.</w:t>
      </w:r>
    </w:p>
    <w:p w14:paraId="0573D685" w14:textId="77777777" w:rsidR="003E2F0F" w:rsidRPr="00BE6581" w:rsidRDefault="003E2F0F">
      <w:pPr>
        <w:pStyle w:val="Tekstpodstawowy"/>
        <w:kinsoku w:val="0"/>
        <w:overflowPunct w:val="0"/>
        <w:spacing w:before="117" w:line="328" w:lineRule="auto"/>
        <w:ind w:right="173"/>
        <w:jc w:val="both"/>
      </w:pPr>
      <w:r w:rsidRPr="00BE6581">
        <w:t>Ostateczne parametry wagi Wykonawca zobowiązany jest uzgodnić z Zamawiającym na etapie projektu.</w:t>
      </w:r>
    </w:p>
    <w:p w14:paraId="47F96EED" w14:textId="77777777" w:rsidR="003E2F0F" w:rsidRPr="00BE6581" w:rsidRDefault="003E2F0F">
      <w:pPr>
        <w:pStyle w:val="Tekstpodstawowy"/>
        <w:kinsoku w:val="0"/>
        <w:overflowPunct w:val="0"/>
        <w:spacing w:before="117" w:line="328" w:lineRule="auto"/>
        <w:ind w:right="173"/>
        <w:jc w:val="both"/>
        <w:sectPr w:rsidR="003E2F0F" w:rsidRPr="00BE6581">
          <w:pgSz w:w="11910" w:h="16840"/>
          <w:pgMar w:top="1060" w:right="960" w:bottom="1060" w:left="1540" w:header="832" w:footer="872" w:gutter="0"/>
          <w:cols w:space="708"/>
          <w:noEndnote/>
        </w:sectPr>
      </w:pPr>
    </w:p>
    <w:p w14:paraId="4721664B" w14:textId="20D85177" w:rsidR="003E2F0F" w:rsidRPr="00BE6581" w:rsidRDefault="003E2F0F">
      <w:pPr>
        <w:pStyle w:val="Nagwek2"/>
        <w:numPr>
          <w:ilvl w:val="2"/>
          <w:numId w:val="60"/>
        </w:numPr>
        <w:tabs>
          <w:tab w:val="left" w:pos="870"/>
        </w:tabs>
        <w:kinsoku w:val="0"/>
        <w:overflowPunct w:val="0"/>
        <w:jc w:val="left"/>
      </w:pPr>
      <w:bookmarkStart w:id="16" w:name="_bookmark15"/>
      <w:bookmarkEnd w:id="16"/>
      <w:r w:rsidRPr="00BE6581">
        <w:lastRenderedPageBreak/>
        <w:t>Ścieżka</w:t>
      </w:r>
      <w:r w:rsidRPr="00BE6581">
        <w:rPr>
          <w:spacing w:val="-2"/>
        </w:rPr>
        <w:t xml:space="preserve"> </w:t>
      </w:r>
      <w:r w:rsidRPr="00BE6581">
        <w:t>edukacyjna</w:t>
      </w:r>
      <w:r w:rsidR="008C09A0">
        <w:t xml:space="preserve"> (zaprojektować</w:t>
      </w:r>
      <w:r w:rsidR="00E8050E">
        <w:t xml:space="preserve"> zgodne z wytycznymi,</w:t>
      </w:r>
      <w:r w:rsidR="008C09A0">
        <w:t xml:space="preserve"> wykonać </w:t>
      </w:r>
      <w:r w:rsidR="00C071AF">
        <w:t>elementy brukarskie</w:t>
      </w:r>
      <w:r w:rsidR="008D7C61">
        <w:t>, ziemne</w:t>
      </w:r>
      <w:r w:rsidR="00C071AF">
        <w:t>)</w:t>
      </w:r>
    </w:p>
    <w:p w14:paraId="675E302C" w14:textId="07F226E1" w:rsidR="003E2F0F" w:rsidRPr="00BE6581" w:rsidRDefault="003E2F0F">
      <w:pPr>
        <w:pStyle w:val="Tekstpodstawowy"/>
        <w:kinsoku w:val="0"/>
        <w:overflowPunct w:val="0"/>
        <w:spacing w:before="108" w:line="316" w:lineRule="auto"/>
        <w:ind w:right="168"/>
        <w:jc w:val="both"/>
      </w:pPr>
      <w:r w:rsidRPr="00BE6581">
        <w:t xml:space="preserve">Na terenie  punktu  wyznaczyć  należy  obszar  w  sąsiedztwie  placu  i  terenów  zielonych  (zgodnie  z częścią graficzną) o szerokości min. 150 cm na potrzeby ścieżki edukacyjnej. </w:t>
      </w:r>
      <w:r w:rsidR="003265D2" w:rsidRPr="00BE6581">
        <w:t>Ścieżkę należy wykonać w formie chodnika z kostki betonowej, prostokątnej 10x20 cm i grubości 6cm, na podbudowie piaskowo cementowej 1:4 o grubości min 10 cm,</w:t>
      </w:r>
      <w:r w:rsidR="00351394" w:rsidRPr="00BE6581">
        <w:t xml:space="preserve"> oraz warstwą odsączającą o grubości min 15 cm</w:t>
      </w:r>
      <w:r w:rsidR="003265D2" w:rsidRPr="00BE6581">
        <w:t xml:space="preserve"> chodnik zamknąć obrzeżami 100x30x8 cm ustawionej na ławie cementowej.</w:t>
      </w:r>
      <w:r w:rsidR="00351394" w:rsidRPr="00BE6581">
        <w:t xml:space="preserve"> Kolorystykę ustalić z zamawiającym</w:t>
      </w:r>
      <w:r w:rsidR="003265D2" w:rsidRPr="00BE6581">
        <w:t xml:space="preserve"> </w:t>
      </w:r>
      <w:r w:rsidRPr="00BE6581">
        <w:t>Ścieżka musi przede wszystkim zapewniać  bezpieczeństwo  osób  ją  odwiedzających,  uwzględniając  fakt,  iż  korzystać  z niej będą głównie dzieci i młodzież szkolna, a w sąsiedztwie tego terenu odbywać się będzie ruch pojazdów osobowych i ciężarowych. Ścieżka zaprojektowana i wykonana musi zostać jako część PSZOK-a w sposób fizyczny wydzielona od pozostałej części (niskie ogrodzenie z siatki z</w:t>
      </w:r>
      <w:r w:rsidRPr="00BE6581">
        <w:rPr>
          <w:spacing w:val="15"/>
        </w:rPr>
        <w:t xml:space="preserve"> </w:t>
      </w:r>
      <w:r w:rsidRPr="00BE6581">
        <w:t>furtką).</w:t>
      </w:r>
    </w:p>
    <w:p w14:paraId="236AFB87" w14:textId="639FE853" w:rsidR="003E2F0F" w:rsidRPr="00BE6581" w:rsidRDefault="003E2F0F">
      <w:pPr>
        <w:pStyle w:val="Tekstpodstawowy"/>
        <w:kinsoku w:val="0"/>
        <w:overflowPunct w:val="0"/>
        <w:spacing w:before="111"/>
        <w:rPr>
          <w:w w:val="105"/>
        </w:rPr>
      </w:pPr>
      <w:r w:rsidRPr="00BE6581">
        <w:rPr>
          <w:w w:val="105"/>
        </w:rPr>
        <w:t xml:space="preserve">Parametry powierzchniowe: powierzchnia utwardzona ścieżki </w:t>
      </w:r>
      <w:r w:rsidR="000B7685">
        <w:rPr>
          <w:w w:val="105"/>
        </w:rPr>
        <w:t>zgodnie z koncepcją</w:t>
      </w:r>
    </w:p>
    <w:p w14:paraId="5A4020F7" w14:textId="77777777" w:rsidR="003E2F0F" w:rsidRPr="00BE6581" w:rsidRDefault="003E2F0F">
      <w:pPr>
        <w:pStyle w:val="Tekstpodstawowy"/>
        <w:kinsoku w:val="0"/>
        <w:overflowPunct w:val="0"/>
        <w:spacing w:before="193" w:line="314" w:lineRule="auto"/>
        <w:ind w:right="370"/>
      </w:pPr>
      <w:r w:rsidRPr="00BE6581">
        <w:t>Na  terenie  ścieżki  należy  także  trwale  zamontować   min.  5  tablic  edukacyjnych,  min. 5 ławek    z oparciem oraz niewielkie kolorowe pokazowe zestawy do segregacji</w:t>
      </w:r>
      <w:r w:rsidRPr="00BE6581">
        <w:rPr>
          <w:spacing w:val="32"/>
        </w:rPr>
        <w:t xml:space="preserve"> </w:t>
      </w:r>
      <w:r w:rsidRPr="00BE6581">
        <w:t>odpadów.</w:t>
      </w:r>
    </w:p>
    <w:p w14:paraId="693D8309" w14:textId="77777777" w:rsidR="003E2F0F" w:rsidRPr="00BE6581" w:rsidRDefault="003E2F0F">
      <w:pPr>
        <w:pStyle w:val="Tekstpodstawowy"/>
        <w:kinsoku w:val="0"/>
        <w:overflowPunct w:val="0"/>
        <w:spacing w:before="120"/>
        <w:jc w:val="both"/>
      </w:pPr>
      <w:r w:rsidRPr="00BE6581">
        <w:t>Ławki:</w:t>
      </w:r>
    </w:p>
    <w:p w14:paraId="77D8F244" w14:textId="77777777" w:rsidR="003E2F0F" w:rsidRPr="00BE6581" w:rsidRDefault="003E2F0F">
      <w:pPr>
        <w:pStyle w:val="Akapitzlist"/>
        <w:numPr>
          <w:ilvl w:val="0"/>
          <w:numId w:val="32"/>
        </w:numPr>
        <w:tabs>
          <w:tab w:val="left" w:pos="1014"/>
        </w:tabs>
        <w:kinsoku w:val="0"/>
        <w:overflowPunct w:val="0"/>
        <w:spacing w:before="84"/>
        <w:rPr>
          <w:sz w:val="20"/>
          <w:szCs w:val="20"/>
        </w:rPr>
      </w:pPr>
      <w:r w:rsidRPr="00BE6581">
        <w:rPr>
          <w:sz w:val="20"/>
          <w:szCs w:val="20"/>
        </w:rPr>
        <w:t>metalowe okucia</w:t>
      </w:r>
      <w:r w:rsidRPr="00BE6581">
        <w:rPr>
          <w:spacing w:val="3"/>
          <w:sz w:val="20"/>
          <w:szCs w:val="20"/>
        </w:rPr>
        <w:t xml:space="preserve"> </w:t>
      </w:r>
      <w:r w:rsidRPr="00BE6581">
        <w:rPr>
          <w:sz w:val="20"/>
          <w:szCs w:val="20"/>
        </w:rPr>
        <w:t>ocynkowane,</w:t>
      </w:r>
    </w:p>
    <w:p w14:paraId="58D32086" w14:textId="77777777" w:rsidR="003E2F0F" w:rsidRPr="00BE6581" w:rsidRDefault="003E2F0F">
      <w:pPr>
        <w:pStyle w:val="Akapitzlist"/>
        <w:numPr>
          <w:ilvl w:val="0"/>
          <w:numId w:val="32"/>
        </w:numPr>
        <w:tabs>
          <w:tab w:val="left" w:pos="1014"/>
        </w:tabs>
        <w:kinsoku w:val="0"/>
        <w:overflowPunct w:val="0"/>
        <w:spacing w:before="85"/>
        <w:rPr>
          <w:sz w:val="20"/>
          <w:szCs w:val="20"/>
        </w:rPr>
      </w:pPr>
      <w:r w:rsidRPr="00BE6581">
        <w:rPr>
          <w:sz w:val="20"/>
          <w:szCs w:val="20"/>
        </w:rPr>
        <w:t>siedzisko i oparcie wykonane z drewna iglastego zabezpieczone</w:t>
      </w:r>
      <w:r w:rsidRPr="00BE6581">
        <w:rPr>
          <w:spacing w:val="31"/>
          <w:sz w:val="20"/>
          <w:szCs w:val="20"/>
        </w:rPr>
        <w:t xml:space="preserve"> </w:t>
      </w:r>
      <w:r w:rsidRPr="00BE6581">
        <w:rPr>
          <w:sz w:val="20"/>
          <w:szCs w:val="20"/>
        </w:rPr>
        <w:t>impregnatem,</w:t>
      </w:r>
    </w:p>
    <w:p w14:paraId="36939E68" w14:textId="77777777" w:rsidR="003E2F0F" w:rsidRPr="00BE6581" w:rsidRDefault="003E2F0F">
      <w:pPr>
        <w:pStyle w:val="Akapitzlist"/>
        <w:numPr>
          <w:ilvl w:val="0"/>
          <w:numId w:val="32"/>
        </w:numPr>
        <w:tabs>
          <w:tab w:val="left" w:pos="1014"/>
        </w:tabs>
        <w:kinsoku w:val="0"/>
        <w:overflowPunct w:val="0"/>
        <w:spacing w:before="84"/>
        <w:rPr>
          <w:w w:val="105"/>
          <w:sz w:val="20"/>
          <w:szCs w:val="20"/>
        </w:rPr>
      </w:pPr>
      <w:r w:rsidRPr="00BE6581">
        <w:rPr>
          <w:w w:val="105"/>
          <w:sz w:val="20"/>
          <w:szCs w:val="20"/>
        </w:rPr>
        <w:t>fundament 40x30</w:t>
      </w:r>
      <w:r w:rsidRPr="00BE6581">
        <w:rPr>
          <w:spacing w:val="-4"/>
          <w:w w:val="105"/>
          <w:sz w:val="20"/>
          <w:szCs w:val="20"/>
        </w:rPr>
        <w:t xml:space="preserve"> </w:t>
      </w:r>
      <w:r w:rsidRPr="00BE6581">
        <w:rPr>
          <w:w w:val="105"/>
          <w:sz w:val="20"/>
          <w:szCs w:val="20"/>
        </w:rPr>
        <w:t>cm.</w:t>
      </w:r>
    </w:p>
    <w:p w14:paraId="5830BA92" w14:textId="77777777" w:rsidR="003E2F0F" w:rsidRPr="00BE6581" w:rsidRDefault="00F53C37">
      <w:pPr>
        <w:pStyle w:val="Tekstpodstawowy"/>
        <w:kinsoku w:val="0"/>
        <w:overflowPunct w:val="0"/>
        <w:spacing w:before="5"/>
        <w:ind w:left="0"/>
        <w:rPr>
          <w:sz w:val="14"/>
          <w:szCs w:val="14"/>
        </w:rPr>
      </w:pPr>
      <w:r w:rsidRPr="00BE6581">
        <w:rPr>
          <w:noProof/>
        </w:rPr>
        <mc:AlternateContent>
          <mc:Choice Requires="wpg">
            <w:drawing>
              <wp:anchor distT="0" distB="0" distL="0" distR="0" simplePos="0" relativeHeight="251635200" behindDoc="0" locked="0" layoutInCell="0" allowOverlap="1" wp14:anchorId="00AD465D" wp14:editId="12710B0C">
                <wp:simplePos x="0" y="0"/>
                <wp:positionH relativeFrom="page">
                  <wp:posOffset>2152015</wp:posOffset>
                </wp:positionH>
                <wp:positionV relativeFrom="paragraph">
                  <wp:posOffset>133350</wp:posOffset>
                </wp:positionV>
                <wp:extent cx="3615690" cy="2404110"/>
                <wp:effectExtent l="0" t="0" r="0" b="0"/>
                <wp:wrapTopAndBottom/>
                <wp:docPr id="165"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5690" cy="2404110"/>
                          <a:chOff x="3389" y="210"/>
                          <a:chExt cx="5694" cy="3786"/>
                        </a:xfrm>
                      </wpg:grpSpPr>
                      <pic:pic xmlns:pic="http://schemas.openxmlformats.org/drawingml/2006/picture">
                        <pic:nvPicPr>
                          <pic:cNvPr id="166" name="Picture 1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398" y="218"/>
                            <a:ext cx="5680" cy="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7" name="Freeform 102"/>
                        <wps:cNvSpPr>
                          <a:spLocks/>
                        </wps:cNvSpPr>
                        <wps:spPr bwMode="auto">
                          <a:xfrm>
                            <a:off x="3399" y="214"/>
                            <a:ext cx="5675" cy="20"/>
                          </a:xfrm>
                          <a:custGeom>
                            <a:avLst/>
                            <a:gdLst>
                              <a:gd name="T0" fmla="*/ 0 w 5675"/>
                              <a:gd name="T1" fmla="*/ 0 h 20"/>
                              <a:gd name="T2" fmla="*/ 5674 w 5675"/>
                              <a:gd name="T3" fmla="*/ 0 h 20"/>
                            </a:gdLst>
                            <a:ahLst/>
                            <a:cxnLst>
                              <a:cxn ang="0">
                                <a:pos x="T0" y="T1"/>
                              </a:cxn>
                              <a:cxn ang="0">
                                <a:pos x="T2" y="T3"/>
                              </a:cxn>
                            </a:cxnLst>
                            <a:rect l="0" t="0" r="r" b="b"/>
                            <a:pathLst>
                              <a:path w="5675" h="20">
                                <a:moveTo>
                                  <a:pt x="0" y="0"/>
                                </a:moveTo>
                                <a:lnTo>
                                  <a:pt x="5674"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Freeform 103"/>
                        <wps:cNvSpPr>
                          <a:spLocks/>
                        </wps:cNvSpPr>
                        <wps:spPr bwMode="auto">
                          <a:xfrm>
                            <a:off x="3394" y="210"/>
                            <a:ext cx="20" cy="3786"/>
                          </a:xfrm>
                          <a:custGeom>
                            <a:avLst/>
                            <a:gdLst>
                              <a:gd name="T0" fmla="*/ 0 w 20"/>
                              <a:gd name="T1" fmla="*/ 0 h 3786"/>
                              <a:gd name="T2" fmla="*/ 0 w 20"/>
                              <a:gd name="T3" fmla="*/ 3785 h 3786"/>
                            </a:gdLst>
                            <a:ahLst/>
                            <a:cxnLst>
                              <a:cxn ang="0">
                                <a:pos x="T0" y="T1"/>
                              </a:cxn>
                              <a:cxn ang="0">
                                <a:pos x="T2" y="T3"/>
                              </a:cxn>
                            </a:cxnLst>
                            <a:rect l="0" t="0" r="r" b="b"/>
                            <a:pathLst>
                              <a:path w="20" h="3786">
                                <a:moveTo>
                                  <a:pt x="0" y="0"/>
                                </a:moveTo>
                                <a:lnTo>
                                  <a:pt x="0" y="3785"/>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Freeform 104"/>
                        <wps:cNvSpPr>
                          <a:spLocks/>
                        </wps:cNvSpPr>
                        <wps:spPr bwMode="auto">
                          <a:xfrm>
                            <a:off x="9078" y="210"/>
                            <a:ext cx="20" cy="3786"/>
                          </a:xfrm>
                          <a:custGeom>
                            <a:avLst/>
                            <a:gdLst>
                              <a:gd name="T0" fmla="*/ 0 w 20"/>
                              <a:gd name="T1" fmla="*/ 0 h 3786"/>
                              <a:gd name="T2" fmla="*/ 0 w 20"/>
                              <a:gd name="T3" fmla="*/ 3785 h 3786"/>
                            </a:gdLst>
                            <a:ahLst/>
                            <a:cxnLst>
                              <a:cxn ang="0">
                                <a:pos x="T0" y="T1"/>
                              </a:cxn>
                              <a:cxn ang="0">
                                <a:pos x="T2" y="T3"/>
                              </a:cxn>
                            </a:cxnLst>
                            <a:rect l="0" t="0" r="r" b="b"/>
                            <a:pathLst>
                              <a:path w="20" h="3786">
                                <a:moveTo>
                                  <a:pt x="0" y="0"/>
                                </a:moveTo>
                                <a:lnTo>
                                  <a:pt x="0" y="3785"/>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Freeform 105"/>
                        <wps:cNvSpPr>
                          <a:spLocks/>
                        </wps:cNvSpPr>
                        <wps:spPr bwMode="auto">
                          <a:xfrm>
                            <a:off x="3399" y="3990"/>
                            <a:ext cx="5675" cy="20"/>
                          </a:xfrm>
                          <a:custGeom>
                            <a:avLst/>
                            <a:gdLst>
                              <a:gd name="T0" fmla="*/ 0 w 5675"/>
                              <a:gd name="T1" fmla="*/ 0 h 20"/>
                              <a:gd name="T2" fmla="*/ 5674 w 5675"/>
                              <a:gd name="T3" fmla="*/ 0 h 20"/>
                            </a:gdLst>
                            <a:ahLst/>
                            <a:cxnLst>
                              <a:cxn ang="0">
                                <a:pos x="T0" y="T1"/>
                              </a:cxn>
                              <a:cxn ang="0">
                                <a:pos x="T2" y="T3"/>
                              </a:cxn>
                            </a:cxnLst>
                            <a:rect l="0" t="0" r="r" b="b"/>
                            <a:pathLst>
                              <a:path w="5675" h="20">
                                <a:moveTo>
                                  <a:pt x="0" y="0"/>
                                </a:moveTo>
                                <a:lnTo>
                                  <a:pt x="5674"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CA34E13" id="Group 100" o:spid="_x0000_s1026" style="position:absolute;margin-left:169.45pt;margin-top:10.5pt;width:284.7pt;height:189.3pt;z-index:251635200;mso-wrap-distance-left:0;mso-wrap-distance-right:0;mso-position-horizontal-relative:page" coordorigin="3389,210" coordsize="5694,3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1" o:spid="_x0000_s1027" type="#_x0000_t75" style="position:absolute;left:3398;top:218;width:5680;height:3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7MEPBAAAA3AAAAA8AAABkcnMvZG93bnJldi54bWxET01Lw0AQvQv9D8sUvIjdtEKQtNsiYmk9&#10;mgpeh+w0CWZnw842if31XUHwNo/3OZvd5Do1UJDWs4HlIgNFXHnbcm3g87R/fAYlEdli55kM/JDA&#10;bju722Bh/cgfNJSxVimEpUADTYx9obVUDTmUhe+JE3f2wWFMMNTaBhxTuOv0Ksty7bDl1NBgT68N&#10;Vd/lxRk4DE987aWTh6/3t3Icg7d7ORpzP59e1qAiTfFf/Oc+2jQ/z+H3mXSB3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07MEPBAAAA3AAAAA8AAAAAAAAAAAAAAAAAnwIA&#10;AGRycy9kb3ducmV2LnhtbFBLBQYAAAAABAAEAPcAAACNAwAAAAA=&#10;">
                  <v:imagedata r:id="rId40" o:title=""/>
                </v:shape>
                <v:shape id="Freeform 102" o:spid="_x0000_s1028" style="position:absolute;left:3399;top:214;width:5675;height:20;visibility:visible;mso-wrap-style:square;v-text-anchor:top" coordsize="56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MhcUA&#10;AADcAAAADwAAAGRycy9kb3ducmV2LnhtbESPT4vCMBDF78J+hzALexGbKqKlaxQRBNmD67+Dx6EZ&#10;27LNpDSxrd/eCAveZnjv/ebNYtWbSrTUuNKygnEUgyDOrC45V3A5b0cJCOeRNVaWScGDHKyWH4MF&#10;ptp2fKT25HMRIOxSVFB4X6dSuqwggy6yNXHQbrYx6MPa5FI32AW4qeQkjmfSYMnhQoE1bQrK/k53&#10;EyjnZHcdP9rjreqG68vvPv/B6UGpr89+/Q3CU+/f5v/0Tof6szm8ngkT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MyFxQAAANwAAAAPAAAAAAAAAAAAAAAAAJgCAABkcnMv&#10;ZG93bnJldi54bWxQSwUGAAAAAAQABAD1AAAAigMAAAAA&#10;" path="m,l5674,e" filled="f" strokeweight=".48pt">
                  <v:path arrowok="t" o:connecttype="custom" o:connectlocs="0,0;5674,0" o:connectangles="0,0"/>
                </v:shape>
                <v:shape id="Freeform 103" o:spid="_x0000_s1029" style="position:absolute;left:3394;top:210;width:20;height:3786;visibility:visible;mso-wrap-style:square;v-text-anchor:top" coordsize="20,3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3S8UA&#10;AADcAAAADwAAAGRycy9kb3ducmV2LnhtbESPQUsDMRCF74L/IYzgzWb1UMq2aSmCIirItgteh82Y&#10;Xd1MliRuU3+9cxC8zfDevPfNZlf8qGaKaQhs4HZRgSLugh3YGWiPDzcrUCkjWxwDk4EzJdhtLy82&#10;WNtw4obmQ3ZKQjjVaKDPeaq1Tl1PHtMiTMSifYToMcsanbYRTxLuR31XVUvtcWBp6HGi+566r8O3&#10;N/D4Gn9W7m1/nM/PrjTvL6VtPxtjrq/Kfg0qU8n/5r/rJyv4S6GVZ2QC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DdLxQAAANwAAAAPAAAAAAAAAAAAAAAAAJgCAABkcnMv&#10;ZG93bnJldi54bWxQSwUGAAAAAAQABAD1AAAAigMAAAAA&#10;" path="m,l,3785e" filled="f" strokeweight=".48pt">
                  <v:path arrowok="t" o:connecttype="custom" o:connectlocs="0,0;0,3785" o:connectangles="0,0"/>
                </v:shape>
                <v:shape id="Freeform 104" o:spid="_x0000_s1030" style="position:absolute;left:9078;top:210;width:20;height:3786;visibility:visible;mso-wrap-style:square;v-text-anchor:top" coordsize="20,3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CMIA&#10;AADcAAAADwAAAGRycy9kb3ducmV2LnhtbERPPW/CMBDdK/EfrEPq1jjtgELAINSKFrGVVsyn+HAM&#10;8TmN3ST8+xqpEts9vc9brkfXiJ66YD0reM5yEMSV15aNgu+v7VMBIkRkjY1nUnClAOvV5GGJpfYD&#10;f1J/iEakEA4lKqhjbEspQ1WTw5D5ljhxJ985jAl2RuoOhxTuGvmS5zPp0HJqqLGl15qqy+HXKTDH&#10;YvNhtj+2OF9tv3s/mX3+Nij1OB03CxCRxngX/7t3Os2fzeH2TLp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sAIwgAAANwAAAAPAAAAAAAAAAAAAAAAAJgCAABkcnMvZG93&#10;bnJldi54bWxQSwUGAAAAAAQABAD1AAAAhwMAAAAA&#10;" path="m,l,3785e" filled="f" strokeweight=".16931mm">
                  <v:path arrowok="t" o:connecttype="custom" o:connectlocs="0,0;0,3785" o:connectangles="0,0"/>
                </v:shape>
                <v:shape id="Freeform 105" o:spid="_x0000_s1031" style="position:absolute;left:3399;top:3990;width:5675;height:20;visibility:visible;mso-wrap-style:square;v-text-anchor:top" coordsize="56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CLMYA&#10;AADcAAAADwAAAGRycy9kb3ducmV2LnhtbESPT2vCQBDF70K/wzIFL6IbS6mSuooIgnjQ+ufgcciO&#10;SWh2NmS3Sfz2zqHg7Q3z5jfvLVa9q1RLTSg9G5hOElDEmbcl5waul+14DipEZIuVZzLwoACr5dtg&#10;gan1HZ+oPcdcCYRDigaKGOtU65AV5DBMfE0su7tvHEYZm1zbBjuBu0p/JMmXdliyfCiwpk1B2e/5&#10;zwnlMt/dpo/2dK+60fp6POR7/PwxZvjer79BRerjy/x/vbMSfybxpYwo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zCLMYAAADcAAAADwAAAAAAAAAAAAAAAACYAgAAZHJz&#10;L2Rvd25yZXYueG1sUEsFBgAAAAAEAAQA9QAAAIsDAAAAAA==&#10;" path="m,l5674,e" filled="f" strokeweight=".48pt">
                  <v:path arrowok="t" o:connecttype="custom" o:connectlocs="0,0;5674,0" o:connectangles="0,0"/>
                </v:shape>
                <w10:wrap type="topAndBottom" anchorx="page"/>
              </v:group>
            </w:pict>
          </mc:Fallback>
        </mc:AlternateContent>
      </w:r>
    </w:p>
    <w:p w14:paraId="6072551E" w14:textId="77777777" w:rsidR="003E2F0F" w:rsidRPr="00BE6581" w:rsidRDefault="003E2F0F">
      <w:pPr>
        <w:pStyle w:val="Tekstpodstawowy"/>
        <w:kinsoku w:val="0"/>
        <w:overflowPunct w:val="0"/>
        <w:spacing w:line="199" w:lineRule="exact"/>
        <w:ind w:left="1900"/>
        <w:rPr>
          <w:w w:val="105"/>
          <w:sz w:val="18"/>
          <w:szCs w:val="18"/>
        </w:rPr>
      </w:pPr>
      <w:r w:rsidRPr="00BE6581">
        <w:rPr>
          <w:w w:val="105"/>
          <w:sz w:val="18"/>
          <w:szCs w:val="18"/>
        </w:rPr>
        <w:t>Ryc. 14. Parametry ławek do montażu na terenie ścieżki edukacyjnej</w:t>
      </w:r>
    </w:p>
    <w:p w14:paraId="1D385730" w14:textId="77777777" w:rsidR="003E2F0F" w:rsidRPr="00BE6581" w:rsidRDefault="003E2F0F">
      <w:pPr>
        <w:pStyle w:val="Tekstpodstawowy"/>
        <w:kinsoku w:val="0"/>
        <w:overflowPunct w:val="0"/>
        <w:spacing w:line="199" w:lineRule="exact"/>
        <w:ind w:left="1900"/>
        <w:rPr>
          <w:w w:val="105"/>
          <w:sz w:val="18"/>
          <w:szCs w:val="18"/>
        </w:rPr>
        <w:sectPr w:rsidR="003E2F0F" w:rsidRPr="00BE6581">
          <w:pgSz w:w="11910" w:h="16840"/>
          <w:pgMar w:top="1060" w:right="960" w:bottom="1060" w:left="1540" w:header="832" w:footer="872" w:gutter="0"/>
          <w:cols w:space="708"/>
          <w:noEndnote/>
        </w:sectPr>
      </w:pPr>
    </w:p>
    <w:p w14:paraId="15758683" w14:textId="02CF7F6B" w:rsidR="003E2F0F" w:rsidRPr="00BE6581" w:rsidRDefault="003E2F0F">
      <w:pPr>
        <w:pStyle w:val="Nagwek2"/>
        <w:numPr>
          <w:ilvl w:val="2"/>
          <w:numId w:val="60"/>
        </w:numPr>
        <w:tabs>
          <w:tab w:val="left" w:pos="870"/>
        </w:tabs>
        <w:kinsoku w:val="0"/>
        <w:overflowPunct w:val="0"/>
        <w:jc w:val="left"/>
      </w:pPr>
      <w:bookmarkStart w:id="17" w:name="_bookmark16"/>
      <w:bookmarkEnd w:id="17"/>
      <w:r w:rsidRPr="00BE6581">
        <w:lastRenderedPageBreak/>
        <w:t>Tablice informacyjne i</w:t>
      </w:r>
      <w:r w:rsidRPr="00BE6581">
        <w:rPr>
          <w:spacing w:val="-7"/>
        </w:rPr>
        <w:t xml:space="preserve"> </w:t>
      </w:r>
      <w:r w:rsidRPr="00BE6581">
        <w:t>edukacyjne</w:t>
      </w:r>
      <w:r w:rsidR="00C071AF">
        <w:t xml:space="preserve"> (tylko zaprojektować)</w:t>
      </w:r>
    </w:p>
    <w:p w14:paraId="58B5FA4C" w14:textId="77777777" w:rsidR="003E2F0F" w:rsidRPr="00BE6581" w:rsidRDefault="003E2F0F">
      <w:pPr>
        <w:pStyle w:val="Tekstpodstawowy"/>
        <w:kinsoku w:val="0"/>
        <w:overflowPunct w:val="0"/>
        <w:spacing w:before="108" w:line="319" w:lineRule="auto"/>
        <w:ind w:right="180"/>
        <w:jc w:val="both"/>
      </w:pPr>
      <w:r w:rsidRPr="00BE6581">
        <w:t>Na terenie PSZOK-u, bezpośrednio przy zjeździe z drogi do punktu oraz na terenie samego punktu należy umieścić tablice informacyjne i edukacyjne</w:t>
      </w:r>
      <w:r w:rsidRPr="00BE6581">
        <w:rPr>
          <w:strike/>
        </w:rPr>
        <w:t xml:space="preserve"> </w:t>
      </w:r>
      <w:r w:rsidRPr="00BE6581">
        <w:t>(minimalne ilości):</w:t>
      </w:r>
    </w:p>
    <w:p w14:paraId="585023FA" w14:textId="77777777" w:rsidR="003E2F0F" w:rsidRPr="00BE6581" w:rsidRDefault="003E2F0F">
      <w:pPr>
        <w:pStyle w:val="Akapitzlist"/>
        <w:numPr>
          <w:ilvl w:val="3"/>
          <w:numId w:val="60"/>
        </w:numPr>
        <w:tabs>
          <w:tab w:val="left" w:pos="1014"/>
        </w:tabs>
        <w:kinsoku w:val="0"/>
        <w:overflowPunct w:val="0"/>
        <w:spacing w:before="115"/>
        <w:ind w:hanging="428"/>
        <w:rPr>
          <w:w w:val="105"/>
          <w:sz w:val="20"/>
          <w:szCs w:val="20"/>
        </w:rPr>
      </w:pPr>
      <w:r w:rsidRPr="00BE6581">
        <w:rPr>
          <w:w w:val="105"/>
          <w:sz w:val="20"/>
          <w:szCs w:val="20"/>
        </w:rPr>
        <w:t>6</w:t>
      </w:r>
      <w:r w:rsidR="00666365" w:rsidRPr="00BE6581">
        <w:rPr>
          <w:w w:val="105"/>
          <w:sz w:val="20"/>
          <w:szCs w:val="20"/>
        </w:rPr>
        <w:t xml:space="preserve"> 1</w:t>
      </w:r>
      <w:r w:rsidRPr="00BE6581">
        <w:rPr>
          <w:w w:val="105"/>
          <w:sz w:val="20"/>
          <w:szCs w:val="20"/>
        </w:rPr>
        <w:t xml:space="preserve"> tablic</w:t>
      </w:r>
      <w:r w:rsidR="00666365" w:rsidRPr="00BE6581">
        <w:rPr>
          <w:w w:val="105"/>
          <w:sz w:val="20"/>
          <w:szCs w:val="20"/>
        </w:rPr>
        <w:t xml:space="preserve">a </w:t>
      </w:r>
      <w:r w:rsidRPr="00BE6581">
        <w:rPr>
          <w:w w:val="105"/>
          <w:sz w:val="20"/>
          <w:szCs w:val="20"/>
        </w:rPr>
        <w:t xml:space="preserve"> na terenie</w:t>
      </w:r>
      <w:r w:rsidRPr="00BE6581">
        <w:rPr>
          <w:spacing w:val="-2"/>
          <w:w w:val="105"/>
          <w:sz w:val="20"/>
          <w:szCs w:val="20"/>
        </w:rPr>
        <w:t xml:space="preserve"> </w:t>
      </w:r>
      <w:r w:rsidRPr="00BE6581">
        <w:rPr>
          <w:w w:val="105"/>
          <w:sz w:val="20"/>
          <w:szCs w:val="20"/>
        </w:rPr>
        <w:t>punktu:</w:t>
      </w:r>
    </w:p>
    <w:p w14:paraId="15811D04" w14:textId="2C0BF52C" w:rsidR="003E2F0F" w:rsidRPr="00BE6581" w:rsidRDefault="003E2F0F">
      <w:pPr>
        <w:pStyle w:val="Akapitzlist"/>
        <w:numPr>
          <w:ilvl w:val="0"/>
          <w:numId w:val="31"/>
        </w:numPr>
        <w:tabs>
          <w:tab w:val="left" w:pos="1583"/>
        </w:tabs>
        <w:kinsoku w:val="0"/>
        <w:overflowPunct w:val="0"/>
        <w:spacing w:before="133" w:line="309" w:lineRule="auto"/>
        <w:ind w:right="170" w:hanging="355"/>
        <w:rPr>
          <w:sz w:val="20"/>
          <w:szCs w:val="20"/>
        </w:rPr>
      </w:pPr>
      <w:r w:rsidRPr="00BE6581">
        <w:rPr>
          <w:sz w:val="20"/>
          <w:szCs w:val="20"/>
        </w:rPr>
        <w:t>1 tablica przed szlabanem (ze schematem punktu i rozmieszczani poszczególnych miejsc zbierania danych frakcji</w:t>
      </w:r>
      <w:r w:rsidRPr="00BE6581">
        <w:rPr>
          <w:spacing w:val="8"/>
          <w:sz w:val="20"/>
          <w:szCs w:val="20"/>
        </w:rPr>
        <w:t xml:space="preserve"> </w:t>
      </w:r>
      <w:r w:rsidRPr="00BE6581">
        <w:rPr>
          <w:sz w:val="20"/>
          <w:szCs w:val="20"/>
        </w:rPr>
        <w:t>odpadów),</w:t>
      </w:r>
    </w:p>
    <w:p w14:paraId="1542EB36" w14:textId="77777777" w:rsidR="003E2F0F" w:rsidRPr="00BE6581" w:rsidRDefault="003E2F0F">
      <w:pPr>
        <w:pStyle w:val="Akapitzlist"/>
        <w:numPr>
          <w:ilvl w:val="0"/>
          <w:numId w:val="31"/>
        </w:numPr>
        <w:tabs>
          <w:tab w:val="left" w:pos="1583"/>
        </w:tabs>
        <w:kinsoku w:val="0"/>
        <w:overflowPunct w:val="0"/>
        <w:spacing w:before="7"/>
        <w:ind w:left="1582" w:hanging="340"/>
        <w:rPr>
          <w:w w:val="105"/>
          <w:sz w:val="20"/>
          <w:szCs w:val="20"/>
        </w:rPr>
      </w:pPr>
      <w:r w:rsidRPr="00BE6581">
        <w:rPr>
          <w:w w:val="105"/>
          <w:sz w:val="20"/>
          <w:szCs w:val="20"/>
        </w:rPr>
        <w:t>5 tablic na terenie ścieżki</w:t>
      </w:r>
      <w:r w:rsidRPr="00BE6581">
        <w:rPr>
          <w:spacing w:val="-8"/>
          <w:w w:val="105"/>
          <w:sz w:val="20"/>
          <w:szCs w:val="20"/>
        </w:rPr>
        <w:t xml:space="preserve"> </w:t>
      </w:r>
      <w:r w:rsidRPr="00BE6581">
        <w:rPr>
          <w:w w:val="105"/>
          <w:sz w:val="20"/>
          <w:szCs w:val="20"/>
        </w:rPr>
        <w:t>edukacyjnej;</w:t>
      </w:r>
    </w:p>
    <w:p w14:paraId="43463868" w14:textId="77777777" w:rsidR="003E2F0F" w:rsidRPr="00BE6581" w:rsidRDefault="003E2F0F">
      <w:pPr>
        <w:pStyle w:val="Akapitzlist"/>
        <w:numPr>
          <w:ilvl w:val="3"/>
          <w:numId w:val="60"/>
        </w:numPr>
        <w:tabs>
          <w:tab w:val="left" w:pos="1014"/>
        </w:tabs>
        <w:kinsoku w:val="0"/>
        <w:overflowPunct w:val="0"/>
        <w:spacing w:before="193" w:line="314" w:lineRule="auto"/>
        <w:ind w:right="170" w:hanging="425"/>
        <w:jc w:val="both"/>
        <w:rPr>
          <w:sz w:val="20"/>
          <w:szCs w:val="20"/>
        </w:rPr>
      </w:pPr>
      <w:r w:rsidRPr="00BE6581">
        <w:rPr>
          <w:sz w:val="20"/>
          <w:szCs w:val="20"/>
        </w:rPr>
        <w:t xml:space="preserve">1 tablica przy zjeździe z drogi wskazująca lokalizację PSZOK (duży, wyraźny napis „PUNKT </w:t>
      </w:r>
      <w:r w:rsidRPr="00BE6581">
        <w:rPr>
          <w:w w:val="95"/>
          <w:sz w:val="20"/>
          <w:szCs w:val="20"/>
        </w:rPr>
        <w:t>SELEKTYWNEGO</w:t>
      </w:r>
      <w:r w:rsidRPr="00BE6581">
        <w:rPr>
          <w:spacing w:val="-12"/>
          <w:w w:val="95"/>
          <w:sz w:val="20"/>
          <w:szCs w:val="20"/>
        </w:rPr>
        <w:t xml:space="preserve"> </w:t>
      </w:r>
      <w:r w:rsidRPr="00BE6581">
        <w:rPr>
          <w:w w:val="95"/>
          <w:sz w:val="20"/>
          <w:szCs w:val="20"/>
        </w:rPr>
        <w:t>ZBIERANIA</w:t>
      </w:r>
      <w:r w:rsidRPr="00BE6581">
        <w:rPr>
          <w:spacing w:val="-11"/>
          <w:w w:val="95"/>
          <w:sz w:val="20"/>
          <w:szCs w:val="20"/>
        </w:rPr>
        <w:t xml:space="preserve"> </w:t>
      </w:r>
      <w:r w:rsidRPr="00BE6581">
        <w:rPr>
          <w:w w:val="95"/>
          <w:sz w:val="20"/>
          <w:szCs w:val="20"/>
        </w:rPr>
        <w:t>ODPADÓW</w:t>
      </w:r>
      <w:r w:rsidRPr="00BE6581">
        <w:rPr>
          <w:spacing w:val="-11"/>
          <w:w w:val="95"/>
          <w:sz w:val="20"/>
          <w:szCs w:val="20"/>
        </w:rPr>
        <w:t xml:space="preserve"> </w:t>
      </w:r>
      <w:r w:rsidRPr="00BE6581">
        <w:rPr>
          <w:w w:val="95"/>
          <w:sz w:val="20"/>
          <w:szCs w:val="20"/>
        </w:rPr>
        <w:t>KOMUNALNYCH”</w:t>
      </w:r>
      <w:r w:rsidRPr="00BE6581">
        <w:rPr>
          <w:spacing w:val="-11"/>
          <w:w w:val="95"/>
          <w:sz w:val="20"/>
          <w:szCs w:val="20"/>
        </w:rPr>
        <w:t xml:space="preserve"> </w:t>
      </w:r>
      <w:r w:rsidRPr="00BE6581">
        <w:rPr>
          <w:w w:val="95"/>
          <w:sz w:val="20"/>
          <w:szCs w:val="20"/>
        </w:rPr>
        <w:t>wraz</w:t>
      </w:r>
      <w:r w:rsidRPr="00BE6581">
        <w:rPr>
          <w:spacing w:val="-12"/>
          <w:w w:val="95"/>
          <w:sz w:val="20"/>
          <w:szCs w:val="20"/>
        </w:rPr>
        <w:t xml:space="preserve"> </w:t>
      </w:r>
      <w:r w:rsidRPr="00BE6581">
        <w:rPr>
          <w:w w:val="95"/>
          <w:sz w:val="20"/>
          <w:szCs w:val="20"/>
        </w:rPr>
        <w:t>z</w:t>
      </w:r>
      <w:r w:rsidRPr="00BE6581">
        <w:rPr>
          <w:spacing w:val="-11"/>
          <w:w w:val="95"/>
          <w:sz w:val="20"/>
          <w:szCs w:val="20"/>
        </w:rPr>
        <w:t xml:space="preserve"> </w:t>
      </w:r>
      <w:r w:rsidRPr="00BE6581">
        <w:rPr>
          <w:w w:val="95"/>
          <w:sz w:val="20"/>
          <w:szCs w:val="20"/>
        </w:rPr>
        <w:t>godzinami</w:t>
      </w:r>
      <w:r w:rsidRPr="00BE6581">
        <w:rPr>
          <w:spacing w:val="-11"/>
          <w:w w:val="95"/>
          <w:sz w:val="20"/>
          <w:szCs w:val="20"/>
        </w:rPr>
        <w:t xml:space="preserve"> </w:t>
      </w:r>
      <w:r w:rsidRPr="00BE6581">
        <w:rPr>
          <w:w w:val="95"/>
          <w:sz w:val="20"/>
          <w:szCs w:val="20"/>
        </w:rPr>
        <w:t>otwarcia</w:t>
      </w:r>
      <w:r w:rsidRPr="00BE6581">
        <w:rPr>
          <w:spacing w:val="-11"/>
          <w:w w:val="95"/>
          <w:sz w:val="20"/>
          <w:szCs w:val="20"/>
        </w:rPr>
        <w:t xml:space="preserve"> </w:t>
      </w:r>
      <w:r w:rsidRPr="00BE6581">
        <w:rPr>
          <w:w w:val="95"/>
          <w:sz w:val="20"/>
          <w:szCs w:val="20"/>
        </w:rPr>
        <w:t xml:space="preserve">PSZOK </w:t>
      </w:r>
      <w:r w:rsidRPr="00BE6581">
        <w:rPr>
          <w:sz w:val="20"/>
          <w:szCs w:val="20"/>
        </w:rPr>
        <w:t>oraz</w:t>
      </w:r>
      <w:r w:rsidRPr="00BE6581">
        <w:rPr>
          <w:spacing w:val="1"/>
          <w:sz w:val="20"/>
          <w:szCs w:val="20"/>
        </w:rPr>
        <w:t xml:space="preserve"> </w:t>
      </w:r>
      <w:r w:rsidRPr="00BE6581">
        <w:rPr>
          <w:sz w:val="20"/>
          <w:szCs w:val="20"/>
        </w:rPr>
        <w:t>strzałką.</w:t>
      </w:r>
    </w:p>
    <w:p w14:paraId="77EEB3B0" w14:textId="77777777" w:rsidR="00666365" w:rsidRPr="00BE6581" w:rsidRDefault="00666365">
      <w:pPr>
        <w:pStyle w:val="Akapitzlist"/>
        <w:numPr>
          <w:ilvl w:val="3"/>
          <w:numId w:val="60"/>
        </w:numPr>
        <w:tabs>
          <w:tab w:val="left" w:pos="1014"/>
        </w:tabs>
        <w:kinsoku w:val="0"/>
        <w:overflowPunct w:val="0"/>
        <w:spacing w:before="193" w:line="314" w:lineRule="auto"/>
        <w:ind w:right="170" w:hanging="425"/>
        <w:jc w:val="both"/>
        <w:rPr>
          <w:sz w:val="20"/>
          <w:szCs w:val="20"/>
        </w:rPr>
      </w:pPr>
      <w:r w:rsidRPr="00BE6581">
        <w:rPr>
          <w:sz w:val="20"/>
          <w:szCs w:val="20"/>
        </w:rPr>
        <w:t xml:space="preserve">Tablica pamiątkowa dotyczaca dofinansowania punktu o wymiarach  zgodnych z wytycznymi programu POiIS. </w:t>
      </w:r>
    </w:p>
    <w:p w14:paraId="1B7052D6" w14:textId="77777777" w:rsidR="003E2F0F" w:rsidRPr="00BE6581" w:rsidRDefault="003E2F0F">
      <w:pPr>
        <w:pStyle w:val="Tekstpodstawowy"/>
        <w:kinsoku w:val="0"/>
        <w:overflowPunct w:val="0"/>
        <w:spacing w:before="124" w:line="314" w:lineRule="auto"/>
        <w:ind w:right="182"/>
        <w:jc w:val="both"/>
      </w:pPr>
      <w:r w:rsidRPr="00BE6581">
        <w:t>Treść oraz formę graficzną każdej z tablic Wykonawca zobowiązany jest uzgodnić z Zamawiającym na etapie</w:t>
      </w:r>
      <w:r w:rsidRPr="00BE6581">
        <w:rPr>
          <w:spacing w:val="6"/>
        </w:rPr>
        <w:t xml:space="preserve"> </w:t>
      </w:r>
      <w:r w:rsidRPr="00BE6581">
        <w:t>projektu.</w:t>
      </w:r>
    </w:p>
    <w:p w14:paraId="3F26A4CC" w14:textId="77777777" w:rsidR="003E2F0F" w:rsidRPr="00BE6581" w:rsidRDefault="003E2F0F">
      <w:pPr>
        <w:pStyle w:val="Tekstpodstawowy"/>
        <w:kinsoku w:val="0"/>
        <w:overflowPunct w:val="0"/>
        <w:spacing w:before="122" w:line="316" w:lineRule="auto"/>
        <w:ind w:right="167"/>
        <w:jc w:val="both"/>
        <w:rPr>
          <w:w w:val="105"/>
        </w:rPr>
      </w:pPr>
      <w:r w:rsidRPr="00BE6581">
        <w:rPr>
          <w:w w:val="105"/>
        </w:rPr>
        <w:t>Tablice montowane na zewnątrz obiektów wykonać z aluminium lub z wytrzymałego tworzywa sztucznego</w:t>
      </w:r>
      <w:r w:rsidRPr="00BE6581">
        <w:rPr>
          <w:spacing w:val="-24"/>
          <w:w w:val="105"/>
        </w:rPr>
        <w:t xml:space="preserve"> </w:t>
      </w:r>
      <w:r w:rsidRPr="00BE6581">
        <w:rPr>
          <w:w w:val="105"/>
        </w:rPr>
        <w:t>ze</w:t>
      </w:r>
      <w:r w:rsidRPr="00BE6581">
        <w:rPr>
          <w:spacing w:val="-26"/>
          <w:w w:val="105"/>
        </w:rPr>
        <w:t xml:space="preserve"> </w:t>
      </w:r>
      <w:r w:rsidRPr="00BE6581">
        <w:rPr>
          <w:w w:val="105"/>
        </w:rPr>
        <w:t>wzmocnieniami,</w:t>
      </w:r>
      <w:r w:rsidRPr="00BE6581">
        <w:rPr>
          <w:spacing w:val="-23"/>
          <w:w w:val="105"/>
        </w:rPr>
        <w:t xml:space="preserve"> </w:t>
      </w:r>
      <w:r w:rsidRPr="00BE6581">
        <w:rPr>
          <w:w w:val="105"/>
        </w:rPr>
        <w:t>z</w:t>
      </w:r>
      <w:r w:rsidRPr="00BE6581">
        <w:rPr>
          <w:spacing w:val="-25"/>
          <w:w w:val="105"/>
        </w:rPr>
        <w:t xml:space="preserve"> </w:t>
      </w:r>
      <w:r w:rsidRPr="00BE6581">
        <w:rPr>
          <w:w w:val="105"/>
        </w:rPr>
        <w:t>monolitycznym</w:t>
      </w:r>
      <w:r w:rsidRPr="00BE6581">
        <w:rPr>
          <w:spacing w:val="-26"/>
          <w:w w:val="105"/>
        </w:rPr>
        <w:t xml:space="preserve"> </w:t>
      </w:r>
      <w:r w:rsidRPr="00BE6581">
        <w:rPr>
          <w:w w:val="105"/>
        </w:rPr>
        <w:t>fundamentem</w:t>
      </w:r>
      <w:r w:rsidRPr="00BE6581">
        <w:rPr>
          <w:spacing w:val="-23"/>
          <w:w w:val="105"/>
        </w:rPr>
        <w:t xml:space="preserve"> </w:t>
      </w:r>
      <w:r w:rsidRPr="00BE6581">
        <w:rPr>
          <w:w w:val="105"/>
        </w:rPr>
        <w:t>każdego</w:t>
      </w:r>
      <w:r w:rsidRPr="00BE6581">
        <w:rPr>
          <w:spacing w:val="-25"/>
          <w:w w:val="105"/>
        </w:rPr>
        <w:t xml:space="preserve"> </w:t>
      </w:r>
      <w:r w:rsidRPr="00BE6581">
        <w:rPr>
          <w:w w:val="105"/>
        </w:rPr>
        <w:t>ze</w:t>
      </w:r>
      <w:r w:rsidRPr="00BE6581">
        <w:rPr>
          <w:spacing w:val="-26"/>
          <w:w w:val="105"/>
        </w:rPr>
        <w:t xml:space="preserve"> </w:t>
      </w:r>
      <w:r w:rsidRPr="00BE6581">
        <w:rPr>
          <w:w w:val="105"/>
        </w:rPr>
        <w:t>słupów.</w:t>
      </w:r>
      <w:r w:rsidRPr="00BE6581">
        <w:rPr>
          <w:spacing w:val="-25"/>
          <w:w w:val="105"/>
        </w:rPr>
        <w:t xml:space="preserve"> </w:t>
      </w:r>
      <w:r w:rsidRPr="00BE6581">
        <w:rPr>
          <w:w w:val="105"/>
        </w:rPr>
        <w:t>Nadruk</w:t>
      </w:r>
      <w:r w:rsidRPr="00BE6581">
        <w:rPr>
          <w:spacing w:val="-25"/>
          <w:w w:val="105"/>
        </w:rPr>
        <w:t xml:space="preserve"> </w:t>
      </w:r>
      <w:r w:rsidRPr="00BE6581">
        <w:rPr>
          <w:w w:val="105"/>
        </w:rPr>
        <w:t>odporny na</w:t>
      </w:r>
      <w:r w:rsidRPr="00BE6581">
        <w:rPr>
          <w:spacing w:val="-3"/>
          <w:w w:val="105"/>
        </w:rPr>
        <w:t xml:space="preserve"> </w:t>
      </w:r>
      <w:r w:rsidRPr="00BE6581">
        <w:rPr>
          <w:w w:val="105"/>
        </w:rPr>
        <w:t>działanie</w:t>
      </w:r>
      <w:r w:rsidRPr="00BE6581">
        <w:rPr>
          <w:spacing w:val="-3"/>
          <w:w w:val="105"/>
        </w:rPr>
        <w:t xml:space="preserve"> </w:t>
      </w:r>
      <w:r w:rsidRPr="00BE6581">
        <w:rPr>
          <w:w w:val="105"/>
        </w:rPr>
        <w:t>warunków</w:t>
      </w:r>
      <w:r w:rsidRPr="00BE6581">
        <w:rPr>
          <w:spacing w:val="-2"/>
          <w:w w:val="105"/>
        </w:rPr>
        <w:t xml:space="preserve"> </w:t>
      </w:r>
      <w:r w:rsidRPr="00BE6581">
        <w:rPr>
          <w:w w:val="105"/>
        </w:rPr>
        <w:t>atmosferycznych.</w:t>
      </w:r>
      <w:r w:rsidRPr="00BE6581">
        <w:rPr>
          <w:spacing w:val="-3"/>
          <w:w w:val="105"/>
        </w:rPr>
        <w:t xml:space="preserve"> </w:t>
      </w:r>
      <w:r w:rsidRPr="00BE6581">
        <w:rPr>
          <w:w w:val="105"/>
        </w:rPr>
        <w:t>Wymiary:</w:t>
      </w:r>
      <w:r w:rsidRPr="00BE6581">
        <w:rPr>
          <w:spacing w:val="-2"/>
          <w:w w:val="105"/>
        </w:rPr>
        <w:t xml:space="preserve"> </w:t>
      </w:r>
      <w:r w:rsidRPr="00BE6581">
        <w:rPr>
          <w:w w:val="105"/>
        </w:rPr>
        <w:t>min.</w:t>
      </w:r>
      <w:r w:rsidRPr="00BE6581">
        <w:rPr>
          <w:spacing w:val="-9"/>
          <w:w w:val="105"/>
        </w:rPr>
        <w:t xml:space="preserve"> </w:t>
      </w:r>
      <w:r w:rsidRPr="00BE6581">
        <w:rPr>
          <w:w w:val="105"/>
        </w:rPr>
        <w:t>150</w:t>
      </w:r>
      <w:r w:rsidRPr="00BE6581">
        <w:rPr>
          <w:spacing w:val="-12"/>
          <w:w w:val="105"/>
        </w:rPr>
        <w:t xml:space="preserve"> </w:t>
      </w:r>
      <w:r w:rsidRPr="00BE6581">
        <w:rPr>
          <w:w w:val="105"/>
        </w:rPr>
        <w:t>x</w:t>
      </w:r>
      <w:r w:rsidRPr="00BE6581">
        <w:rPr>
          <w:spacing w:val="-15"/>
          <w:w w:val="105"/>
        </w:rPr>
        <w:t xml:space="preserve"> </w:t>
      </w:r>
      <w:r w:rsidRPr="00BE6581">
        <w:rPr>
          <w:w w:val="105"/>
        </w:rPr>
        <w:t>100</w:t>
      </w:r>
      <w:r w:rsidRPr="00BE6581">
        <w:rPr>
          <w:spacing w:val="-1"/>
          <w:w w:val="105"/>
        </w:rPr>
        <w:t xml:space="preserve"> </w:t>
      </w:r>
      <w:r w:rsidRPr="00BE6581">
        <w:rPr>
          <w:w w:val="105"/>
        </w:rPr>
        <w:t>cm.</w:t>
      </w:r>
      <w:r w:rsidRPr="00BE6581">
        <w:rPr>
          <w:spacing w:val="-4"/>
          <w:w w:val="105"/>
        </w:rPr>
        <w:t xml:space="preserve"> </w:t>
      </w:r>
      <w:r w:rsidRPr="00BE6581">
        <w:rPr>
          <w:w w:val="105"/>
        </w:rPr>
        <w:t>Na</w:t>
      </w:r>
      <w:r w:rsidRPr="00BE6581">
        <w:rPr>
          <w:spacing w:val="-2"/>
          <w:w w:val="105"/>
        </w:rPr>
        <w:t xml:space="preserve"> </w:t>
      </w:r>
      <w:r w:rsidRPr="00BE6581">
        <w:rPr>
          <w:w w:val="105"/>
        </w:rPr>
        <w:t>tablicy</w:t>
      </w:r>
      <w:r w:rsidRPr="00BE6581">
        <w:rPr>
          <w:spacing w:val="-4"/>
          <w:w w:val="105"/>
        </w:rPr>
        <w:t xml:space="preserve"> </w:t>
      </w:r>
      <w:r w:rsidRPr="00BE6581">
        <w:rPr>
          <w:w w:val="105"/>
        </w:rPr>
        <w:t>w</w:t>
      </w:r>
      <w:r w:rsidRPr="00BE6581">
        <w:rPr>
          <w:spacing w:val="-2"/>
          <w:w w:val="105"/>
        </w:rPr>
        <w:t xml:space="preserve"> </w:t>
      </w:r>
      <w:r w:rsidRPr="00BE6581">
        <w:rPr>
          <w:w w:val="105"/>
        </w:rPr>
        <w:t>sposób</w:t>
      </w:r>
      <w:r w:rsidRPr="00BE6581">
        <w:rPr>
          <w:spacing w:val="-4"/>
          <w:w w:val="105"/>
        </w:rPr>
        <w:t xml:space="preserve"> </w:t>
      </w:r>
      <w:r w:rsidRPr="00BE6581">
        <w:rPr>
          <w:w w:val="105"/>
        </w:rPr>
        <w:t>trwały umieścić  wyraźne  logo  Zamawiającego,  informacje  o  treści  uzgodnionej  z  Zamawiającym   w zakresie podstawowych informacji o PSZOK, informacji dot. edukacji ekologicznej, zasad segregacji</w:t>
      </w:r>
      <w:r w:rsidRPr="00BE6581">
        <w:rPr>
          <w:spacing w:val="-7"/>
          <w:w w:val="105"/>
        </w:rPr>
        <w:t xml:space="preserve"> </w:t>
      </w:r>
      <w:r w:rsidRPr="00BE6581">
        <w:rPr>
          <w:w w:val="105"/>
        </w:rPr>
        <w:t>odpadów</w:t>
      </w:r>
      <w:r w:rsidRPr="00BE6581">
        <w:rPr>
          <w:spacing w:val="-6"/>
          <w:w w:val="105"/>
        </w:rPr>
        <w:t xml:space="preserve"> </w:t>
      </w:r>
      <w:r w:rsidRPr="00BE6581">
        <w:rPr>
          <w:w w:val="105"/>
        </w:rPr>
        <w:t>komunalnych,</w:t>
      </w:r>
      <w:r w:rsidRPr="00BE6581">
        <w:rPr>
          <w:spacing w:val="-6"/>
          <w:w w:val="105"/>
        </w:rPr>
        <w:t xml:space="preserve"> </w:t>
      </w:r>
      <w:r w:rsidRPr="00BE6581">
        <w:rPr>
          <w:w w:val="105"/>
        </w:rPr>
        <w:t>hierarchii</w:t>
      </w:r>
      <w:r w:rsidRPr="00BE6581">
        <w:rPr>
          <w:spacing w:val="-6"/>
          <w:w w:val="105"/>
        </w:rPr>
        <w:t xml:space="preserve"> </w:t>
      </w:r>
      <w:r w:rsidRPr="00BE6581">
        <w:rPr>
          <w:w w:val="105"/>
        </w:rPr>
        <w:t>postępowania</w:t>
      </w:r>
      <w:r w:rsidRPr="00BE6581">
        <w:rPr>
          <w:spacing w:val="-7"/>
          <w:w w:val="105"/>
        </w:rPr>
        <w:t xml:space="preserve"> </w:t>
      </w:r>
      <w:r w:rsidRPr="00BE6581">
        <w:rPr>
          <w:w w:val="105"/>
        </w:rPr>
        <w:t>z</w:t>
      </w:r>
      <w:r w:rsidRPr="00BE6581">
        <w:rPr>
          <w:spacing w:val="-16"/>
          <w:w w:val="105"/>
        </w:rPr>
        <w:t xml:space="preserve"> </w:t>
      </w:r>
      <w:r w:rsidRPr="00BE6581">
        <w:rPr>
          <w:w w:val="105"/>
        </w:rPr>
        <w:t>odpadami</w:t>
      </w:r>
      <w:r w:rsidRPr="00BE6581">
        <w:rPr>
          <w:spacing w:val="-8"/>
          <w:w w:val="105"/>
        </w:rPr>
        <w:t xml:space="preserve"> </w:t>
      </w:r>
      <w:r w:rsidRPr="00BE6581">
        <w:rPr>
          <w:w w:val="105"/>
        </w:rPr>
        <w:t>oraz</w:t>
      </w:r>
      <w:r w:rsidRPr="00BE6581">
        <w:rPr>
          <w:spacing w:val="-8"/>
          <w:w w:val="105"/>
        </w:rPr>
        <w:t xml:space="preserve"> </w:t>
      </w:r>
      <w:r w:rsidRPr="00BE6581">
        <w:rPr>
          <w:w w:val="105"/>
        </w:rPr>
        <w:t>ciekawostek</w:t>
      </w:r>
      <w:r w:rsidRPr="00BE6581">
        <w:rPr>
          <w:spacing w:val="-6"/>
          <w:w w:val="105"/>
        </w:rPr>
        <w:t xml:space="preserve"> </w:t>
      </w:r>
      <w:r w:rsidRPr="00BE6581">
        <w:rPr>
          <w:w w:val="105"/>
        </w:rPr>
        <w:t>dot.</w:t>
      </w:r>
      <w:r w:rsidRPr="00BE6581">
        <w:rPr>
          <w:spacing w:val="-4"/>
          <w:w w:val="105"/>
        </w:rPr>
        <w:t xml:space="preserve"> </w:t>
      </w:r>
      <w:r w:rsidRPr="00BE6581">
        <w:rPr>
          <w:w w:val="105"/>
        </w:rPr>
        <w:t>ww. tematyki skierowanych przede wszystkim do dzieci i młodzieży. Tablice wykonać w sposób umożliwiający wymianę treści poprzez wymianę tablicy z tworzywa lub aluminium z trwałym nadrukiem.</w:t>
      </w:r>
      <w:r w:rsidRPr="00BE6581">
        <w:rPr>
          <w:strike/>
          <w:w w:val="105"/>
        </w:rPr>
        <w:t xml:space="preserve"> </w:t>
      </w:r>
      <w:r w:rsidRPr="00BE6581">
        <w:rPr>
          <w:w w:val="105"/>
        </w:rPr>
        <w:t>Wykonawca przedstawi propozycję treści i oprawy graficznej wszystkich tablic informacyjnych</w:t>
      </w:r>
      <w:r w:rsidRPr="00BE6581">
        <w:rPr>
          <w:spacing w:val="-11"/>
          <w:w w:val="105"/>
        </w:rPr>
        <w:t xml:space="preserve"> </w:t>
      </w:r>
      <w:r w:rsidRPr="00BE6581">
        <w:rPr>
          <w:w w:val="105"/>
        </w:rPr>
        <w:t>i</w:t>
      </w:r>
      <w:r w:rsidRPr="00BE6581">
        <w:rPr>
          <w:spacing w:val="-8"/>
          <w:w w:val="105"/>
        </w:rPr>
        <w:t xml:space="preserve"> </w:t>
      </w:r>
      <w:r w:rsidRPr="00BE6581">
        <w:rPr>
          <w:w w:val="105"/>
        </w:rPr>
        <w:t>edukacyjnych</w:t>
      </w:r>
      <w:r w:rsidRPr="00BE6581">
        <w:rPr>
          <w:spacing w:val="-10"/>
          <w:w w:val="105"/>
        </w:rPr>
        <w:t xml:space="preserve"> </w:t>
      </w:r>
      <w:r w:rsidRPr="00BE6581">
        <w:rPr>
          <w:w w:val="105"/>
        </w:rPr>
        <w:t>na</w:t>
      </w:r>
      <w:r w:rsidRPr="00BE6581">
        <w:rPr>
          <w:spacing w:val="-8"/>
          <w:w w:val="105"/>
        </w:rPr>
        <w:t xml:space="preserve"> </w:t>
      </w:r>
      <w:r w:rsidRPr="00BE6581">
        <w:rPr>
          <w:w w:val="105"/>
        </w:rPr>
        <w:t>etapie</w:t>
      </w:r>
      <w:r w:rsidRPr="00BE6581">
        <w:rPr>
          <w:spacing w:val="-10"/>
          <w:w w:val="105"/>
        </w:rPr>
        <w:t xml:space="preserve"> </w:t>
      </w:r>
      <w:r w:rsidRPr="00BE6581">
        <w:rPr>
          <w:w w:val="105"/>
        </w:rPr>
        <w:t>projektowania</w:t>
      </w:r>
      <w:r w:rsidRPr="00BE6581">
        <w:rPr>
          <w:spacing w:val="-8"/>
          <w:w w:val="105"/>
        </w:rPr>
        <w:t xml:space="preserve"> </w:t>
      </w:r>
      <w:r w:rsidRPr="00BE6581">
        <w:rPr>
          <w:w w:val="105"/>
        </w:rPr>
        <w:t>w</w:t>
      </w:r>
      <w:r w:rsidRPr="00BE6581">
        <w:rPr>
          <w:spacing w:val="-2"/>
          <w:w w:val="105"/>
        </w:rPr>
        <w:t xml:space="preserve"> </w:t>
      </w:r>
      <w:r w:rsidRPr="00BE6581">
        <w:rPr>
          <w:w w:val="105"/>
        </w:rPr>
        <w:t>porozumieniu</w:t>
      </w:r>
      <w:r w:rsidRPr="00BE6581">
        <w:rPr>
          <w:spacing w:val="-10"/>
          <w:w w:val="105"/>
        </w:rPr>
        <w:t xml:space="preserve"> </w:t>
      </w:r>
      <w:r w:rsidRPr="00BE6581">
        <w:rPr>
          <w:w w:val="105"/>
        </w:rPr>
        <w:t>z</w:t>
      </w:r>
      <w:r w:rsidRPr="00BE6581">
        <w:rPr>
          <w:spacing w:val="-7"/>
          <w:w w:val="105"/>
        </w:rPr>
        <w:t xml:space="preserve"> </w:t>
      </w:r>
      <w:r w:rsidRPr="00BE6581">
        <w:rPr>
          <w:w w:val="105"/>
        </w:rPr>
        <w:t>Zamawiającym.</w:t>
      </w:r>
    </w:p>
    <w:p w14:paraId="488D03C5" w14:textId="77777777" w:rsidR="003E2F0F" w:rsidRPr="00BE6581" w:rsidRDefault="003E2F0F">
      <w:pPr>
        <w:pStyle w:val="Tekstpodstawowy"/>
        <w:kinsoku w:val="0"/>
        <w:overflowPunct w:val="0"/>
        <w:spacing w:before="111" w:line="319" w:lineRule="auto"/>
        <w:ind w:right="179"/>
        <w:jc w:val="both"/>
        <w:rPr>
          <w:w w:val="105"/>
        </w:rPr>
      </w:pPr>
      <w:r w:rsidRPr="00BE6581">
        <w:rPr>
          <w:w w:val="105"/>
        </w:rPr>
        <w:t>Treść   tablic   edukacyjnych   zawierać   musi   informacje   w   zakresie   i   formie   uzgodnionej z Zamawiającym, m. in. na temat:</w:t>
      </w:r>
    </w:p>
    <w:p w14:paraId="64D6785A" w14:textId="77777777" w:rsidR="003E2F0F" w:rsidRPr="00BE6581" w:rsidRDefault="003E2F0F">
      <w:pPr>
        <w:pStyle w:val="Akapitzlist"/>
        <w:numPr>
          <w:ilvl w:val="0"/>
          <w:numId w:val="30"/>
        </w:numPr>
        <w:tabs>
          <w:tab w:val="left" w:pos="1014"/>
        </w:tabs>
        <w:kinsoku w:val="0"/>
        <w:overflowPunct w:val="0"/>
        <w:spacing w:before="117" w:line="326" w:lineRule="auto"/>
        <w:ind w:right="171"/>
        <w:jc w:val="both"/>
        <w:rPr>
          <w:sz w:val="20"/>
          <w:szCs w:val="20"/>
        </w:rPr>
      </w:pPr>
      <w:r w:rsidRPr="00BE6581">
        <w:rPr>
          <w:sz w:val="20"/>
          <w:szCs w:val="20"/>
        </w:rPr>
        <w:t>zasad selektywnego zbierania odpadów komunalnych w gospodarstwach domowych oraz  na terenie PSZOK, hierarchii postępowania z odpadami, sposobów zagospodarowania odpadów komunalnych, zapobieganiu powstawaniu odpadów, w tym kompostowanie odpadów w przydomowych kompostownikach, miejsce zbiórki przedmiotów do ponownego użycia,  skutkach  palenia   odpadów  w  paleniskach  domowych,  wyrzucania  odpadów     w miejsca na ten cel nieprzeznaczone (tzw. dzikie wysypiska</w:t>
      </w:r>
      <w:r w:rsidRPr="00BE6581">
        <w:rPr>
          <w:spacing w:val="28"/>
          <w:sz w:val="20"/>
          <w:szCs w:val="20"/>
        </w:rPr>
        <w:t xml:space="preserve"> </w:t>
      </w:r>
      <w:r w:rsidRPr="00BE6581">
        <w:rPr>
          <w:sz w:val="20"/>
          <w:szCs w:val="20"/>
        </w:rPr>
        <w:t>śmieci),</w:t>
      </w:r>
    </w:p>
    <w:p w14:paraId="12D40218" w14:textId="77777777" w:rsidR="003E2F0F" w:rsidRPr="00BE6581" w:rsidRDefault="003E2F0F">
      <w:pPr>
        <w:pStyle w:val="Akapitzlist"/>
        <w:numPr>
          <w:ilvl w:val="0"/>
          <w:numId w:val="30"/>
        </w:numPr>
        <w:tabs>
          <w:tab w:val="left" w:pos="1014"/>
        </w:tabs>
        <w:kinsoku w:val="0"/>
        <w:overflowPunct w:val="0"/>
        <w:spacing w:before="4" w:line="324" w:lineRule="auto"/>
        <w:ind w:left="1011" w:right="177"/>
        <w:jc w:val="both"/>
        <w:rPr>
          <w:sz w:val="20"/>
          <w:szCs w:val="20"/>
        </w:rPr>
      </w:pPr>
      <w:r w:rsidRPr="00BE6581">
        <w:rPr>
          <w:sz w:val="20"/>
          <w:szCs w:val="20"/>
        </w:rPr>
        <w:t>regulaminu PSZOK (regulamin opracowany zostanie przez Zamawiającego, treść regulaminu zostanie przekazana przez Zamawiającego na etapie projektu lub Wykonawca zobowiązany będzie przygotować tablicę z pozostawionym miejscem na</w:t>
      </w:r>
      <w:r w:rsidRPr="00BE6581">
        <w:rPr>
          <w:spacing w:val="4"/>
          <w:sz w:val="20"/>
          <w:szCs w:val="20"/>
        </w:rPr>
        <w:t xml:space="preserve"> </w:t>
      </w:r>
      <w:r w:rsidRPr="00BE6581">
        <w:rPr>
          <w:sz w:val="20"/>
          <w:szCs w:val="20"/>
        </w:rPr>
        <w:t>regulamin).</w:t>
      </w:r>
    </w:p>
    <w:p w14:paraId="6A610DAF" w14:textId="51E4F54C" w:rsidR="003E2F0F" w:rsidRPr="00BE6581" w:rsidRDefault="003E2F0F" w:rsidP="00233527">
      <w:pPr>
        <w:pStyle w:val="Tekstpodstawowy"/>
        <w:kinsoku w:val="0"/>
        <w:overflowPunct w:val="0"/>
        <w:spacing w:before="123" w:line="328" w:lineRule="auto"/>
        <w:ind w:right="182"/>
        <w:jc w:val="both"/>
        <w:sectPr w:rsidR="003E2F0F" w:rsidRPr="00BE6581">
          <w:pgSz w:w="11910" w:h="16840"/>
          <w:pgMar w:top="1060" w:right="960" w:bottom="1060" w:left="1540" w:header="832" w:footer="872" w:gutter="0"/>
          <w:cols w:space="708"/>
          <w:noEndnote/>
        </w:sectPr>
      </w:pPr>
      <w:r w:rsidRPr="00BE6581">
        <w:t xml:space="preserve">Ponadto Wykonawca </w:t>
      </w:r>
      <w:r w:rsidR="00233527" w:rsidRPr="00BE6581">
        <w:t>przygotować i zamontować</w:t>
      </w:r>
      <w:r w:rsidRPr="00BE6581">
        <w:t xml:space="preserve"> tablicy pamiątkowej dotyczącej dof</w:t>
      </w:r>
      <w:r w:rsidR="00233527" w:rsidRPr="00BE6581">
        <w:t>inansowania punktu o wymiarach zgodnych z wytycznymi    programu POiIŚ.</w:t>
      </w:r>
    </w:p>
    <w:p w14:paraId="2856F0E8" w14:textId="77777777" w:rsidR="003E2F0F" w:rsidRPr="00BE6581" w:rsidRDefault="00F53C37">
      <w:pPr>
        <w:pStyle w:val="Tekstpodstawowy"/>
        <w:kinsoku w:val="0"/>
        <w:overflowPunct w:val="0"/>
        <w:ind w:left="0"/>
        <w:rPr>
          <w:sz w:val="8"/>
          <w:szCs w:val="8"/>
        </w:rPr>
      </w:pPr>
      <w:r w:rsidRPr="00BE6581">
        <w:rPr>
          <w:noProof/>
        </w:rPr>
        <w:lastRenderedPageBreak/>
        <mc:AlternateContent>
          <mc:Choice Requires="wps">
            <w:drawing>
              <wp:anchor distT="0" distB="0" distL="114300" distR="114300" simplePos="0" relativeHeight="251638272" behindDoc="0" locked="0" layoutInCell="0" allowOverlap="1" wp14:anchorId="15C173C0" wp14:editId="3982480E">
                <wp:simplePos x="0" y="0"/>
                <wp:positionH relativeFrom="page">
                  <wp:posOffset>1265555</wp:posOffset>
                </wp:positionH>
                <wp:positionV relativeFrom="page">
                  <wp:posOffset>5316220</wp:posOffset>
                </wp:positionV>
                <wp:extent cx="5435600" cy="3759200"/>
                <wp:effectExtent l="0" t="0" r="0" b="0"/>
                <wp:wrapNone/>
                <wp:docPr id="164"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5600" cy="3759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20C9F" w14:textId="77777777" w:rsidR="00D06FAB" w:rsidRDefault="00D06FAB">
                            <w:pPr>
                              <w:widowControl/>
                              <w:autoSpaceDE/>
                              <w:autoSpaceDN/>
                              <w:adjustRightInd/>
                              <w:spacing w:line="59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0546D9" wp14:editId="7E7BE89E">
                                  <wp:extent cx="5438775" cy="3752850"/>
                                  <wp:effectExtent l="0" t="0" r="9525"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38775" cy="3752850"/>
                                          </a:xfrm>
                                          <a:prstGeom prst="rect">
                                            <a:avLst/>
                                          </a:prstGeom>
                                          <a:noFill/>
                                          <a:ln>
                                            <a:noFill/>
                                          </a:ln>
                                        </pic:spPr>
                                      </pic:pic>
                                    </a:graphicData>
                                  </a:graphic>
                                </wp:inline>
                              </w:drawing>
                            </w:r>
                          </w:p>
                          <w:p w14:paraId="15FB1FA2" w14:textId="77777777" w:rsidR="00D06FAB" w:rsidRDefault="00D06FAB">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C173C0" id="Rectangle 107" o:spid="_x0000_s1030" style="position:absolute;margin-left:99.65pt;margin-top:418.6pt;width:428pt;height:296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" o:allowincell="f" filled="f" stroked="f">
                <v:textbox inset="0,0,0,0">
                  <w:txbxContent>
                    <w:p w14:paraId="78920C9F" w14:textId="77777777" w:rsidR="00D06FAB" w:rsidRDefault="00D06FAB">
                      <w:pPr>
                        <w:widowControl/>
                        <w:autoSpaceDE/>
                        <w:autoSpaceDN/>
                        <w:adjustRightInd/>
                        <w:spacing w:line="59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0546D9" wp14:editId="7E7BE89E">
                            <wp:extent cx="5438775" cy="3752850"/>
                            <wp:effectExtent l="0" t="0" r="9525"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38775" cy="3752850"/>
                                    </a:xfrm>
                                    <a:prstGeom prst="rect">
                                      <a:avLst/>
                                    </a:prstGeom>
                                    <a:noFill/>
                                    <a:ln>
                                      <a:noFill/>
                                    </a:ln>
                                  </pic:spPr>
                                </pic:pic>
                              </a:graphicData>
                            </a:graphic>
                          </wp:inline>
                        </w:drawing>
                      </w:r>
                    </w:p>
                    <w:p w14:paraId="15FB1FA2" w14:textId="77777777" w:rsidR="00D06FAB" w:rsidRDefault="00D06FAB">
                      <w:pPr>
                        <w:rPr>
                          <w:rFonts w:ascii="Times New Roman" w:hAnsi="Times New Roman" w:cs="Times New Roman"/>
                          <w:sz w:val="24"/>
                          <w:szCs w:val="24"/>
                        </w:rPr>
                      </w:pPr>
                    </w:p>
                  </w:txbxContent>
                </v:textbox>
                <w10:wrap anchorx="page" anchory="page"/>
              </v:rect>
            </w:pict>
          </mc:Fallback>
        </mc:AlternateContent>
      </w:r>
    </w:p>
    <w:p w14:paraId="2A64B133"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613253A" wp14:editId="37880607">
                <wp:extent cx="5797550" cy="12700"/>
                <wp:effectExtent l="7620" t="7620" r="5080" b="0"/>
                <wp:docPr id="162"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163" name="Freeform 109"/>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8580952" id="Group 108"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">
                <v:shape id="Freeform 109"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uzsQA&#10;AADcAAAADwAAAGRycy9kb3ducmV2LnhtbERP22rCQBB9L/gPywh9qxsrhBpdRSyCLS2kKohvY3ZM&#10;gtnZkN1c+vfdQqFvczjXWa4HU4mOGldaVjCdRCCIM6tLzhWcjrunFxDOI2usLJOCb3KwXo0elpho&#10;2/MXdQefixDCLkEFhfd1IqXLCjLoJrYmDtzNNgZ9gE0udYN9CDeVfI6iWBosOTQUWNO2oOx+aI2C&#10;z9LW+7NPP97k+/V8mVft6yZtlXocD5sFCE+D/xf/ufc6zI9n8PtMuE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9bs7EAAAA3AAAAA8AAAAAAAAAAAAAAAAAmAIAAGRycy9k&#10;b3ducmV2LnhtbFBLBQYAAAAABAAEAPUAAACJAwAAAAA=&#10;" path="m,l9129,e" filled="f" strokeweight=".48pt">
                  <v:path arrowok="t" o:connecttype="custom" o:connectlocs="0,0;9129,0" o:connectangles="0,0"/>
                </v:shape>
                <w10:anchorlock/>
              </v:group>
            </w:pict>
          </mc:Fallback>
        </mc:AlternateContent>
      </w:r>
    </w:p>
    <w:p w14:paraId="73EEBEDA" w14:textId="77777777" w:rsidR="003E2F0F" w:rsidRPr="00BE6581" w:rsidRDefault="00F53C37">
      <w:pPr>
        <w:pStyle w:val="Tekstpodstawowy"/>
        <w:kinsoku w:val="0"/>
        <w:overflowPunct w:val="0"/>
        <w:spacing w:before="76"/>
        <w:rPr>
          <w:w w:val="105"/>
        </w:rPr>
      </w:pPr>
      <w:r w:rsidRPr="00BE6581">
        <w:rPr>
          <w:noProof/>
        </w:rPr>
        <mc:AlternateContent>
          <mc:Choice Requires="wpg">
            <w:drawing>
              <wp:anchor distT="0" distB="0" distL="0" distR="0" simplePos="0" relativeHeight="251636224" behindDoc="0" locked="0" layoutInCell="0" allowOverlap="1" wp14:anchorId="785BF9DB" wp14:editId="7B8D330D">
                <wp:simplePos x="0" y="0"/>
                <wp:positionH relativeFrom="page">
                  <wp:posOffset>1080770</wp:posOffset>
                </wp:positionH>
                <wp:positionV relativeFrom="paragraph">
                  <wp:posOffset>241935</wp:posOffset>
                </wp:positionV>
                <wp:extent cx="5786755" cy="4062730"/>
                <wp:effectExtent l="0" t="0" r="0" b="0"/>
                <wp:wrapTopAndBottom/>
                <wp:docPr id="156"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755" cy="4062730"/>
                          <a:chOff x="1702" y="381"/>
                          <a:chExt cx="9113" cy="6398"/>
                        </a:xfrm>
                      </wpg:grpSpPr>
                      <pic:pic xmlns:pic="http://schemas.openxmlformats.org/drawingml/2006/picture">
                        <pic:nvPicPr>
                          <pic:cNvPr id="157" name="Picture 1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721" y="1006"/>
                            <a:ext cx="9080" cy="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8" name="Freeform 113"/>
                        <wps:cNvSpPr>
                          <a:spLocks/>
                        </wps:cNvSpPr>
                        <wps:spPr bwMode="auto">
                          <a:xfrm>
                            <a:off x="1721" y="390"/>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Freeform 114"/>
                        <wps:cNvSpPr>
                          <a:spLocks/>
                        </wps:cNvSpPr>
                        <wps:spPr bwMode="auto">
                          <a:xfrm>
                            <a:off x="1711" y="381"/>
                            <a:ext cx="20" cy="6398"/>
                          </a:xfrm>
                          <a:custGeom>
                            <a:avLst/>
                            <a:gdLst>
                              <a:gd name="T0" fmla="*/ 0 w 20"/>
                              <a:gd name="T1" fmla="*/ 0 h 6398"/>
                              <a:gd name="T2" fmla="*/ 0 w 20"/>
                              <a:gd name="T3" fmla="*/ 6397 h 6398"/>
                            </a:gdLst>
                            <a:ahLst/>
                            <a:cxnLst>
                              <a:cxn ang="0">
                                <a:pos x="T0" y="T1"/>
                              </a:cxn>
                              <a:cxn ang="0">
                                <a:pos x="T2" y="T3"/>
                              </a:cxn>
                            </a:cxnLst>
                            <a:rect l="0" t="0" r="r" b="b"/>
                            <a:pathLst>
                              <a:path w="20" h="6398">
                                <a:moveTo>
                                  <a:pt x="0" y="0"/>
                                </a:moveTo>
                                <a:lnTo>
                                  <a:pt x="0" y="6397"/>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115"/>
                        <wps:cNvSpPr>
                          <a:spLocks/>
                        </wps:cNvSpPr>
                        <wps:spPr bwMode="auto">
                          <a:xfrm>
                            <a:off x="10804" y="381"/>
                            <a:ext cx="20" cy="6398"/>
                          </a:xfrm>
                          <a:custGeom>
                            <a:avLst/>
                            <a:gdLst>
                              <a:gd name="T0" fmla="*/ 0 w 20"/>
                              <a:gd name="T1" fmla="*/ 0 h 6398"/>
                              <a:gd name="T2" fmla="*/ 0 w 20"/>
                              <a:gd name="T3" fmla="*/ 6397 h 6398"/>
                            </a:gdLst>
                            <a:ahLst/>
                            <a:cxnLst>
                              <a:cxn ang="0">
                                <a:pos x="T0" y="T1"/>
                              </a:cxn>
                              <a:cxn ang="0">
                                <a:pos x="T2" y="T3"/>
                              </a:cxn>
                            </a:cxnLst>
                            <a:rect l="0" t="0" r="r" b="b"/>
                            <a:pathLst>
                              <a:path w="20" h="6398">
                                <a:moveTo>
                                  <a:pt x="0" y="0"/>
                                </a:moveTo>
                                <a:lnTo>
                                  <a:pt x="0" y="6397"/>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116"/>
                        <wps:cNvSpPr>
                          <a:spLocks/>
                        </wps:cNvSpPr>
                        <wps:spPr bwMode="auto">
                          <a:xfrm>
                            <a:off x="1721" y="6768"/>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E9EC3CB" id="Group 111" o:spid="_x0000_s1026" style="position:absolute;margin-left:85.1pt;margin-top:19.05pt;width:455.65pt;height:319.9pt;z-index:251636224;mso-wrap-distance-left:0;mso-wrap-distance-right:0;mso-position-horizontal-relative:page" coordorigin="1702,381" coordsize="9113,63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p7b/AI+Iv96oKntv+PiL/eoA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p7b/AI+Iv96o&#10;Kntv+PiL/eoA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" o:allowincell="f">
                <v:shape id="Picture 112" o:spid="_x0000_s1027" type="#_x0000_t75" style="position:absolute;left:1721;top:1006;width:9080;height:57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dgm7AAAAA3AAAAA8AAABkcnMvZG93bnJldi54bWxET0uLwjAQvgv7H8IseNN0i8+uUURZELz4&#10;vI/NbFO2mZQmavffG0HwNh/fc2aL1lbiRo0vHSv46icgiHOnSy4UnI4/vQkIH5A1Vo5JwT95WMw/&#10;OjPMtLvznm6HUIgYwj5DBSaEOpPS54Ys+r6riSP36xqLIcKmkLrBewy3lUyTZCQtlhwbDNa0MpT/&#10;Ha5WwWS5x/U5ScsBXvL1eLpNd+aUKtX9bJffIAK14S1+uTc6zh+O4flMvEDO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B2CbsAAAADcAAAADwAAAAAAAAAAAAAAAACfAgAA&#10;ZHJzL2Rvd25yZXYueG1sUEsFBgAAAAAEAAQA9wAAAIwDAAAAAA==&#10;">
                  <v:imagedata r:id="rId44" o:title=""/>
                </v:shape>
                <v:shape id="Freeform 113" o:spid="_x0000_s1028" style="position:absolute;left:1721;top:390;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2r8cYA&#10;AADcAAAADwAAAGRycy9kb3ducmV2LnhtbESPzU7DQAyE70i8w8pI3OiGn6IqdFtFCEqpOLRpH8DK&#10;miQ0611lt0369viAxM3WjGc+z5ej69SZ+th6NnA/yUARV962XBs47N/vZqBiQrbYeSYDF4qwXFxf&#10;zTG3fuAdnctUKwnhmKOBJqWQax2rhhzGiQ/Eon373mGSta+17XGQcNfphyx71g5bloYGA702VB3L&#10;kzOwOoan3c9m2xbhK7zxRzF9HMpPY25vxuIFVKIx/Zv/rtdW8KdCK8/IB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2r8cYAAADcAAAADwAAAAAAAAAAAAAAAACYAgAAZHJz&#10;L2Rvd25yZXYueG1sUEsFBgAAAAAEAAQA9QAAAIsDAAAAAA==&#10;" path="m,l9074,e" filled="f" strokeweight=".96pt">
                  <v:path arrowok="t" o:connecttype="custom" o:connectlocs="0,0;9074,0" o:connectangles="0,0"/>
                </v:shape>
                <v:shape id="Freeform 114" o:spid="_x0000_s1029" style="position:absolute;left:1711;top:381;width:20;height:6398;visibility:visible;mso-wrap-style:square;v-text-anchor:top" coordsize="20,6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GkMUA&#10;AADcAAAADwAAAGRycy9kb3ducmV2LnhtbERP22rCQBB9F/yHZQRfpG4q9RZdRYVCQSlUpdS3ITsm&#10;odnZmF1N/Hu3IPRtDuc682VjCnGjyuWWFbz2IxDEidU5pwqOh/eXCQjnkTUWlknBnRwsF+3WHGNt&#10;a/6i296nIoSwi1FB5n0ZS+mSjAy6vi2JA3e2lUEfYJVKXWEdwk0hB1E0kgZzDg0ZlrTJKPndX42C&#10;y/k0rHejH9r2Pg9v18332E3XY6W6nWY1A+Gp8f/ip/tDh/nDKfw9Ey6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AaQxQAAANwAAAAPAAAAAAAAAAAAAAAAAJgCAABkcnMv&#10;ZG93bnJldi54bWxQSwUGAAAAAAQABAD1AAAAigMAAAAA&#10;" path="m,l,6397e" filled="f" strokeweight=".33864mm">
                  <v:path arrowok="t" o:connecttype="custom" o:connectlocs="0,0;0,6397" o:connectangles="0,0"/>
                </v:shape>
                <v:shape id="Freeform 115" o:spid="_x0000_s1030" style="position:absolute;left:10804;top:381;width:20;height:6398;visibility:visible;mso-wrap-style:square;v-text-anchor:top" coordsize="20,6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zx6MIA&#10;AADcAAAADwAAAGRycy9kb3ducmV2LnhtbESPzYrCQBCE74LvMLSwN524sCLRUURZ8OTizwO0mTYT&#10;zPSEzBjj228fBG/dVHXV18t172vVURurwAamkwwUcRFsxaWBy/l3PAcVE7LFOjAZeFGE9Wo4WGJu&#10;w5OP1J1SqSSEY44GXEpNrnUsHHmMk9AQi3YLrccka1tq2+JTwn2tv7Nspj1WLA0OG9o6Ku6nhzdQ&#10;N256oM1ut/2ZX6vbNXX099LGfI36zQJUoj59zO/rvRX8meDLMzKB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PHowgAAANwAAAAPAAAAAAAAAAAAAAAAAJgCAABkcnMvZG93&#10;bnJldi54bWxQSwUGAAAAAAQABAD1AAAAhwMAAAAA&#10;" path="m,l,6397e" filled="f" strokeweight=".96pt">
                  <v:path arrowok="t" o:connecttype="custom" o:connectlocs="0,0;0,6397" o:connectangles="0,0"/>
                </v:shape>
                <v:shape id="Freeform 116" o:spid="_x0000_s1031" style="position:absolute;left:1721;top:6768;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vI0cMA&#10;AADcAAAADwAAAGRycy9kb3ducmV2LnhtbERP22rCQBB9L/Qflin4VjdWKyV1lVDqpeJDjX7AkJ0m&#10;qdnZJbua+PduoeDbHM51ZoveNOJCra8tKxgNExDEhdU1lwqOh+XzGwgfkDU2lknBlTws5o8PM0y1&#10;7XhPlzyUIoawT1FBFYJLpfRFRQb90DriyP3Y1mCIsC2lbrGL4aaRL0kylQZrjg0VOvqoqDjlZ6Ng&#10;dXKT/e/2u87czn3yOnsdd/mXUoOnPnsHEagPd/G/e6Pj/OkI/p6JF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vI0cMAAADcAAAADwAAAAAAAAAAAAAAAACYAgAAZHJzL2Rv&#10;d25yZXYueG1sUEsFBgAAAAAEAAQA9QAAAIgDAAAAAA==&#10;" path="m,l9074,e" filled="f" strokeweight=".96pt">
                  <v:path arrowok="t" o:connecttype="custom" o:connectlocs="0,0;9074,0" o:connectangles="0,0"/>
                </v:shape>
                <w10:wrap type="topAndBottom" anchorx="page"/>
              </v:group>
            </w:pict>
          </mc:Fallback>
        </mc:AlternateContent>
      </w:r>
      <w:r w:rsidRPr="00BE6581">
        <w:rPr>
          <w:noProof/>
        </w:rPr>
        <mc:AlternateContent>
          <mc:Choice Requires="wpg">
            <w:drawing>
              <wp:anchor distT="0" distB="0" distL="0" distR="0" simplePos="0" relativeHeight="251637248" behindDoc="0" locked="0" layoutInCell="0" allowOverlap="1" wp14:anchorId="72EC7A86" wp14:editId="752549CF">
                <wp:simplePos x="0" y="0"/>
                <wp:positionH relativeFrom="page">
                  <wp:posOffset>1080770</wp:posOffset>
                </wp:positionH>
                <wp:positionV relativeFrom="paragraph">
                  <wp:posOffset>4421505</wp:posOffset>
                </wp:positionV>
                <wp:extent cx="5786755" cy="4062095"/>
                <wp:effectExtent l="0" t="0" r="0" b="0"/>
                <wp:wrapTopAndBottom/>
                <wp:docPr id="14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755" cy="4062095"/>
                          <a:chOff x="1702" y="6963"/>
                          <a:chExt cx="9113" cy="6397"/>
                        </a:xfrm>
                      </wpg:grpSpPr>
                      <wps:wsp>
                        <wps:cNvPr id="148" name="Freeform 118"/>
                        <wps:cNvSpPr>
                          <a:spLocks/>
                        </wps:cNvSpPr>
                        <wps:spPr bwMode="auto">
                          <a:xfrm>
                            <a:off x="1721" y="6972"/>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119"/>
                        <wps:cNvSpPr>
                          <a:spLocks/>
                        </wps:cNvSpPr>
                        <wps:spPr bwMode="auto">
                          <a:xfrm>
                            <a:off x="1711" y="6963"/>
                            <a:ext cx="20" cy="6378"/>
                          </a:xfrm>
                          <a:custGeom>
                            <a:avLst/>
                            <a:gdLst>
                              <a:gd name="T0" fmla="*/ 0 w 20"/>
                              <a:gd name="T1" fmla="*/ 0 h 6378"/>
                              <a:gd name="T2" fmla="*/ 0 w 20"/>
                              <a:gd name="T3" fmla="*/ 6377 h 6378"/>
                            </a:gdLst>
                            <a:ahLst/>
                            <a:cxnLst>
                              <a:cxn ang="0">
                                <a:pos x="T0" y="T1"/>
                              </a:cxn>
                              <a:cxn ang="0">
                                <a:pos x="T2" y="T3"/>
                              </a:cxn>
                            </a:cxnLst>
                            <a:rect l="0" t="0" r="r" b="b"/>
                            <a:pathLst>
                              <a:path w="20" h="6378">
                                <a:moveTo>
                                  <a:pt x="0" y="0"/>
                                </a:moveTo>
                                <a:lnTo>
                                  <a:pt x="0" y="6377"/>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Freeform 120"/>
                        <wps:cNvSpPr>
                          <a:spLocks/>
                        </wps:cNvSpPr>
                        <wps:spPr bwMode="auto">
                          <a:xfrm>
                            <a:off x="10804" y="6963"/>
                            <a:ext cx="20" cy="6378"/>
                          </a:xfrm>
                          <a:custGeom>
                            <a:avLst/>
                            <a:gdLst>
                              <a:gd name="T0" fmla="*/ 0 w 20"/>
                              <a:gd name="T1" fmla="*/ 0 h 6378"/>
                              <a:gd name="T2" fmla="*/ 0 w 20"/>
                              <a:gd name="T3" fmla="*/ 6377 h 6378"/>
                            </a:gdLst>
                            <a:ahLst/>
                            <a:cxnLst>
                              <a:cxn ang="0">
                                <a:pos x="T0" y="T1"/>
                              </a:cxn>
                              <a:cxn ang="0">
                                <a:pos x="T2" y="T3"/>
                              </a:cxn>
                            </a:cxnLst>
                            <a:rect l="0" t="0" r="r" b="b"/>
                            <a:pathLst>
                              <a:path w="20" h="6378">
                                <a:moveTo>
                                  <a:pt x="0" y="0"/>
                                </a:moveTo>
                                <a:lnTo>
                                  <a:pt x="0" y="6377"/>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Freeform 121"/>
                        <wps:cNvSpPr>
                          <a:spLocks/>
                        </wps:cNvSpPr>
                        <wps:spPr bwMode="auto">
                          <a:xfrm>
                            <a:off x="1702" y="13341"/>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2"/>
                        <wps:cNvSpPr>
                          <a:spLocks/>
                        </wps:cNvSpPr>
                        <wps:spPr bwMode="auto">
                          <a:xfrm>
                            <a:off x="1702" y="13341"/>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3"/>
                        <wps:cNvSpPr>
                          <a:spLocks/>
                        </wps:cNvSpPr>
                        <wps:spPr bwMode="auto">
                          <a:xfrm>
                            <a:off x="1721" y="13350"/>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 name="Freeform 124"/>
                        <wps:cNvSpPr>
                          <a:spLocks/>
                        </wps:cNvSpPr>
                        <wps:spPr bwMode="auto">
                          <a:xfrm>
                            <a:off x="10795" y="13341"/>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5"/>
                        <wps:cNvSpPr>
                          <a:spLocks/>
                        </wps:cNvSpPr>
                        <wps:spPr bwMode="auto">
                          <a:xfrm>
                            <a:off x="10795" y="13341"/>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BD59BE9" id="Group 117" o:spid="_x0000_s1026" style="position:absolute;margin-left:85.1pt;margin-top:348.15pt;width:455.65pt;height:319.85pt;z-index:251637248;mso-wrap-distance-left:0;mso-wrap-distance-right:0;mso-position-horizontal-relative:page" coordorigin="1702,6963" coordsize="9113,6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" o:allowincell="f">
                <v:shape id="Freeform 118" o:spid="_x0000_s1027" style="position:absolute;left:1721;top:6972;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dV8cA&#10;AADcAAAADwAAAGRycy9kb3ducmV2LnhtbESPT2vCQBDF70K/wzJCL6KbShWJrtIWSisI4h8Eb0N2&#10;TILZ2ZDdaPz2nUPB2wzvzXu/Waw6V6kbNaH0bOBtlIAizrwtOTdwPHwPZ6BCRLZYeSYDDwqwWr70&#10;Fphaf+cd3fYxVxLCIUUDRYx1qnXICnIYRr4mFu3iG4dR1ibXtsG7hLtKj5Nkqh2WLA0F1vRVUHbd&#10;t87AdDJ2WX1+6M3686c9bdeDSXttjXntdx9zUJG6+DT/X/9awX8XWnlGJ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XHVfHAAAA3AAAAA8AAAAAAAAAAAAAAAAAmAIAAGRy&#10;cy9kb3ducmV2LnhtbFBLBQYAAAAABAAEAPUAAACMAwAAAAA=&#10;" path="m,l9074,e" filled="f" strokeweight=".33864mm">
                  <v:path arrowok="t" o:connecttype="custom" o:connectlocs="0,0;9074,0" o:connectangles="0,0"/>
                </v:shape>
                <v:shape id="Freeform 119" o:spid="_x0000_s1028" style="position:absolute;left:1711;top:6963;width:20;height:6378;visibility:visible;mso-wrap-style:square;v-text-anchor:top" coordsize="20,6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JPMMA&#10;AADcAAAADwAAAGRycy9kb3ducmV2LnhtbERPTWvCQBC9F/oflil4q5uUNmh0FbEt9lbUKHgbstMk&#10;dXc2ZFdN/70rFLzN433OdN5bI87U+caxgnSYgCAunW64UlBsP59HIHxA1mgck4I/8jCfPT5MMdfu&#10;wms6b0IlYgj7HBXUIbS5lL6syaIfupY4cj+usxgi7CqpO7zEcGvkS5Jk0mLDsaHGlpY1lcfNySrI&#10;Vtn7/ne3Sj94acx3mhWHN1koNXjqFxMQgfpwF/+7v3Sc/zqG2zPxAjm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JPMMAAADcAAAADwAAAAAAAAAAAAAAAACYAgAAZHJzL2Rv&#10;d25yZXYueG1sUEsFBgAAAAAEAAQA9QAAAIgDAAAAAA==&#10;" path="m,l,6377e" filled="f" strokeweight=".33864mm">
                  <v:path arrowok="t" o:connecttype="custom" o:connectlocs="0,0;0,6377" o:connectangles="0,0"/>
                </v:shape>
                <v:shape id="Freeform 120" o:spid="_x0000_s1029" style="position:absolute;left:10804;top:6963;width:20;height:6378;visibility:visible;mso-wrap-style:square;v-text-anchor:top" coordsize="20,6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Wa8UA&#10;AADcAAAADwAAAGRycy9kb3ducmV2LnhtbESPQW/CMAyF70j8h8hIu410Q7BRCGhMMO3IGAe4WY1p&#10;qzVOaUIp+/XzYRI3W+/5vc/zZecq1VITSs8GnoYJKOLM25JzA/vvzeMrqBCRLVaeycCNAiwX/d4c&#10;U+uv/EXtLuZKQjikaKCIsU61DllBDsPQ18SinXzjMMra5No2eJVwV+nnJJlohyVLQ4E1vReU/ewu&#10;zsDvYXV+mcYwXW/rj+NxMqJReyNjHgbd2wxUpC7ezf/Xn1bwx4Ivz8gEe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NZrxQAAANwAAAAPAAAAAAAAAAAAAAAAAJgCAABkcnMv&#10;ZG93bnJldi54bWxQSwUGAAAAAAQABAD1AAAAigMAAAAA&#10;" path="m,l,6377e" filled="f" strokeweight=".96pt">
                  <v:path arrowok="t" o:connecttype="custom" o:connectlocs="0,0;0,6377" o:connectangles="0,0"/>
                </v:shape>
                <v:shape id="Freeform 121" o:spid="_x0000_s1030" style="position:absolute;left:1702;top:133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fSm8QA&#10;AADcAAAADwAAAGRycy9kb3ducmV2LnhtbERPS2vCQBC+F/oflil4Kc0moqGkWaVYLF4q+MTjkJ0m&#10;abOzIbs18d93BcHbfHzPyeeDacSZOldbVpBEMQjiwuqaSwX73fLlFYTzyBoby6TgQg7ms8eHHDNt&#10;e97QeetLEULYZaig8r7NpHRFRQZdZFviwH3bzqAPsCul7rAP4aaR4zhOpcGaQ0OFLS0qKn63f0bB&#10;V/KZNpPFZPdzXB/b00d/GD/LRKnR0/D+BsLT4O/im3ulw/xpAtdnwgV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n0pvEAAAA3AAAAA8AAAAAAAAAAAAAAAAAmAIAAGRycy9k&#10;b3ducmV2LnhtbFBLBQYAAAAABAAEAPUAAACJAwAAAAA=&#10;" path="m,19r19,l19,,,,,19xe" fillcolor="black" stroked="f">
                  <v:path arrowok="t" o:connecttype="custom" o:connectlocs="0,19;19,19;19,0;0,0;0,19" o:connectangles="0,0,0,0,0"/>
                </v:shape>
                <v:shape id="Freeform 122" o:spid="_x0000_s1031" style="position:absolute;left:1702;top:133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M7MUA&#10;AADcAAAADwAAAGRycy9kb3ducmV2LnhtbERPTWvCQBC9F/oflin0UuomQaWk2YgoFS8Kais9Dtlp&#10;kjY7G7Krif/eFYTe5vE+J5sNphFn6lxtWUE8ikAQF1bXXCr4PHy8voFwHlljY5kUXMjBLH98yDDV&#10;tucdnfe+FCGEXYoKKu/bVEpXVGTQjWxLHLgf2xn0AXal1B32Idw0MomiqTRYc2iosKVFRcXf/mQU&#10;bOLVtBkvxoff4/bYfi/7r+RFxko9Pw3zdxCeBv8vvrvXOsyfJHB7Jlw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UzsxQAAANwAAAAPAAAAAAAAAAAAAAAAAJgCAABkcnMv&#10;ZG93bnJldi54bWxQSwUGAAAAAAQABAD1AAAAigMAAAAA&#10;" path="m,19r19,l19,,,,,19xe" fillcolor="black" stroked="f">
                  <v:path arrowok="t" o:connecttype="custom" o:connectlocs="0,19;19,19;19,0;0,0;0,19" o:connectangles="0,0,0,0,0"/>
                </v:shape>
                <v:shape id="Freeform 123" o:spid="_x0000_s1032" style="position:absolute;left:1721;top:13350;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Z+8MA&#10;AADcAAAADwAAAGRycy9kb3ducmV2LnhtbERPTYvCMBC9L/gfwgheljVVqUg1igqigiDqsrC3oRnb&#10;YjMpTar13xthYW/zeJ8zW7SmFHeqXWFZwaAfgSBOrS44U/B92XxNQDiPrLG0TAqe5GAx73zMMNH2&#10;wSe6n30mQgi7BBXk3leJlC7NyaDr24o4cFdbG/QB1pnUNT5CuCnlMIrG0mDBoSHHitY5pbdzYxSM&#10;46FJq9+nPOxX2+bnuP+Mm1ujVK/bLqcgPLX+X/zn3ukwPx7B+5lwgZ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oZ+8MAAADcAAAADwAAAAAAAAAAAAAAAACYAgAAZHJzL2Rv&#10;d25yZXYueG1sUEsFBgAAAAAEAAQA9QAAAIgDAAAAAA==&#10;" path="m,l9074,e" filled="f" strokeweight=".33864mm">
                  <v:path arrowok="t" o:connecttype="custom" o:connectlocs="0,0;9074,0" o:connectangles="0,0"/>
                </v:shape>
                <v:shape id="Freeform 124" o:spid="_x0000_s1033" style="position:absolute;left:10795;top:133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xA8QA&#10;AADcAAAADwAAAGRycy9kb3ducmV2LnhtbERPTWvCQBC9C/0PyxS8SN1EopTUVURRvCiorfQ4ZKdJ&#10;2uxsyK4m/ntXEHqbx/uc6bwzlbhS40rLCuJhBII4s7rkXMHnaf32DsJ5ZI2VZVJwIwfz2Utviqm2&#10;LR/oevS5CCHsUlRQeF+nUrqsIINuaGviwP3YxqAPsMmlbrAN4aaSoyiaSIMlh4YCa1oWlP0dL0bB&#10;Lt5MqmSZnH7P+3P9vWq/RgMZK9V/7RYfIDx1/l/8dG91mD9O4PFMuE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QcQPEAAAA3AAAAA8AAAAAAAAAAAAAAAAAmAIAAGRycy9k&#10;b3ducmV2LnhtbFBLBQYAAAAABAAEAPUAAACJAwAAAAA=&#10;" path="m,19r19,l19,,,,,19xe" fillcolor="black" stroked="f">
                  <v:path arrowok="t" o:connecttype="custom" o:connectlocs="0,19;19,19;19,0;0,0;0,19" o:connectangles="0,0,0,0,0"/>
                </v:shape>
                <v:shape id="Freeform 125" o:spid="_x0000_s1034" style="position:absolute;left:10795;top:1334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zUmMUA&#10;AADcAAAADwAAAGRycy9kb3ducmV2LnhtbERPS2vCQBC+F/wPywi9FLOJaJCYVcTS0kuF+sLjkJ0m&#10;qdnZkN2a9N93C0Jv8/E9J18PphE36lxtWUESxSCIC6trLhUcDy+TBQjnkTU2lknBDzlYr0YPOWba&#10;9vxBt70vRQhhl6GCyvs2k9IVFRl0kW2JA/dpO4M+wK6UusM+hJtGTuM4lQZrDg0VtrStqLjuv42C&#10;9+Q1bWbb2eHrvDu3l+f+NH2SiVKP42GzBOFp8P/iu/tNh/nzOfw9Ey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NSYxQAAANwAAAAPAAAAAAAAAAAAAAAAAJgCAABkcnMv&#10;ZG93bnJldi54bWxQSwUGAAAAAAQABAD1AAAAigMAAAAA&#10;" path="m,19r19,l19,,,,,19xe" fillcolor="black" stroked="f">
                  <v:path arrowok="t" o:connecttype="custom" o:connectlocs="0,19;19,19;19,0;0,0;0,19" o:connectangles="0,0,0,0,0"/>
                </v:shape>
                <w10:wrap type="topAndBottom" anchorx="page"/>
              </v:group>
            </w:pict>
          </mc:Fallback>
        </mc:AlternateContent>
      </w:r>
      <w:r w:rsidR="003E2F0F" w:rsidRPr="00BE6581">
        <w:rPr>
          <w:w w:val="105"/>
        </w:rPr>
        <w:t>Przykładowa treść tablic:</w:t>
      </w:r>
    </w:p>
    <w:p w14:paraId="291C9C6B" w14:textId="77777777" w:rsidR="003E2F0F" w:rsidRPr="00BE6581" w:rsidRDefault="003E2F0F">
      <w:pPr>
        <w:pStyle w:val="Tekstpodstawowy"/>
        <w:kinsoku w:val="0"/>
        <w:overflowPunct w:val="0"/>
        <w:spacing w:before="4"/>
        <w:ind w:left="0"/>
        <w:rPr>
          <w:sz w:val="8"/>
          <w:szCs w:val="8"/>
        </w:rPr>
      </w:pPr>
    </w:p>
    <w:p w14:paraId="49A98C03" w14:textId="77777777" w:rsidR="003E2F0F" w:rsidRPr="00BE6581" w:rsidRDefault="003E2F0F">
      <w:pPr>
        <w:pStyle w:val="Tekstpodstawowy"/>
        <w:kinsoku w:val="0"/>
        <w:overflowPunct w:val="0"/>
        <w:spacing w:before="4"/>
        <w:ind w:left="0"/>
        <w:rPr>
          <w:sz w:val="8"/>
          <w:szCs w:val="8"/>
        </w:rPr>
        <w:sectPr w:rsidR="003E2F0F" w:rsidRPr="00BE6581">
          <w:headerReference w:type="default" r:id="rId45"/>
          <w:pgSz w:w="11910" w:h="16840"/>
          <w:pgMar w:top="960" w:right="960" w:bottom="1060" w:left="1540" w:header="761" w:footer="872" w:gutter="0"/>
          <w:cols w:space="708"/>
          <w:noEndnote/>
        </w:sectPr>
      </w:pPr>
    </w:p>
    <w:p w14:paraId="086D3273" w14:textId="77777777" w:rsidR="003E2F0F" w:rsidRPr="00BE6581" w:rsidRDefault="003E2F0F">
      <w:pPr>
        <w:pStyle w:val="Tekstpodstawowy"/>
        <w:kinsoku w:val="0"/>
        <w:overflowPunct w:val="0"/>
        <w:spacing w:before="9"/>
        <w:ind w:left="0"/>
        <w:rPr>
          <w:rFonts w:ascii="Times New Roman" w:hAnsi="Times New Roman" w:cs="Times New Roman"/>
          <w:sz w:val="6"/>
          <w:szCs w:val="6"/>
        </w:rPr>
      </w:pPr>
    </w:p>
    <w:p w14:paraId="603513B5" w14:textId="77777777" w:rsidR="003E2F0F" w:rsidRPr="00BE6581" w:rsidRDefault="00F53C37">
      <w:pPr>
        <w:pStyle w:val="Tekstpodstawowy"/>
        <w:kinsoku w:val="0"/>
        <w:overflowPunct w:val="0"/>
        <w:ind w:left="161"/>
        <w:rPr>
          <w:rFonts w:ascii="Times New Roman" w:hAnsi="Times New Roman" w:cs="Times New Roman"/>
        </w:rPr>
      </w:pPr>
      <w:r w:rsidRPr="00BE6581">
        <w:rPr>
          <w:rFonts w:ascii="Times New Roman" w:hAnsi="Times New Roman" w:cs="Times New Roman"/>
          <w:noProof/>
        </w:rPr>
        <mc:AlternateContent>
          <mc:Choice Requires="wpg">
            <w:drawing>
              <wp:inline distT="0" distB="0" distL="0" distR="0" wp14:anchorId="328D7007" wp14:editId="770F90AF">
                <wp:extent cx="5786755" cy="4062095"/>
                <wp:effectExtent l="5715" t="7620" r="8255" b="6985"/>
                <wp:docPr id="141"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755" cy="4062095"/>
                          <a:chOff x="0" y="0"/>
                          <a:chExt cx="9113" cy="6397"/>
                        </a:xfrm>
                      </wpg:grpSpPr>
                      <pic:pic xmlns:pic="http://schemas.openxmlformats.org/drawingml/2006/picture">
                        <pic:nvPicPr>
                          <pic:cNvPr id="142" name="Picture 1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9" y="19"/>
                            <a:ext cx="9080" cy="6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Freeform 130"/>
                        <wps:cNvSpPr>
                          <a:spLocks/>
                        </wps:cNvSpPr>
                        <wps:spPr bwMode="auto">
                          <a:xfrm>
                            <a:off x="19" y="9"/>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131"/>
                        <wps:cNvSpPr>
                          <a:spLocks/>
                        </wps:cNvSpPr>
                        <wps:spPr bwMode="auto">
                          <a:xfrm>
                            <a:off x="9" y="0"/>
                            <a:ext cx="20" cy="6397"/>
                          </a:xfrm>
                          <a:custGeom>
                            <a:avLst/>
                            <a:gdLst>
                              <a:gd name="T0" fmla="*/ 0 w 20"/>
                              <a:gd name="T1" fmla="*/ 0 h 6397"/>
                              <a:gd name="T2" fmla="*/ 0 w 20"/>
                              <a:gd name="T3" fmla="*/ 6397 h 6397"/>
                            </a:gdLst>
                            <a:ahLst/>
                            <a:cxnLst>
                              <a:cxn ang="0">
                                <a:pos x="T0" y="T1"/>
                              </a:cxn>
                              <a:cxn ang="0">
                                <a:pos x="T2" y="T3"/>
                              </a:cxn>
                            </a:cxnLst>
                            <a:rect l="0" t="0" r="r" b="b"/>
                            <a:pathLst>
                              <a:path w="20" h="6397">
                                <a:moveTo>
                                  <a:pt x="0" y="0"/>
                                </a:moveTo>
                                <a:lnTo>
                                  <a:pt x="0" y="6397"/>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132"/>
                        <wps:cNvSpPr>
                          <a:spLocks/>
                        </wps:cNvSpPr>
                        <wps:spPr bwMode="auto">
                          <a:xfrm>
                            <a:off x="9102" y="0"/>
                            <a:ext cx="20" cy="6397"/>
                          </a:xfrm>
                          <a:custGeom>
                            <a:avLst/>
                            <a:gdLst>
                              <a:gd name="T0" fmla="*/ 0 w 20"/>
                              <a:gd name="T1" fmla="*/ 0 h 6397"/>
                              <a:gd name="T2" fmla="*/ 0 w 20"/>
                              <a:gd name="T3" fmla="*/ 6397 h 6397"/>
                            </a:gdLst>
                            <a:ahLst/>
                            <a:cxnLst>
                              <a:cxn ang="0">
                                <a:pos x="T0" y="T1"/>
                              </a:cxn>
                              <a:cxn ang="0">
                                <a:pos x="T2" y="T3"/>
                              </a:cxn>
                            </a:cxnLst>
                            <a:rect l="0" t="0" r="r" b="b"/>
                            <a:pathLst>
                              <a:path w="20" h="6397">
                                <a:moveTo>
                                  <a:pt x="0" y="0"/>
                                </a:moveTo>
                                <a:lnTo>
                                  <a:pt x="0" y="6397"/>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Freeform 133"/>
                        <wps:cNvSpPr>
                          <a:spLocks/>
                        </wps:cNvSpPr>
                        <wps:spPr bwMode="auto">
                          <a:xfrm>
                            <a:off x="19" y="6387"/>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C642A9B" id="Group 128" o:spid="_x0000_s1026" style="width:455.65pt;height:319.85pt;mso-position-horizontal-relative:char;mso-position-vertical-relative:line" coordsize="9113,63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">
                <v:shape id="Picture 129" o:spid="_x0000_s1027" type="#_x0000_t75" style="position:absolute;left:19;top:19;width:9080;height:6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TW/vBAAAA3AAAAA8AAABkcnMvZG93bnJldi54bWxET01rAjEQvRf8D2EEL0WzXUrV1SiiSHut&#10;CuJtSMbN4maybFJ3/femUOhtHu9zluve1eJObag8K3ibZCCItTcVlwpOx/14BiJEZIO1Z1LwoADr&#10;1eBliYXxHX/T/RBLkUI4FKjAxtgUUgZtyWGY+IY4cVffOowJtqU0LXYp3NUyz7IP6bDi1GCxoa0l&#10;fTv8OAXh87a/TqN+PW/n9lRedLejvFNqNOw3CxCR+vgv/nN/mTT/PYffZ9IFcvU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WTW/vBAAAA3AAAAA8AAAAAAAAAAAAAAAAAnwIA&#10;AGRycy9kb3ducmV2LnhtbFBLBQYAAAAABAAEAPcAAACNAwAAAAA=&#10;">
                  <v:imagedata r:id="rId47" o:title=""/>
                </v:shape>
                <v:shape id="Freeform 130" o:spid="_x0000_s1028" style="position:absolute;left:19;top:9;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vXcMA&#10;AADcAAAADwAAAGRycy9kb3ducmV2LnhtbERPzWrCQBC+F/oOyxS86aZqpaSuEqRVKx5q9AGG7DRJ&#10;zc4u2dXEt+8WhN7m4/ud+bI3jbhS62vLCp5HCQjiwuqaSwWn48fwFYQPyBoby6TgRh6Wi8eHOaba&#10;dnygax5KEUPYp6igCsGlUvqiIoN+ZB1x5L5tazBE2JZSt9jFcNPIcZLMpMGaY0OFjlYVFef8YhSs&#10;z256+Nl91Znbu3feZC+TLv9UavDUZ28gAvXhX3x3b3WcP53A3zPxAr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CvXcMAAADcAAAADwAAAAAAAAAAAAAAAACYAgAAZHJzL2Rv&#10;d25yZXYueG1sUEsFBgAAAAAEAAQA9QAAAIgDAAAAAA==&#10;" path="m,l9074,e" filled="f" strokeweight=".96pt">
                  <v:path arrowok="t" o:connecttype="custom" o:connectlocs="0,0;9074,0" o:connectangles="0,0"/>
                </v:shape>
                <v:shape id="Freeform 131" o:spid="_x0000_s1029" style="position:absolute;left:9;width:20;height:6397;visibility:visible;mso-wrap-style:square;v-text-anchor:top" coordsize="20,6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vLcMA&#10;AADcAAAADwAAAGRycy9kb3ducmV2LnhtbERPTYvCMBC9C/sfwix4EU0VcaVrlGVBEU9uVhBvYzPb&#10;FptJbaLWf2+EBW/zeJ8zW7S2EldqfOlYwXCQgCDOnCk5V7D7XfanIHxANlg5JgV38rCYv3VmmBp3&#10;4x+66pCLGMI+RQVFCHUqpc8KsugHriaO3J9rLIYIm1yaBm8x3FZylCQTabHk2FBgTd8FZSd9sQoO&#10;+815lWw10XE1nfQu653+0Celuu/t1yeIQG14if/daxPnj8fwfCZ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mvLcMAAADcAAAADwAAAAAAAAAAAAAAAACYAgAAZHJzL2Rv&#10;d25yZXYueG1sUEsFBgAAAAAEAAQA9QAAAIgDAAAAAA==&#10;" path="m,l,6397e" filled="f" strokeweight=".33864mm">
                  <v:path arrowok="t" o:connecttype="custom" o:connectlocs="0,0;0,6397" o:connectangles="0,0"/>
                </v:shape>
                <v:shape id="Freeform 132" o:spid="_x0000_s1030" style="position:absolute;left:9102;width:20;height:6397;visibility:visible;mso-wrap-style:square;v-text-anchor:top" coordsize="20,6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R9MQA&#10;AADcAAAADwAAAGRycy9kb3ducmV2LnhtbERPTWvCQBC9F/wPywje6sbSFomuYoRASqlQ9aC3MTsm&#10;wexsyK5J2l/fLRR6m8f7nOV6MLXoqHWVZQWzaQSCOLe64kLB8ZA+zkE4j6yxtkwKvsjBejV6WGKs&#10;bc+f1O19IUIIuxgVlN43sZQuL8mgm9qGOHBX2xr0AbaF1C32IdzU8imKXqXBikNDiQ1tS8pv+7tR&#10;gIY/TkPeXZLZOc2Sb787v73vlJqMh80ChKfB/4v/3JkO859f4P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kfTEAAAA3AAAAA8AAAAAAAAAAAAAAAAAmAIAAGRycy9k&#10;b3ducmV2LnhtbFBLBQYAAAAABAAEAPUAAACJAwAAAAA=&#10;" path="m,l,6397e" filled="f" strokeweight=".96pt">
                  <v:path arrowok="t" o:connecttype="custom" o:connectlocs="0,0;0,6397" o:connectangles="0,0"/>
                </v:shape>
                <v:shape id="Freeform 133" o:spid="_x0000_s1031" style="position:absolute;left:19;top:6387;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QsvsMA&#10;AADcAAAADwAAAGRycy9kb3ducmV2LnhtbERPTYvCMBC9L/gfwgheFk2VtUg1igqigrCsiuBtaMa2&#10;2ExKk2r99xthYW/zeJ8zW7SmFA+qXWFZwXAQgSBOrS44U3A+bfoTEM4jaywtk4IXOVjMOx8zTLR9&#10;8g89jj4TIYRdggpy76tESpfmZNANbEUcuJutDfoA60zqGp8h3JRyFEWxNFhwaMixonVO6f3YGAXx&#10;eGTS6vqSh/1q21y+95/j5t4o1eu2yykIT63/F/+5dzrM/4rh/Uy4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QsvsMAAADcAAAADwAAAAAAAAAAAAAAAACYAgAAZHJzL2Rv&#10;d25yZXYueG1sUEsFBgAAAAAEAAQA9QAAAIgDAAAAAA==&#10;" path="m,l9074,e" filled="f" strokeweight=".33864mm">
                  <v:path arrowok="t" o:connecttype="custom" o:connectlocs="0,0;9074,0" o:connectangles="0,0"/>
                </v:shape>
                <w10:anchorlock/>
              </v:group>
            </w:pict>
          </mc:Fallback>
        </mc:AlternateContent>
      </w:r>
    </w:p>
    <w:p w14:paraId="6F41EDDA" w14:textId="77777777" w:rsidR="003E2F0F" w:rsidRPr="00BE6581" w:rsidRDefault="00F53C37">
      <w:pPr>
        <w:pStyle w:val="Tekstpodstawowy"/>
        <w:kinsoku w:val="0"/>
        <w:overflowPunct w:val="0"/>
        <w:spacing w:before="4"/>
        <w:ind w:left="0"/>
        <w:rPr>
          <w:rFonts w:ascii="Times New Roman" w:hAnsi="Times New Roman" w:cs="Times New Roman"/>
          <w:sz w:val="9"/>
          <w:szCs w:val="9"/>
        </w:rPr>
      </w:pPr>
      <w:r w:rsidRPr="00BE6581">
        <w:rPr>
          <w:noProof/>
        </w:rPr>
        <mc:AlternateContent>
          <mc:Choice Requires="wpg">
            <w:drawing>
              <wp:anchor distT="0" distB="0" distL="0" distR="0" simplePos="0" relativeHeight="251639296" behindDoc="0" locked="0" layoutInCell="0" allowOverlap="1" wp14:anchorId="2B2E891B" wp14:editId="334E8A48">
                <wp:simplePos x="0" y="0"/>
                <wp:positionH relativeFrom="page">
                  <wp:posOffset>1080770</wp:posOffset>
                </wp:positionH>
                <wp:positionV relativeFrom="paragraph">
                  <wp:posOffset>99060</wp:posOffset>
                </wp:positionV>
                <wp:extent cx="5786755" cy="4062730"/>
                <wp:effectExtent l="0" t="0" r="0" b="0"/>
                <wp:wrapTopAndBottom/>
                <wp:docPr id="131"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755" cy="4062730"/>
                          <a:chOff x="1702" y="156"/>
                          <a:chExt cx="9113" cy="6398"/>
                        </a:xfrm>
                      </wpg:grpSpPr>
                      <pic:pic xmlns:pic="http://schemas.openxmlformats.org/drawingml/2006/picture">
                        <pic:nvPicPr>
                          <pic:cNvPr id="132" name="Picture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721" y="175"/>
                            <a:ext cx="9080" cy="6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3" name="Freeform 138"/>
                        <wps:cNvSpPr>
                          <a:spLocks/>
                        </wps:cNvSpPr>
                        <wps:spPr bwMode="auto">
                          <a:xfrm>
                            <a:off x="1721" y="166"/>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139"/>
                        <wps:cNvSpPr>
                          <a:spLocks/>
                        </wps:cNvSpPr>
                        <wps:spPr bwMode="auto">
                          <a:xfrm>
                            <a:off x="1711" y="156"/>
                            <a:ext cx="20" cy="6379"/>
                          </a:xfrm>
                          <a:custGeom>
                            <a:avLst/>
                            <a:gdLst>
                              <a:gd name="T0" fmla="*/ 0 w 20"/>
                              <a:gd name="T1" fmla="*/ 0 h 6379"/>
                              <a:gd name="T2" fmla="*/ 0 w 20"/>
                              <a:gd name="T3" fmla="*/ 6378 h 6379"/>
                            </a:gdLst>
                            <a:ahLst/>
                            <a:cxnLst>
                              <a:cxn ang="0">
                                <a:pos x="T0" y="T1"/>
                              </a:cxn>
                              <a:cxn ang="0">
                                <a:pos x="T2" y="T3"/>
                              </a:cxn>
                            </a:cxnLst>
                            <a:rect l="0" t="0" r="r" b="b"/>
                            <a:pathLst>
                              <a:path w="20" h="6379">
                                <a:moveTo>
                                  <a:pt x="0" y="0"/>
                                </a:moveTo>
                                <a:lnTo>
                                  <a:pt x="0" y="6378"/>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Freeform 140"/>
                        <wps:cNvSpPr>
                          <a:spLocks/>
                        </wps:cNvSpPr>
                        <wps:spPr bwMode="auto">
                          <a:xfrm>
                            <a:off x="10804" y="156"/>
                            <a:ext cx="20" cy="6379"/>
                          </a:xfrm>
                          <a:custGeom>
                            <a:avLst/>
                            <a:gdLst>
                              <a:gd name="T0" fmla="*/ 0 w 20"/>
                              <a:gd name="T1" fmla="*/ 0 h 6379"/>
                              <a:gd name="T2" fmla="*/ 0 w 20"/>
                              <a:gd name="T3" fmla="*/ 6378 h 6379"/>
                            </a:gdLst>
                            <a:ahLst/>
                            <a:cxnLst>
                              <a:cxn ang="0">
                                <a:pos x="T0" y="T1"/>
                              </a:cxn>
                              <a:cxn ang="0">
                                <a:pos x="T2" y="T3"/>
                              </a:cxn>
                            </a:cxnLst>
                            <a:rect l="0" t="0" r="r" b="b"/>
                            <a:pathLst>
                              <a:path w="20" h="6379">
                                <a:moveTo>
                                  <a:pt x="0" y="0"/>
                                </a:moveTo>
                                <a:lnTo>
                                  <a:pt x="0" y="6378"/>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141"/>
                        <wps:cNvSpPr>
                          <a:spLocks/>
                        </wps:cNvSpPr>
                        <wps:spPr bwMode="auto">
                          <a:xfrm>
                            <a:off x="1702" y="6535"/>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42"/>
                        <wps:cNvSpPr>
                          <a:spLocks/>
                        </wps:cNvSpPr>
                        <wps:spPr bwMode="auto">
                          <a:xfrm>
                            <a:off x="1702" y="6535"/>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3"/>
                        <wps:cNvSpPr>
                          <a:spLocks/>
                        </wps:cNvSpPr>
                        <wps:spPr bwMode="auto">
                          <a:xfrm>
                            <a:off x="1721" y="6544"/>
                            <a:ext cx="9074" cy="20"/>
                          </a:xfrm>
                          <a:custGeom>
                            <a:avLst/>
                            <a:gdLst>
                              <a:gd name="T0" fmla="*/ 0 w 9074"/>
                              <a:gd name="T1" fmla="*/ 0 h 20"/>
                              <a:gd name="T2" fmla="*/ 9074 w 9074"/>
                              <a:gd name="T3" fmla="*/ 0 h 20"/>
                            </a:gdLst>
                            <a:ahLst/>
                            <a:cxnLst>
                              <a:cxn ang="0">
                                <a:pos x="T0" y="T1"/>
                              </a:cxn>
                              <a:cxn ang="0">
                                <a:pos x="T2" y="T3"/>
                              </a:cxn>
                            </a:cxnLst>
                            <a:rect l="0" t="0" r="r" b="b"/>
                            <a:pathLst>
                              <a:path w="9074" h="20">
                                <a:moveTo>
                                  <a:pt x="0" y="0"/>
                                </a:moveTo>
                                <a:lnTo>
                                  <a:pt x="9074" y="0"/>
                                </a:lnTo>
                              </a:path>
                            </a:pathLst>
                          </a:custGeom>
                          <a:noFill/>
                          <a:ln w="121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144"/>
                        <wps:cNvSpPr>
                          <a:spLocks/>
                        </wps:cNvSpPr>
                        <wps:spPr bwMode="auto">
                          <a:xfrm>
                            <a:off x="10795" y="6535"/>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5"/>
                        <wps:cNvSpPr>
                          <a:spLocks/>
                        </wps:cNvSpPr>
                        <wps:spPr bwMode="auto">
                          <a:xfrm>
                            <a:off x="10795" y="6535"/>
                            <a:ext cx="20" cy="20"/>
                          </a:xfrm>
                          <a:custGeom>
                            <a:avLst/>
                            <a:gdLst>
                              <a:gd name="T0" fmla="*/ 0 w 20"/>
                              <a:gd name="T1" fmla="*/ 19 h 20"/>
                              <a:gd name="T2" fmla="*/ 19 w 20"/>
                              <a:gd name="T3" fmla="*/ 19 h 20"/>
                              <a:gd name="T4" fmla="*/ 19 w 20"/>
                              <a:gd name="T5" fmla="*/ 0 h 20"/>
                              <a:gd name="T6" fmla="*/ 0 w 20"/>
                              <a:gd name="T7" fmla="*/ 0 h 20"/>
                              <a:gd name="T8" fmla="*/ 0 w 20"/>
                              <a:gd name="T9" fmla="*/ 19 h 20"/>
                            </a:gdLst>
                            <a:ahLst/>
                            <a:cxnLst>
                              <a:cxn ang="0">
                                <a:pos x="T0" y="T1"/>
                              </a:cxn>
                              <a:cxn ang="0">
                                <a:pos x="T2" y="T3"/>
                              </a:cxn>
                              <a:cxn ang="0">
                                <a:pos x="T4" y="T5"/>
                              </a:cxn>
                              <a:cxn ang="0">
                                <a:pos x="T6" y="T7"/>
                              </a:cxn>
                              <a:cxn ang="0">
                                <a:pos x="T8" y="T9"/>
                              </a:cxn>
                            </a:cxnLst>
                            <a:rect l="0" t="0" r="r" b="b"/>
                            <a:pathLst>
                              <a:path w="20" h="20">
                                <a:moveTo>
                                  <a:pt x="0" y="19"/>
                                </a:moveTo>
                                <a:lnTo>
                                  <a:pt x="19" y="19"/>
                                </a:lnTo>
                                <a:lnTo>
                                  <a:pt x="19" y="0"/>
                                </a:lnTo>
                                <a:lnTo>
                                  <a:pt x="0" y="0"/>
                                </a:lnTo>
                                <a:lnTo>
                                  <a:pt x="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AC1BB16" id="Group 136" o:spid="_x0000_s1026" style="position:absolute;margin-left:85.1pt;margin-top:7.8pt;width:455.65pt;height:319.9pt;z-index:251639296;mso-wrap-distance-left:0;mso-wrap-distance-right:0;mso-position-horizontal-relative:page" coordorigin="1702,156" coordsize="9113,63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loooqw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" o:allowincell="f">
                <v:shape id="Picture 137" o:spid="_x0000_s1027" type="#_x0000_t75" style="position:absolute;left:1721;top:175;width:9080;height:6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Z0vCAAAA3AAAAA8AAABkcnMvZG93bnJldi54bWxET0uLwjAQvgv+hzCCF9F0uyBSjbIsCuJl&#10;fR68jc3Y1m0mpcna+u83guBtPr7nzBatKcWdaldYVvAxikAQp1YXnCk4HlbDCQjnkTWWlknBgxws&#10;5t3ODBNtG97Rfe8zEULYJagg975KpHRpTgbdyFbEgbva2qAPsM6krrEJ4aaUcRSNpcGCQ0OOFX3n&#10;lP7u/4yC5hZfJid//smW5rHdUbFZD5Ybpfq99msKwlPr3+KXe63D/M8Yns+EC+T8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vmdLwgAAANwAAAAPAAAAAAAAAAAAAAAAAJ8C&#10;AABkcnMvZG93bnJldi54bWxQSwUGAAAAAAQABAD3AAAAjgMAAAAA&#10;">
                  <v:imagedata r:id="rId49" o:title=""/>
                </v:shape>
                <v:shape id="Freeform 138" o:spid="_x0000_s1028" style="position:absolute;left:1721;top:166;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IMMA&#10;AADcAAAADwAAAGRycy9kb3ducmV2LnhtbERPzU7CQBC+m/AOmzHhBlstGlNYSENEkHCQygNMumNb&#10;6c5uuistb++akHibL9/vLFaDacWFOt9YVvAwTUAQl1Y3XCk4fW4mLyB8QNbYWiYFV/KwWo7uFphp&#10;2/ORLkWoRAxhn6GCOgSXSenLmgz6qXXEkfuyncEQYVdJ3WEfw00rH5PkWRpsODbU6GhdU3kufoyC&#10;t7ObHb/3H03uDu6Vt/lT2hfvSo3vh3wOItAQ/sU3907H+WkK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cIMMAAADcAAAADwAAAAAAAAAAAAAAAACYAgAAZHJzL2Rv&#10;d25yZXYueG1sUEsFBgAAAAAEAAQA9QAAAIgDAAAAAA==&#10;" path="m,l9074,e" filled="f" strokeweight=".96pt">
                  <v:path arrowok="t" o:connecttype="custom" o:connectlocs="0,0;9074,0" o:connectangles="0,0"/>
                </v:shape>
                <v:shape id="Freeform 139" o:spid="_x0000_s1029" style="position:absolute;left:1711;top:156;width:20;height:6379;visibility:visible;mso-wrap-style:square;v-text-anchor:top" coordsize="20,6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7T5MIA&#10;AADcAAAADwAAAGRycy9kb3ducmV2LnhtbERP24rCMBB9F/yHMMK+aaori1ajiIvsIop4+YChGdtq&#10;MylN1la/3ggLvs3hXGc6b0whblS53LKCfi8CQZxYnXOq4HRcdUcgnEfWWFgmBXdyMJ+1W1OMta15&#10;T7eDT0UIYRejgsz7MpbSJRkZdD1bEgfubCuDPsAqlbrCOoSbQg6i6EsazDk0ZFjSMqPkevgzCh4/&#10;a73bbdPvMY3kpR7yZrBqEqU+Os1iAsJT49/if/evDvM/h/B6Jl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ftPkwgAAANwAAAAPAAAAAAAAAAAAAAAAAJgCAABkcnMvZG93&#10;bnJldi54bWxQSwUGAAAAAAQABAD1AAAAhwMAAAAA&#10;" path="m,l,6378e" filled="f" strokeweight=".33864mm">
                  <v:path arrowok="t" o:connecttype="custom" o:connectlocs="0,0;0,6378" o:connectangles="0,0"/>
                </v:shape>
                <v:shape id="Freeform 140" o:spid="_x0000_s1030" style="position:absolute;left:10804;top:156;width:20;height:6379;visibility:visible;mso-wrap-style:square;v-text-anchor:top" coordsize="20,6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TAsQA&#10;AADcAAAADwAAAGRycy9kb3ducmV2LnhtbERPzWrCQBC+C32HZQQvUjdRW0rqKkZasOClNg8wzU6T&#10;1Oxsml2T+PZdQfA2H9/vrDaDqUVHrassK4hnEQji3OqKCwXZ1/vjCwjnkTXWlknBhRxs1g+jFSba&#10;9vxJ3dEXIoSwS1BB6X2TSOnykgy6mW2IA/djW4M+wLaQusU+hJtazqPoWRqsODSU2NCupPx0PBsF&#10;v/Pv+C2iw98y47T5SLPLtN7ulJqMh+0rCE+Dv4tv7r0O8xdPcH0mXC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s0wLEAAAA3AAAAA8AAAAAAAAAAAAAAAAAmAIAAGRycy9k&#10;b3ducmV2LnhtbFBLBQYAAAAABAAEAPUAAACJAwAAAAA=&#10;" path="m,l,6378e" filled="f" strokeweight=".96pt">
                  <v:path arrowok="t" o:connecttype="custom" o:connectlocs="0,0;0,6378" o:connectangles="0,0"/>
                </v:shape>
                <v:shape id="Freeform 141" o:spid="_x0000_s1031" style="position:absolute;left:1702;top:65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GvT8QA&#10;AADcAAAADwAAAGRycy9kb3ducmV2LnhtbERPTWvCQBC9F/oflil4KXUTlVCiqxSL4kVBreJxyI5J&#10;2uxsyK4m/ntXEHqbx/ucyawzlbhS40rLCuJ+BII4s7rkXMHPfvHxCcJ5ZI2VZVJwIwez6evLBFNt&#10;W97SdedzEULYpaig8L5OpXRZQQZd39bEgTvbxqAPsMmlbrAN4aaSgyhKpMGSQ0OBNc0Lyv52F6Ng&#10;HS+TajQf7X+Pm2N9+m4Pg3cZK9V7677GIDx1/l/8dK90mD9M4PFMuE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Rr0/EAAAA3AAAAA8AAAAAAAAAAAAAAAAAmAIAAGRycy9k&#10;b3ducmV2LnhtbFBLBQYAAAAABAAEAPUAAACJAwAAAAA=&#10;" path="m,19r19,l19,,,,,19xe" fillcolor="black" stroked="f">
                  <v:path arrowok="t" o:connecttype="custom" o:connectlocs="0,19;19,19;19,0;0,0;0,19" o:connectangles="0,0,0,0,0"/>
                </v:shape>
                <v:shape id="Freeform 142" o:spid="_x0000_s1032" style="position:absolute;left:1702;top:65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K1MQA&#10;AADcAAAADwAAAGRycy9kb3ducmV2LnhtbERPS2vCQBC+F/wPywheim5iRSW6SlEsvbTgE49Ddkxi&#10;s7Mhu5r037tCobf5+J4zX7amFHeqXWFZQTyIQBCnVhecKTjsN/0pCOeRNZaWScEvOVguOi9zTLRt&#10;eEv3nc9ECGGXoILc+yqR0qU5GXQDWxEH7mJrgz7AOpO6xiaEm1IOo2gsDRYcGnKsaJVT+rO7GQVf&#10;8ce4HK1G++vp+1Sd181x+CpjpXrd9n0GwlPr/8V/7k8d5r9N4PlMuE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dCtTEAAAA3AAAAA8AAAAAAAAAAAAAAAAAmAIAAGRycy9k&#10;b3ducmV2LnhtbFBLBQYAAAAABAAEAPUAAACJAwAAAAA=&#10;" path="m,19r19,l19,,,,,19xe" fillcolor="black" stroked="f">
                  <v:path arrowok="t" o:connecttype="custom" o:connectlocs="0,19;19,19;19,0;0,0;0,19" o:connectangles="0,0,0,0,0"/>
                </v:shape>
                <v:shape id="Freeform 143" o:spid="_x0000_s1033" style="position:absolute;left:1721;top:6544;width:9074;height:20;visibility:visible;mso-wrap-style:square;v-text-anchor:top" coordsize="9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uKscA&#10;AADcAAAADwAAAGRycy9kb3ducmV2LnhtbESPT2vCQBDF70K/wzJCL6KbWhSJrtIWSisI4h8Eb0N2&#10;TILZ2ZDdaPz2nUPB2wzvzXu/Waw6V6kbNaH0bOBtlIAizrwtOTdwPHwPZ6BCRLZYeSYDDwqwWr70&#10;Fphaf+cd3fYxVxLCIUUDRYx1qnXICnIYRr4mFu3iG4dR1ibXtsG7hLtKj5Nkqh2WLA0F1vRVUHbd&#10;t87AdDJ2WX1+6M3686c9bdeDSXttjXntdx9zUJG6+DT/X/9awX8XWnlGJ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RbirHAAAA3AAAAA8AAAAAAAAAAAAAAAAAmAIAAGRy&#10;cy9kb3ducmV2LnhtbFBLBQYAAAAABAAEAPUAAACMAwAAAAA=&#10;" path="m,l9074,e" filled="f" strokeweight=".33864mm">
                  <v:path arrowok="t" o:connecttype="custom" o:connectlocs="0,0;9074,0" o:connectangles="0,0"/>
                </v:shape>
                <v:shape id="Freeform 144" o:spid="_x0000_s1034" style="position:absolute;left:10795;top:65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47PcQA&#10;AADcAAAADwAAAGRycy9kb3ducmV2LnhtbERPS2vCQBC+F/wPywheim5iRTS6SlEsvbTgE49Ddkxi&#10;s7Mhu5r037tCobf5+J4zX7amFHeqXWFZQTyIQBCnVhecKTjsN/0JCOeRNZaWScEvOVguOi9zTLRt&#10;eEv3nc9ECGGXoILc+yqR0qU5GXQDWxEH7mJrgz7AOpO6xiaEm1IOo2gsDRYcGnKsaJVT+rO7GQVf&#10;8ce4HK1G++vp+1Sd181x+CpjpXrd9n0GwlPr/8V/7k8d5r9N4flMuE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OOz3EAAAA3AAAAA8AAAAAAAAAAAAAAAAAmAIAAGRycy9k&#10;b3ducmV2LnhtbFBLBQYAAAAABAAEAPUAAACJAwAAAAA=&#10;" path="m,19r19,l19,,,,,19xe" fillcolor="black" stroked="f">
                  <v:path arrowok="t" o:connecttype="custom" o:connectlocs="0,19;19,19;19,0;0,0;0,19" o:connectangles="0,0,0,0,0"/>
                </v:shape>
                <v:shape id="Freeform 145" o:spid="_x0000_s1035" style="position:absolute;left:10795;top:653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h3ccA&#10;AADcAAAADwAAAGRycy9kb3ducmV2LnhtbESPQWvCQBCF70L/wzKFXkQ3kSAlukqxtHhpoVrF45Ad&#10;k9jsbMiuJv33nUPB2wzvzXvfLNeDa9SNulB7NpBOE1DEhbc1lwa+92+TZ1AhIltsPJOBXwqwXj2M&#10;lphb3/MX3XaxVBLCIUcDVYxtrnUoKnIYpr4lFu3sO4dR1q7UtsNewl2jZ0ky1w5rloYKW9pUVPzs&#10;rs7AR/o+b7JNtr8cP4/t6bU/zMY6NebpcXhZgIo0xLv5/3prBT8TfHlGJ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y4d3HAAAA3AAAAA8AAAAAAAAAAAAAAAAAmAIAAGRy&#10;cy9kb3ducmV2LnhtbFBLBQYAAAAABAAEAPUAAACMAwAAAAA=&#10;" path="m,19r19,l19,,,,,19xe" fillcolor="black" stroked="f">
                  <v:path arrowok="t" o:connecttype="custom" o:connectlocs="0,19;19,19;19,0;0,0;0,19" o:connectangles="0,0,0,0,0"/>
                </v:shape>
                <w10:wrap type="topAndBottom" anchorx="page"/>
              </v:group>
            </w:pict>
          </mc:Fallback>
        </mc:AlternateContent>
      </w:r>
    </w:p>
    <w:p w14:paraId="4F4EC200" w14:textId="77777777" w:rsidR="003E2F0F" w:rsidRPr="00BE6581" w:rsidRDefault="003E2F0F">
      <w:pPr>
        <w:pStyle w:val="Tekstpodstawowy"/>
        <w:kinsoku w:val="0"/>
        <w:overflowPunct w:val="0"/>
        <w:spacing w:before="4"/>
        <w:ind w:left="0"/>
        <w:rPr>
          <w:rFonts w:ascii="Times New Roman" w:hAnsi="Times New Roman" w:cs="Times New Roman"/>
          <w:sz w:val="9"/>
          <w:szCs w:val="9"/>
        </w:rPr>
        <w:sectPr w:rsidR="003E2F0F" w:rsidRPr="00BE6581">
          <w:headerReference w:type="default" r:id="rId50"/>
          <w:pgSz w:w="11910" w:h="16840"/>
          <w:pgMar w:top="1060" w:right="960" w:bottom="1060" w:left="1540" w:header="832" w:footer="872" w:gutter="0"/>
          <w:cols w:space="708"/>
          <w:noEndnote/>
        </w:sectPr>
      </w:pPr>
    </w:p>
    <w:p w14:paraId="1B7552F1" w14:textId="30F0DB69" w:rsidR="003E2F0F" w:rsidRPr="00BE6581" w:rsidRDefault="003E2F0F">
      <w:pPr>
        <w:pStyle w:val="Nagwek2"/>
        <w:numPr>
          <w:ilvl w:val="2"/>
          <w:numId w:val="60"/>
        </w:numPr>
        <w:tabs>
          <w:tab w:val="left" w:pos="870"/>
        </w:tabs>
        <w:kinsoku w:val="0"/>
        <w:overflowPunct w:val="0"/>
        <w:jc w:val="left"/>
      </w:pPr>
      <w:bookmarkStart w:id="18" w:name="_bookmark17"/>
      <w:bookmarkEnd w:id="18"/>
      <w:r w:rsidRPr="00BE6581">
        <w:lastRenderedPageBreak/>
        <w:t>Ogrodzenie i brama</w:t>
      </w:r>
      <w:r w:rsidRPr="00BE6581">
        <w:rPr>
          <w:spacing w:val="-2"/>
        </w:rPr>
        <w:t xml:space="preserve"> </w:t>
      </w:r>
      <w:r w:rsidRPr="00BE6581">
        <w:t>wjazdowa</w:t>
      </w:r>
      <w:r w:rsidR="00C071AF">
        <w:t xml:space="preserve"> (tylko zaprojektować</w:t>
      </w:r>
      <w:r w:rsidR="00E8050E">
        <w:t xml:space="preserve"> </w:t>
      </w:r>
      <w:r w:rsidR="00E8050E" w:rsidRPr="00322928">
        <w:rPr>
          <w:u w:val="single"/>
        </w:rPr>
        <w:t>dodatkowo</w:t>
      </w:r>
      <w:r w:rsidR="00C071AF">
        <w:t xml:space="preserve"> wykonać kanały technologiczne w posadzkach i pod utwardzeniami)</w:t>
      </w:r>
    </w:p>
    <w:p w14:paraId="7EFBB253" w14:textId="77777777" w:rsidR="003E2F0F" w:rsidRPr="00BE6581" w:rsidRDefault="003E2F0F">
      <w:pPr>
        <w:pStyle w:val="Tekstpodstawowy"/>
        <w:kinsoku w:val="0"/>
        <w:overflowPunct w:val="0"/>
        <w:spacing w:before="108" w:line="319" w:lineRule="auto"/>
        <w:ind w:right="328"/>
      </w:pPr>
      <w:r w:rsidRPr="00BE6581">
        <w:t>Wokół planowanego punktu należy wykonać nowe ogrodzenie obiektowe  oraz dwie  bramy zgodnie   z Koncepcją planu zagospodarowania terenu w części</w:t>
      </w:r>
      <w:r w:rsidRPr="00BE6581">
        <w:rPr>
          <w:spacing w:val="12"/>
        </w:rPr>
        <w:t xml:space="preserve"> </w:t>
      </w:r>
      <w:r w:rsidRPr="00BE6581">
        <w:t>rysunkowej.</w:t>
      </w:r>
    </w:p>
    <w:p w14:paraId="18F524FF" w14:textId="05AAADC5" w:rsidR="003E2F0F" w:rsidRPr="00BE6581" w:rsidRDefault="003E2F0F">
      <w:pPr>
        <w:pStyle w:val="Tekstpodstawowy"/>
        <w:kinsoku w:val="0"/>
        <w:overflowPunct w:val="0"/>
        <w:spacing w:before="115" w:line="314" w:lineRule="auto"/>
        <w:ind w:right="370"/>
      </w:pPr>
      <w:r w:rsidRPr="00BE6581">
        <w:rPr>
          <w:spacing w:val="-4"/>
        </w:rPr>
        <w:t xml:space="preserve">Wokół  </w:t>
      </w:r>
      <w:r w:rsidRPr="00BE6581">
        <w:t xml:space="preserve">planowanego placu utwardzonego  zaprojektowano ogrodzenie panelowe o wys. 1,8 m oraz    </w:t>
      </w:r>
      <w:r w:rsidR="007A53FA" w:rsidRPr="00BE6581">
        <w:rPr>
          <w:spacing w:val="3"/>
        </w:rPr>
        <w:t xml:space="preserve">2 bramy </w:t>
      </w:r>
      <w:r w:rsidRPr="00BE6581">
        <w:t>przesuwne</w:t>
      </w:r>
      <w:r w:rsidRPr="00BE6581">
        <w:rPr>
          <w:spacing w:val="7"/>
        </w:rPr>
        <w:t xml:space="preserve"> </w:t>
      </w:r>
      <w:r w:rsidRPr="00BE6581">
        <w:t>o</w:t>
      </w:r>
      <w:r w:rsidRPr="00BE6581">
        <w:rPr>
          <w:spacing w:val="4"/>
        </w:rPr>
        <w:t xml:space="preserve"> </w:t>
      </w:r>
      <w:r w:rsidRPr="00BE6581">
        <w:rPr>
          <w:spacing w:val="-4"/>
        </w:rPr>
        <w:t>szer.</w:t>
      </w:r>
      <w:r w:rsidRPr="00BE6581">
        <w:rPr>
          <w:spacing w:val="8"/>
        </w:rPr>
        <w:t xml:space="preserve"> </w:t>
      </w:r>
      <w:r w:rsidRPr="00BE6581">
        <w:t>min.</w:t>
      </w:r>
      <w:r w:rsidRPr="00BE6581">
        <w:rPr>
          <w:spacing w:val="5"/>
        </w:rPr>
        <w:t xml:space="preserve"> </w:t>
      </w:r>
      <w:r w:rsidR="007A53FA" w:rsidRPr="00BE6581">
        <w:t>8</w:t>
      </w:r>
      <w:r w:rsidRPr="00BE6581">
        <w:t>,0</w:t>
      </w:r>
      <w:r w:rsidRPr="00BE6581">
        <w:rPr>
          <w:spacing w:val="6"/>
        </w:rPr>
        <w:t xml:space="preserve"> </w:t>
      </w:r>
      <w:r w:rsidRPr="00BE6581">
        <w:t>m.</w:t>
      </w:r>
      <w:r w:rsidRPr="00BE6581">
        <w:rPr>
          <w:spacing w:val="2"/>
        </w:rPr>
        <w:t xml:space="preserve"> </w:t>
      </w:r>
      <w:r w:rsidRPr="00BE6581">
        <w:t>Szacowana</w:t>
      </w:r>
      <w:r w:rsidRPr="00BE6581">
        <w:rPr>
          <w:spacing w:val="8"/>
        </w:rPr>
        <w:t xml:space="preserve"> </w:t>
      </w:r>
      <w:r w:rsidRPr="00BE6581">
        <w:t>długość</w:t>
      </w:r>
      <w:r w:rsidRPr="00BE6581">
        <w:rPr>
          <w:spacing w:val="6"/>
        </w:rPr>
        <w:t xml:space="preserve"> </w:t>
      </w:r>
      <w:r w:rsidRPr="00BE6581">
        <w:t>nowego</w:t>
      </w:r>
      <w:r w:rsidRPr="00BE6581">
        <w:rPr>
          <w:spacing w:val="5"/>
        </w:rPr>
        <w:t xml:space="preserve"> </w:t>
      </w:r>
      <w:r w:rsidRPr="00BE6581">
        <w:t>ogrodzenia:</w:t>
      </w:r>
      <w:r w:rsidRPr="00BE6581">
        <w:rPr>
          <w:spacing w:val="11"/>
        </w:rPr>
        <w:t xml:space="preserve"> </w:t>
      </w:r>
      <w:r w:rsidRPr="00BE6581">
        <w:t>ok.</w:t>
      </w:r>
      <w:r w:rsidRPr="00BE6581">
        <w:rPr>
          <w:spacing w:val="4"/>
        </w:rPr>
        <w:t xml:space="preserve"> </w:t>
      </w:r>
      <w:r w:rsidRPr="00BE6581">
        <w:t>420-500</w:t>
      </w:r>
      <w:r w:rsidRPr="00BE6581">
        <w:rPr>
          <w:spacing w:val="5"/>
        </w:rPr>
        <w:t xml:space="preserve"> </w:t>
      </w:r>
      <w:r w:rsidRPr="00BE6581">
        <w:t>m.</w:t>
      </w:r>
    </w:p>
    <w:p w14:paraId="0F991472" w14:textId="77777777" w:rsidR="003E2F0F" w:rsidRPr="00BE6581" w:rsidRDefault="003E2F0F">
      <w:pPr>
        <w:pStyle w:val="Tekstpodstawowy"/>
        <w:kinsoku w:val="0"/>
        <w:overflowPunct w:val="0"/>
        <w:spacing w:before="122"/>
      </w:pPr>
      <w:r w:rsidRPr="00BE6581">
        <w:t>Parametry planowanego ogrodzenia panelowego:</w:t>
      </w:r>
    </w:p>
    <w:p w14:paraId="7EB209AA" w14:textId="77777777" w:rsidR="003E2F0F" w:rsidRPr="00BE6581" w:rsidRDefault="003E2F0F">
      <w:pPr>
        <w:pStyle w:val="Akapitzlist"/>
        <w:numPr>
          <w:ilvl w:val="0"/>
          <w:numId w:val="29"/>
        </w:numPr>
        <w:tabs>
          <w:tab w:val="left" w:pos="870"/>
        </w:tabs>
        <w:kinsoku w:val="0"/>
        <w:overflowPunct w:val="0"/>
        <w:spacing w:before="135"/>
        <w:rPr>
          <w:w w:val="105"/>
          <w:sz w:val="20"/>
          <w:szCs w:val="20"/>
        </w:rPr>
      </w:pPr>
      <w:r w:rsidRPr="00BE6581">
        <w:rPr>
          <w:w w:val="105"/>
          <w:sz w:val="20"/>
          <w:szCs w:val="20"/>
        </w:rPr>
        <w:t>wysokość ponad powierzchnię terenu min. 180</w:t>
      </w:r>
      <w:r w:rsidRPr="00BE6581">
        <w:rPr>
          <w:spacing w:val="-15"/>
          <w:w w:val="105"/>
          <w:sz w:val="20"/>
          <w:szCs w:val="20"/>
        </w:rPr>
        <w:t xml:space="preserve"> </w:t>
      </w:r>
      <w:r w:rsidRPr="00BE6581">
        <w:rPr>
          <w:w w:val="105"/>
          <w:sz w:val="20"/>
          <w:szCs w:val="20"/>
        </w:rPr>
        <w:t>cm,</w:t>
      </w:r>
    </w:p>
    <w:p w14:paraId="0F29BE10" w14:textId="77777777" w:rsidR="003E2F0F" w:rsidRPr="00BE6581" w:rsidRDefault="003E2F0F">
      <w:pPr>
        <w:pStyle w:val="Akapitzlist"/>
        <w:numPr>
          <w:ilvl w:val="0"/>
          <w:numId w:val="29"/>
        </w:numPr>
        <w:tabs>
          <w:tab w:val="left" w:pos="870"/>
        </w:tabs>
        <w:kinsoku w:val="0"/>
        <w:overflowPunct w:val="0"/>
        <w:spacing w:before="63"/>
        <w:rPr>
          <w:w w:val="105"/>
          <w:sz w:val="20"/>
          <w:szCs w:val="20"/>
        </w:rPr>
      </w:pPr>
      <w:r w:rsidRPr="00BE6581">
        <w:rPr>
          <w:w w:val="105"/>
          <w:sz w:val="20"/>
          <w:szCs w:val="20"/>
        </w:rPr>
        <w:t>przekrój słupka min. 4 x 6</w:t>
      </w:r>
      <w:r w:rsidRPr="00BE6581">
        <w:rPr>
          <w:spacing w:val="-9"/>
          <w:w w:val="105"/>
          <w:sz w:val="20"/>
          <w:szCs w:val="20"/>
        </w:rPr>
        <w:t xml:space="preserve"> </w:t>
      </w:r>
      <w:r w:rsidRPr="00BE6581">
        <w:rPr>
          <w:w w:val="105"/>
          <w:sz w:val="20"/>
          <w:szCs w:val="20"/>
        </w:rPr>
        <w:t>cm,</w:t>
      </w:r>
    </w:p>
    <w:p w14:paraId="4F6D36AA" w14:textId="77777777" w:rsidR="003E2F0F" w:rsidRPr="00BE6581" w:rsidRDefault="003E2F0F">
      <w:pPr>
        <w:pStyle w:val="Akapitzlist"/>
        <w:numPr>
          <w:ilvl w:val="0"/>
          <w:numId w:val="29"/>
        </w:numPr>
        <w:tabs>
          <w:tab w:val="left" w:pos="870"/>
        </w:tabs>
        <w:kinsoku w:val="0"/>
        <w:overflowPunct w:val="0"/>
        <w:spacing w:before="63" w:line="300" w:lineRule="auto"/>
        <w:ind w:right="167"/>
        <w:rPr>
          <w:sz w:val="20"/>
          <w:szCs w:val="20"/>
        </w:rPr>
      </w:pPr>
      <w:r w:rsidRPr="00BE6581">
        <w:rPr>
          <w:sz w:val="20"/>
          <w:szCs w:val="20"/>
        </w:rPr>
        <w:t>podmurówka betonowa (stopa o wymiarach min. 16 cm szerokości i 30 cm wysokości, 23-27 cm długości, płyta – 30 cm wysokości, 5 cm szerokości, 245 cm</w:t>
      </w:r>
      <w:r w:rsidRPr="00BE6581">
        <w:rPr>
          <w:spacing w:val="43"/>
          <w:sz w:val="20"/>
          <w:szCs w:val="20"/>
        </w:rPr>
        <w:t xml:space="preserve"> </w:t>
      </w:r>
      <w:r w:rsidRPr="00BE6581">
        <w:rPr>
          <w:sz w:val="20"/>
          <w:szCs w:val="20"/>
        </w:rPr>
        <w:t>długości),</w:t>
      </w:r>
    </w:p>
    <w:p w14:paraId="2BD70335" w14:textId="77777777" w:rsidR="003E2F0F" w:rsidRPr="00BE6581" w:rsidRDefault="003E2F0F">
      <w:pPr>
        <w:pStyle w:val="Akapitzlist"/>
        <w:numPr>
          <w:ilvl w:val="0"/>
          <w:numId w:val="29"/>
        </w:numPr>
        <w:tabs>
          <w:tab w:val="left" w:pos="870"/>
        </w:tabs>
        <w:kinsoku w:val="0"/>
        <w:overflowPunct w:val="0"/>
        <w:spacing w:before="17"/>
        <w:rPr>
          <w:sz w:val="20"/>
          <w:szCs w:val="20"/>
        </w:rPr>
      </w:pPr>
      <w:r w:rsidRPr="00BE6581">
        <w:rPr>
          <w:sz w:val="20"/>
          <w:szCs w:val="20"/>
        </w:rPr>
        <w:t>rozstaw osi słupków: 258 cm (+/-</w:t>
      </w:r>
      <w:r w:rsidRPr="00BE6581">
        <w:rPr>
          <w:spacing w:val="17"/>
          <w:sz w:val="20"/>
          <w:szCs w:val="20"/>
        </w:rPr>
        <w:t xml:space="preserve"> </w:t>
      </w:r>
      <w:r w:rsidRPr="00BE6581">
        <w:rPr>
          <w:sz w:val="20"/>
          <w:szCs w:val="20"/>
        </w:rPr>
        <w:t>5%),</w:t>
      </w:r>
    </w:p>
    <w:p w14:paraId="72A2CDDC" w14:textId="77777777" w:rsidR="003E2F0F" w:rsidRPr="00BE6581" w:rsidRDefault="003E2F0F">
      <w:pPr>
        <w:pStyle w:val="Akapitzlist"/>
        <w:numPr>
          <w:ilvl w:val="0"/>
          <w:numId w:val="29"/>
        </w:numPr>
        <w:tabs>
          <w:tab w:val="left" w:pos="870"/>
        </w:tabs>
        <w:kinsoku w:val="0"/>
        <w:overflowPunct w:val="0"/>
        <w:spacing w:before="63"/>
        <w:rPr>
          <w:w w:val="105"/>
          <w:sz w:val="20"/>
          <w:szCs w:val="20"/>
        </w:rPr>
      </w:pPr>
      <w:r w:rsidRPr="00BE6581">
        <w:rPr>
          <w:w w:val="105"/>
          <w:sz w:val="20"/>
          <w:szCs w:val="20"/>
        </w:rPr>
        <w:t>grubość</w:t>
      </w:r>
      <w:r w:rsidRPr="00BE6581">
        <w:rPr>
          <w:spacing w:val="-21"/>
          <w:w w:val="105"/>
          <w:sz w:val="20"/>
          <w:szCs w:val="20"/>
        </w:rPr>
        <w:t xml:space="preserve"> </w:t>
      </w:r>
      <w:r w:rsidRPr="00BE6581">
        <w:rPr>
          <w:w w:val="105"/>
          <w:sz w:val="20"/>
          <w:szCs w:val="20"/>
        </w:rPr>
        <w:t>drutów</w:t>
      </w:r>
      <w:r w:rsidRPr="00BE6581">
        <w:rPr>
          <w:spacing w:val="-20"/>
          <w:w w:val="105"/>
          <w:sz w:val="20"/>
          <w:szCs w:val="20"/>
        </w:rPr>
        <w:t xml:space="preserve"> </w:t>
      </w:r>
      <w:r w:rsidRPr="00BE6581">
        <w:rPr>
          <w:w w:val="105"/>
          <w:sz w:val="20"/>
          <w:szCs w:val="20"/>
        </w:rPr>
        <w:t>poziomych:</w:t>
      </w:r>
      <w:r w:rsidRPr="00BE6581">
        <w:rPr>
          <w:spacing w:val="-21"/>
          <w:w w:val="105"/>
          <w:sz w:val="20"/>
          <w:szCs w:val="20"/>
        </w:rPr>
        <w:t xml:space="preserve"> </w:t>
      </w:r>
      <w:r w:rsidRPr="00BE6581">
        <w:rPr>
          <w:w w:val="105"/>
          <w:sz w:val="20"/>
          <w:szCs w:val="20"/>
        </w:rPr>
        <w:t>5</w:t>
      </w:r>
      <w:r w:rsidRPr="00BE6581">
        <w:rPr>
          <w:spacing w:val="-19"/>
          <w:w w:val="105"/>
          <w:sz w:val="20"/>
          <w:szCs w:val="20"/>
        </w:rPr>
        <w:t xml:space="preserve"> </w:t>
      </w:r>
      <w:r w:rsidRPr="00BE6581">
        <w:rPr>
          <w:w w:val="105"/>
          <w:sz w:val="20"/>
          <w:szCs w:val="20"/>
        </w:rPr>
        <w:t>mm,</w:t>
      </w:r>
    </w:p>
    <w:p w14:paraId="6AC0674E" w14:textId="77777777" w:rsidR="003E2F0F" w:rsidRPr="00BE6581" w:rsidRDefault="003E2F0F">
      <w:pPr>
        <w:pStyle w:val="Akapitzlist"/>
        <w:numPr>
          <w:ilvl w:val="0"/>
          <w:numId w:val="29"/>
        </w:numPr>
        <w:tabs>
          <w:tab w:val="left" w:pos="870"/>
        </w:tabs>
        <w:kinsoku w:val="0"/>
        <w:overflowPunct w:val="0"/>
        <w:spacing w:before="66"/>
        <w:rPr>
          <w:w w:val="105"/>
          <w:sz w:val="20"/>
          <w:szCs w:val="20"/>
        </w:rPr>
      </w:pPr>
      <w:r w:rsidRPr="00BE6581">
        <w:rPr>
          <w:w w:val="105"/>
          <w:sz w:val="20"/>
          <w:szCs w:val="20"/>
        </w:rPr>
        <w:t>grubość</w:t>
      </w:r>
      <w:r w:rsidRPr="00BE6581">
        <w:rPr>
          <w:spacing w:val="-19"/>
          <w:w w:val="105"/>
          <w:sz w:val="20"/>
          <w:szCs w:val="20"/>
        </w:rPr>
        <w:t xml:space="preserve"> </w:t>
      </w:r>
      <w:r w:rsidRPr="00BE6581">
        <w:rPr>
          <w:w w:val="105"/>
          <w:sz w:val="20"/>
          <w:szCs w:val="20"/>
        </w:rPr>
        <w:t>drutów</w:t>
      </w:r>
      <w:r w:rsidRPr="00BE6581">
        <w:rPr>
          <w:spacing w:val="-19"/>
          <w:w w:val="105"/>
          <w:sz w:val="20"/>
          <w:szCs w:val="20"/>
        </w:rPr>
        <w:t xml:space="preserve"> </w:t>
      </w:r>
      <w:r w:rsidRPr="00BE6581">
        <w:rPr>
          <w:w w:val="105"/>
          <w:sz w:val="20"/>
          <w:szCs w:val="20"/>
        </w:rPr>
        <w:t>pionowych:</w:t>
      </w:r>
      <w:r w:rsidRPr="00BE6581">
        <w:rPr>
          <w:spacing w:val="-19"/>
          <w:w w:val="105"/>
          <w:sz w:val="20"/>
          <w:szCs w:val="20"/>
        </w:rPr>
        <w:t xml:space="preserve"> </w:t>
      </w:r>
      <w:r w:rsidRPr="00BE6581">
        <w:rPr>
          <w:w w:val="105"/>
          <w:sz w:val="20"/>
          <w:szCs w:val="20"/>
        </w:rPr>
        <w:t>5</w:t>
      </w:r>
      <w:r w:rsidRPr="00BE6581">
        <w:rPr>
          <w:spacing w:val="-17"/>
          <w:w w:val="105"/>
          <w:sz w:val="20"/>
          <w:szCs w:val="20"/>
        </w:rPr>
        <w:t xml:space="preserve"> </w:t>
      </w:r>
      <w:r w:rsidRPr="00BE6581">
        <w:rPr>
          <w:w w:val="105"/>
          <w:sz w:val="20"/>
          <w:szCs w:val="20"/>
        </w:rPr>
        <w:t>mm,</w:t>
      </w:r>
    </w:p>
    <w:p w14:paraId="72481B3C" w14:textId="77777777" w:rsidR="003E2F0F" w:rsidRPr="00BE6581" w:rsidRDefault="003E2F0F">
      <w:pPr>
        <w:pStyle w:val="Tekstpodstawowy"/>
        <w:tabs>
          <w:tab w:val="left" w:pos="869"/>
        </w:tabs>
        <w:kinsoku w:val="0"/>
        <w:overflowPunct w:val="0"/>
        <w:spacing w:before="63"/>
        <w:ind w:left="445"/>
        <w:rPr>
          <w:w w:val="105"/>
        </w:rPr>
      </w:pPr>
      <w:r w:rsidRPr="00BE6581">
        <w:rPr>
          <w:rFonts w:ascii="Calibri" w:hAnsi="Calibri" w:cs="Calibri"/>
          <w:w w:val="105"/>
        </w:rPr>
        <w:t>–</w:t>
      </w:r>
      <w:r w:rsidRPr="00BE6581">
        <w:rPr>
          <w:rFonts w:ascii="Calibri" w:hAnsi="Calibri" w:cs="Calibri"/>
          <w:w w:val="105"/>
        </w:rPr>
        <w:tab/>
      </w:r>
      <w:r w:rsidRPr="00BE6581">
        <w:rPr>
          <w:w w:val="105"/>
        </w:rPr>
        <w:t>rozmiar panelu: 176,0 x 250,5 cm (+/-</w:t>
      </w:r>
      <w:r w:rsidRPr="00BE6581">
        <w:rPr>
          <w:spacing w:val="-8"/>
          <w:w w:val="105"/>
        </w:rPr>
        <w:t xml:space="preserve"> </w:t>
      </w:r>
      <w:r w:rsidRPr="00BE6581">
        <w:rPr>
          <w:w w:val="105"/>
        </w:rPr>
        <w:t>5%),</w:t>
      </w:r>
    </w:p>
    <w:p w14:paraId="5349CF52" w14:textId="77777777" w:rsidR="003E2F0F" w:rsidRPr="00BE6581" w:rsidRDefault="003E2F0F">
      <w:pPr>
        <w:pStyle w:val="Akapitzlist"/>
        <w:numPr>
          <w:ilvl w:val="0"/>
          <w:numId w:val="29"/>
        </w:numPr>
        <w:tabs>
          <w:tab w:val="left" w:pos="870"/>
        </w:tabs>
        <w:kinsoku w:val="0"/>
        <w:overflowPunct w:val="0"/>
        <w:spacing w:before="63"/>
        <w:rPr>
          <w:w w:val="105"/>
          <w:sz w:val="20"/>
          <w:szCs w:val="20"/>
        </w:rPr>
      </w:pPr>
      <w:r w:rsidRPr="00BE6581">
        <w:rPr>
          <w:w w:val="105"/>
          <w:sz w:val="20"/>
          <w:szCs w:val="20"/>
        </w:rPr>
        <w:t>wielkość oczka: 5 x 20 cm (nie dotyczy miejsc</w:t>
      </w:r>
      <w:r w:rsidRPr="00BE6581">
        <w:rPr>
          <w:spacing w:val="-41"/>
          <w:w w:val="105"/>
          <w:sz w:val="20"/>
          <w:szCs w:val="20"/>
        </w:rPr>
        <w:t xml:space="preserve"> </w:t>
      </w:r>
      <w:r w:rsidRPr="00BE6581">
        <w:rPr>
          <w:w w:val="105"/>
          <w:sz w:val="20"/>
          <w:szCs w:val="20"/>
        </w:rPr>
        <w:t>przeprofilowanych).</w:t>
      </w:r>
    </w:p>
    <w:p w14:paraId="51A366D0" w14:textId="77777777" w:rsidR="003E2F0F" w:rsidRPr="00BE6581" w:rsidRDefault="00F53C37">
      <w:pPr>
        <w:pStyle w:val="Tekstpodstawowy"/>
        <w:kinsoku w:val="0"/>
        <w:overflowPunct w:val="0"/>
        <w:spacing w:before="181" w:line="314" w:lineRule="auto"/>
        <w:ind w:right="111"/>
        <w:rPr>
          <w:w w:val="105"/>
        </w:rPr>
      </w:pPr>
      <w:r w:rsidRPr="00BE6581">
        <w:rPr>
          <w:noProof/>
        </w:rPr>
        <mc:AlternateContent>
          <mc:Choice Requires="wpg">
            <w:drawing>
              <wp:anchor distT="0" distB="0" distL="0" distR="0" simplePos="0" relativeHeight="251640320" behindDoc="0" locked="0" layoutInCell="0" allowOverlap="1" wp14:anchorId="671BABD8" wp14:editId="2B9C6672">
                <wp:simplePos x="0" y="0"/>
                <wp:positionH relativeFrom="page">
                  <wp:posOffset>2205355</wp:posOffset>
                </wp:positionH>
                <wp:positionV relativeFrom="paragraph">
                  <wp:posOffset>576580</wp:posOffset>
                </wp:positionV>
                <wp:extent cx="3510915" cy="4331970"/>
                <wp:effectExtent l="0" t="0" r="0" b="0"/>
                <wp:wrapTopAndBottom/>
                <wp:docPr id="121"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0915" cy="4331970"/>
                          <a:chOff x="3473" y="908"/>
                          <a:chExt cx="5529" cy="6822"/>
                        </a:xfrm>
                      </wpg:grpSpPr>
                      <pic:pic xmlns:pic="http://schemas.openxmlformats.org/drawingml/2006/picture">
                        <pic:nvPicPr>
                          <pic:cNvPr id="122" name="Picture 1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3500" y="990"/>
                            <a:ext cx="5420" cy="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Freeform 148"/>
                        <wps:cNvSpPr>
                          <a:spLocks/>
                        </wps:cNvSpPr>
                        <wps:spPr bwMode="auto">
                          <a:xfrm>
                            <a:off x="3483" y="913"/>
                            <a:ext cx="5509" cy="20"/>
                          </a:xfrm>
                          <a:custGeom>
                            <a:avLst/>
                            <a:gdLst>
                              <a:gd name="T0" fmla="*/ 0 w 5509"/>
                              <a:gd name="T1" fmla="*/ 0 h 20"/>
                              <a:gd name="T2" fmla="*/ 5509 w 5509"/>
                              <a:gd name="T3" fmla="*/ 0 h 20"/>
                            </a:gdLst>
                            <a:ahLst/>
                            <a:cxnLst>
                              <a:cxn ang="0">
                                <a:pos x="T0" y="T1"/>
                              </a:cxn>
                              <a:cxn ang="0">
                                <a:pos x="T2" y="T3"/>
                              </a:cxn>
                            </a:cxnLst>
                            <a:rect l="0" t="0" r="r" b="b"/>
                            <a:pathLst>
                              <a:path w="5509" h="20">
                                <a:moveTo>
                                  <a:pt x="0" y="0"/>
                                </a:moveTo>
                                <a:lnTo>
                                  <a:pt x="550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149"/>
                        <wps:cNvSpPr>
                          <a:spLocks/>
                        </wps:cNvSpPr>
                        <wps:spPr bwMode="auto">
                          <a:xfrm>
                            <a:off x="3478" y="908"/>
                            <a:ext cx="20" cy="6813"/>
                          </a:xfrm>
                          <a:custGeom>
                            <a:avLst/>
                            <a:gdLst>
                              <a:gd name="T0" fmla="*/ 0 w 20"/>
                              <a:gd name="T1" fmla="*/ 0 h 6813"/>
                              <a:gd name="T2" fmla="*/ 0 w 20"/>
                              <a:gd name="T3" fmla="*/ 6812 h 6813"/>
                            </a:gdLst>
                            <a:ahLst/>
                            <a:cxnLst>
                              <a:cxn ang="0">
                                <a:pos x="T0" y="T1"/>
                              </a:cxn>
                              <a:cxn ang="0">
                                <a:pos x="T2" y="T3"/>
                              </a:cxn>
                            </a:cxnLst>
                            <a:rect l="0" t="0" r="r" b="b"/>
                            <a:pathLst>
                              <a:path w="20" h="6813">
                                <a:moveTo>
                                  <a:pt x="0" y="0"/>
                                </a:moveTo>
                                <a:lnTo>
                                  <a:pt x="0" y="681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150"/>
                        <wps:cNvSpPr>
                          <a:spLocks/>
                        </wps:cNvSpPr>
                        <wps:spPr bwMode="auto">
                          <a:xfrm>
                            <a:off x="8997" y="908"/>
                            <a:ext cx="20" cy="6813"/>
                          </a:xfrm>
                          <a:custGeom>
                            <a:avLst/>
                            <a:gdLst>
                              <a:gd name="T0" fmla="*/ 0 w 20"/>
                              <a:gd name="T1" fmla="*/ 0 h 6813"/>
                              <a:gd name="T2" fmla="*/ 0 w 20"/>
                              <a:gd name="T3" fmla="*/ 6812 h 6813"/>
                            </a:gdLst>
                            <a:ahLst/>
                            <a:cxnLst>
                              <a:cxn ang="0">
                                <a:pos x="T0" y="T1"/>
                              </a:cxn>
                              <a:cxn ang="0">
                                <a:pos x="T2" y="T3"/>
                              </a:cxn>
                            </a:cxnLst>
                            <a:rect l="0" t="0" r="r" b="b"/>
                            <a:pathLst>
                              <a:path w="20" h="6813">
                                <a:moveTo>
                                  <a:pt x="0" y="0"/>
                                </a:moveTo>
                                <a:lnTo>
                                  <a:pt x="0" y="6812"/>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151"/>
                        <wps:cNvSpPr>
                          <a:spLocks/>
                        </wps:cNvSpPr>
                        <wps:spPr bwMode="auto">
                          <a:xfrm>
                            <a:off x="3473" y="7720"/>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52"/>
                        <wps:cNvSpPr>
                          <a:spLocks/>
                        </wps:cNvSpPr>
                        <wps:spPr bwMode="auto">
                          <a:xfrm>
                            <a:off x="3473" y="7720"/>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53"/>
                        <wps:cNvSpPr>
                          <a:spLocks/>
                        </wps:cNvSpPr>
                        <wps:spPr bwMode="auto">
                          <a:xfrm>
                            <a:off x="3483" y="7725"/>
                            <a:ext cx="5509" cy="20"/>
                          </a:xfrm>
                          <a:custGeom>
                            <a:avLst/>
                            <a:gdLst>
                              <a:gd name="T0" fmla="*/ 0 w 5509"/>
                              <a:gd name="T1" fmla="*/ 0 h 20"/>
                              <a:gd name="T2" fmla="*/ 5509 w 5509"/>
                              <a:gd name="T3" fmla="*/ 0 h 20"/>
                            </a:gdLst>
                            <a:ahLst/>
                            <a:cxnLst>
                              <a:cxn ang="0">
                                <a:pos x="T0" y="T1"/>
                              </a:cxn>
                              <a:cxn ang="0">
                                <a:pos x="T2" y="T3"/>
                              </a:cxn>
                            </a:cxnLst>
                            <a:rect l="0" t="0" r="r" b="b"/>
                            <a:pathLst>
                              <a:path w="5509" h="20">
                                <a:moveTo>
                                  <a:pt x="0" y="0"/>
                                </a:moveTo>
                                <a:lnTo>
                                  <a:pt x="5509"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154"/>
                        <wps:cNvSpPr>
                          <a:spLocks/>
                        </wps:cNvSpPr>
                        <wps:spPr bwMode="auto">
                          <a:xfrm>
                            <a:off x="8992" y="7720"/>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55"/>
                        <wps:cNvSpPr>
                          <a:spLocks/>
                        </wps:cNvSpPr>
                        <wps:spPr bwMode="auto">
                          <a:xfrm>
                            <a:off x="8992" y="7720"/>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74C1AEC" id="Group 146" o:spid="_x0000_s1026" style="position:absolute;margin-left:173.65pt;margin-top:45.4pt;width:276.45pt;height:341.1pt;z-index:251640320;mso-wrap-distance-left:0;mso-wrap-distance-right:0;mso-position-horizontal-relative:page" coordorigin="3473,908" coordsize="5529,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" o:allowincell="f">
                <v:shape id="Picture 147" o:spid="_x0000_s1027" type="#_x0000_t75" style="position:absolute;left:3500;top:990;width:5420;height:6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luDfEAAAA3AAAAA8AAABkcnMvZG93bnJldi54bWxET99rwjAQfhf8H8INfNN0FcdWjTIcE2UI&#10;zm34ejRnW2wuXRK1+tcbYbC3+/h+3mTWmlqcyPnKsoLHQQKCOLe64kLB99d7/xmED8gaa8uk4EIe&#10;ZtNuZ4KZtmf+pNM2FCKGsM9QQRlCk0np85IM+oFtiCO3t85giNAVUjs8x3BTyzRJnqTBimNDiQ3N&#10;S8oP26NRIJPr+ue42Ly9DFejj/nG7Xa/yEr1HtrXMYhAbfgX/7mXOs5PU7g/Ey+Q0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luDfEAAAA3AAAAA8AAAAAAAAAAAAAAAAA&#10;nwIAAGRycy9kb3ducmV2LnhtbFBLBQYAAAAABAAEAPcAAACQAwAAAAA=&#10;">
                  <v:imagedata r:id="rId52" o:title=""/>
                </v:shape>
                <v:shape id="Freeform 148" o:spid="_x0000_s1028" style="position:absolute;left:3483;top:913;width:5509;height:20;visibility:visible;mso-wrap-style:square;v-text-anchor:top" coordsize="550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oEcEA&#10;AADcAAAADwAAAGRycy9kb3ducmV2LnhtbERP24rCMBB9F/Yfwgj7pqnXlWqURVgRdB+0fsDQjG2w&#10;mZQmane/3giCb3M411msWluJGzXeOFYw6CcgiHOnDRcKTtlPbwbCB2SNlWNS8EceVsuPzgJT7e58&#10;oNsxFCKGsE9RQRlCnUrp85Is+r6riSN3do3FEGFTSN3gPYbbSg6TZCotGo4NJda0Lim/HK9Wgclo&#10;chhng91o9r8//+p88zU1G6U+u+33HESgNrzFL/dWx/nDE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M6BHBAAAA3AAAAA8AAAAAAAAAAAAAAAAAmAIAAGRycy9kb3du&#10;cmV2LnhtbFBLBQYAAAAABAAEAPUAAACGAwAAAAA=&#10;" path="m,l5509,e" filled="f" strokeweight=".48pt">
                  <v:path arrowok="t" o:connecttype="custom" o:connectlocs="0,0;5509,0" o:connectangles="0,0"/>
                </v:shape>
                <v:shape id="Freeform 149" o:spid="_x0000_s1029" style="position:absolute;left:3478;top:908;width:20;height:6813;visibility:visible;mso-wrap-style:square;v-text-anchor:top" coordsize="20,6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sv8IA&#10;AADcAAAADwAAAGRycy9kb3ducmV2LnhtbERPzYrCMBC+L/gOYQRva7oislSjrAuiBwVXfYChGdtq&#10;M+km0Vaf3giCt/n4fmcya00lruR8aVnBVz8BQZxZXXKu4LBffH6D8AFZY2WZFNzIw2za+Zhgqm3D&#10;f3TdhVzEEPYpKihCqFMpfVaQQd+3NXHkjtYZDBG6XGqHTQw3lRwkyUgaLDk2FFjTb0HZeXcxCk7U&#10;nJfDw7a+r4/Ozxf/fr45rZXqddufMYhAbXiLX+6VjvMHQ3g+Ey+Q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Mey/wgAAANwAAAAPAAAAAAAAAAAAAAAAAJgCAABkcnMvZG93&#10;bnJldi54bWxQSwUGAAAAAAQABAD1AAAAhwMAAAAA&#10;" path="m,l,6812e" filled="f" strokeweight=".48pt">
                  <v:path arrowok="t" o:connecttype="custom" o:connectlocs="0,0;0,6812" o:connectangles="0,0"/>
                </v:shape>
                <v:shape id="Freeform 150" o:spid="_x0000_s1030" style="position:absolute;left:8997;top:908;width:20;height:6813;visibility:visible;mso-wrap-style:square;v-text-anchor:top" coordsize="20,6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1JJMMA&#10;AADcAAAADwAAAGRycy9kb3ducmV2LnhtbERPzWrCQBC+C77DMgVvuqnYIqmr1ILowUKNPsCQHZNo&#10;djbubk3q07sFwdt8fL8zW3SmFldyvrKs4HWUgCDOra64UHDYr4ZTED4ga6wtk4I/8rCY93szTLVt&#10;eUfXLBQihrBPUUEZQpNK6fOSDPqRbYgjd7TOYIjQFVI7bGO4qeU4Sd6lwYpjQ4kNfZWUn7Nfo+BE&#10;7Xk9Ofw0t+3R+eXq4pffp61Sg5fu8wNEoC48xQ/3Rsf54zf4fyZ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1JJMMAAADcAAAADwAAAAAAAAAAAAAAAACYAgAAZHJzL2Rv&#10;d25yZXYueG1sUEsFBgAAAAAEAAQA9QAAAIgDAAAAAA==&#10;" path="m,l,6812e" filled="f" strokeweight=".48pt">
                  <v:path arrowok="t" o:connecttype="custom" o:connectlocs="0,0;0,6812" o:connectangles="0,0"/>
                </v:shape>
                <v:shape id="Freeform 151" o:spid="_x0000_s1031" style="position:absolute;left:3473;top:77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5ksQA&#10;AADcAAAADwAAAGRycy9kb3ducmV2LnhtbERPS2vCQBC+F/wPywheim4SJJToKqK09FKhvvA4ZMck&#10;mp0N2dWk/74rFHqbj+8582VvavGg1lWWFcSTCARxbnXFhYLD/n38BsJ5ZI21ZVLwQw6Wi8HLHDNt&#10;O/6mx84XIoSwy1BB6X2TSenykgy6iW2IA3exrUEfYFtI3WIXwk0tkyhKpcGKQ0OJDa1Lym+7u1Hw&#10;FX+k9XQ93V9P21Nz3nTH5FXGSo2G/WoGwlPv/8V/7k8d5icpPJ8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IOZLEAAAA3AAAAA8AAAAAAAAAAAAAAAAAmAIAAGRycy9k&#10;b3ducmV2LnhtbFBLBQYAAAAABAAEAPUAAACJAwAAAAA=&#10;" path="m,9r9,l9,,,,,9xe" fillcolor="black" stroked="f">
                  <v:path arrowok="t" o:connecttype="custom" o:connectlocs="0,9;9,9;9,0;0,0;0,9" o:connectangles="0,0,0,0,0"/>
                </v:shape>
                <v:shape id="Freeform 152" o:spid="_x0000_s1032" style="position:absolute;left:3473;top:77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cCcQA&#10;AADcAAAADwAAAGRycy9kb3ducmV2LnhtbERPS2vCQBC+C/6HZYRepG4SxErqKsVS8aLgo9LjkB2T&#10;2OxsyG5N/PeuIPQ2H99zZovOVOJKjSstK4hHEQjizOqScwXHw9frFITzyBory6TgRg4W835vhqm2&#10;Le/ouve5CCHsUlRQeF+nUrqsIINuZGviwJ1tY9AH2ORSN9iGcFPJJIom0mDJoaHAmpYFZb/7P6Ng&#10;E68m1Xg5PlxO21P989l+J0MZK/Uy6D7eQXjq/L/46V7rMD95g8cz4QI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EnAnEAAAA3AAAAA8AAAAAAAAAAAAAAAAAmAIAAGRycy9k&#10;b3ducmV2LnhtbFBLBQYAAAAABAAEAPUAAACJAwAAAAA=&#10;" path="m,9r9,l9,,,,,9xe" fillcolor="black" stroked="f">
                  <v:path arrowok="t" o:connecttype="custom" o:connectlocs="0,9;9,9;9,0;0,0;0,9" o:connectangles="0,0,0,0,0"/>
                </v:shape>
                <v:shape id="Freeform 153" o:spid="_x0000_s1033" style="position:absolute;left:3483;top:7725;width:5509;height:20;visibility:visible;mso-wrap-style:square;v-text-anchor:top" coordsize="550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CD6cIA&#10;AADcAAAADwAAAGRycy9kb3ducmV2LnhtbESPQW/CMAyF70j7D5En7QYpHBAUAlonIXFklB9gNaap&#10;1jhVkkG7Xz8fJu1m6z2/93l/HH2vHhRTF9jAclGAIm6C7bg1cKtP8w2olJEt9oHJwEQJjoeX2R5L&#10;G578SY9rbpWEcCrRgMt5KLVOjSOPaREGYtHuIXrMssZW24hPCfe9XhXFWnvsWBocDvThqPm6fnsD&#10;VNeVq7ZxqJrLNK2Xl58RN7Uxb6/j+w5UpjH/m/+uz1bwV0Irz8gE+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IPpwgAAANwAAAAPAAAAAAAAAAAAAAAAAJgCAABkcnMvZG93&#10;bnJldi54bWxQSwUGAAAAAAQABAD1AAAAhwMAAAAA&#10;" path="m,l5509,e" filled="f" strokeweight=".16931mm">
                  <v:path arrowok="t" o:connecttype="custom" o:connectlocs="0,0;5509,0" o:connectangles="0,0"/>
                </v:shape>
                <v:shape id="Freeform 154" o:spid="_x0000_s1034" style="position:absolute;left:8992;top:77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et4MQA&#10;AADcAAAADwAAAGRycy9kb3ducmV2LnhtbERPS2vCQBC+C/6HZYRepG4SRGrqKsVS8aLgo9LjkB2T&#10;2OxsyG5N/PeuIPQ2H99zZovOVOJKjSstK4hHEQjizOqScwXHw9frGwjnkTVWlknBjRws5v3eDFNt&#10;W97Rde9zEULYpaig8L5OpXRZQQbdyNbEgTvbxqAPsMmlbrAN4aaSSRRNpMGSQ0OBNS0Lyn73f0bB&#10;Jl5NqvFyfLictqf657P9ToYyVupl0H28g/DU+X/x073WYX4yhccz4QI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XreDEAAAA3AAAAA8AAAAAAAAAAAAAAAAAmAIAAGRycy9k&#10;b3ducmV2LnhtbFBLBQYAAAAABAAEAPUAAACJAwAAAAA=&#10;" path="m,9r9,l9,,,,,9xe" fillcolor="black" stroked="f">
                  <v:path arrowok="t" o:connecttype="custom" o:connectlocs="0,9;9,9;9,0;0,0;0,9" o:connectangles="0,0,0,0,0"/>
                </v:shape>
                <v:shape id="Freeform 155" o:spid="_x0000_s1035" style="position:absolute;left:8992;top:772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SoMcA&#10;AADcAAAADwAAAGRycy9kb3ducmV2LnhtbESPQWvCQBCF7wX/wzJCL0U3UZESXUUsLb20oFbxOGSn&#10;SWp2NmS3Jv77zqHgbYb35r1vluve1epKbag8G0jHCSji3NuKCwNfh9fRM6gQkS3WnsnAjQKsV4OH&#10;JWbWd7yj6z4WSkI4ZGigjLHJtA55SQ7D2DfEon371mGUtS20bbGTcFfrSZLMtcOKpaHEhrYl5Zf9&#10;rzPwkb7N69l2dvg5fZ6a80t3nDzp1JjHYb9ZgIrUx7v5//rdCv5U8OUZmUC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0kqDHAAAA3AAAAA8AAAAAAAAAAAAAAAAAmAIAAGRy&#10;cy9kb3ducmV2LnhtbFBLBQYAAAAABAAEAPUAAACMAwAAAAA=&#10;" path="m,9r9,l9,,,,,9xe" fillcolor="black" stroked="f">
                  <v:path arrowok="t" o:connecttype="custom" o:connectlocs="0,9;9,9;9,0;0,0;0,9" o:connectangles="0,0,0,0,0"/>
                </v:shape>
                <w10:wrap type="topAndBottom" anchorx="page"/>
              </v:group>
            </w:pict>
          </mc:Fallback>
        </mc:AlternateContent>
      </w:r>
      <w:r w:rsidR="003E2F0F" w:rsidRPr="00BE6581">
        <w:rPr>
          <w:w w:val="105"/>
        </w:rPr>
        <w:t>Panele, słupki i elementy montażowe pokryte są podwójną powłoką antykorozyjną: warstwą cynku w procesie cynkowania ogniowego zgodne go z normą EN-ISO 1491 oraz powłoką PCV.</w:t>
      </w:r>
    </w:p>
    <w:p w14:paraId="04AC143B" w14:textId="77777777" w:rsidR="003E2F0F" w:rsidRPr="00BE6581" w:rsidRDefault="003E2F0F">
      <w:pPr>
        <w:pStyle w:val="Tekstpodstawowy"/>
        <w:kinsoku w:val="0"/>
        <w:overflowPunct w:val="0"/>
        <w:spacing w:line="196" w:lineRule="exact"/>
        <w:ind w:left="2322"/>
        <w:rPr>
          <w:sz w:val="18"/>
          <w:szCs w:val="18"/>
        </w:rPr>
      </w:pPr>
      <w:r w:rsidRPr="00BE6581">
        <w:rPr>
          <w:sz w:val="18"/>
          <w:szCs w:val="18"/>
        </w:rPr>
        <w:t>Ryc. 16. Schemat panelu ogrodzeniowego z fundamentem</w:t>
      </w:r>
    </w:p>
    <w:p w14:paraId="5890C6AB" w14:textId="77777777" w:rsidR="003E2F0F" w:rsidRPr="00BE6581" w:rsidRDefault="003E2F0F">
      <w:pPr>
        <w:pStyle w:val="Tekstpodstawowy"/>
        <w:kinsoku w:val="0"/>
        <w:overflowPunct w:val="0"/>
        <w:spacing w:before="3"/>
        <w:ind w:left="0"/>
        <w:rPr>
          <w:sz w:val="16"/>
          <w:szCs w:val="16"/>
        </w:rPr>
      </w:pPr>
    </w:p>
    <w:p w14:paraId="4522608B" w14:textId="57A33DFF" w:rsidR="003E2F0F" w:rsidRPr="00BE6581" w:rsidRDefault="003E2F0F">
      <w:pPr>
        <w:pStyle w:val="Tekstpodstawowy"/>
        <w:kinsoku w:val="0"/>
        <w:overflowPunct w:val="0"/>
        <w:spacing w:line="314" w:lineRule="auto"/>
        <w:ind w:right="344"/>
      </w:pPr>
      <w:r w:rsidRPr="00BE6581">
        <w:t>Planowana  bramy  –  przesuwne  o  świetle  m</w:t>
      </w:r>
      <w:r w:rsidR="007A53FA" w:rsidRPr="00BE6581">
        <w:t>in.  8</w:t>
      </w:r>
      <w:r w:rsidRPr="00BE6581">
        <w:t>,0 m,  wysokość  min.  1,7 m.  Bramy  otwierane    i zamykane ręcznie, bez</w:t>
      </w:r>
      <w:r w:rsidRPr="00BE6581">
        <w:rPr>
          <w:spacing w:val="6"/>
        </w:rPr>
        <w:t xml:space="preserve"> </w:t>
      </w:r>
      <w:r w:rsidRPr="00BE6581">
        <w:t>napędu.</w:t>
      </w:r>
    </w:p>
    <w:p w14:paraId="52DE86D7" w14:textId="77777777" w:rsidR="003E2F0F" w:rsidRPr="00BE6581" w:rsidRDefault="003E2F0F">
      <w:pPr>
        <w:pStyle w:val="Tekstpodstawowy"/>
        <w:kinsoku w:val="0"/>
        <w:overflowPunct w:val="0"/>
        <w:spacing w:line="314" w:lineRule="auto"/>
        <w:ind w:right="344"/>
        <w:sectPr w:rsidR="003E2F0F" w:rsidRPr="00BE6581">
          <w:pgSz w:w="11910" w:h="16840"/>
          <w:pgMar w:top="1060" w:right="960" w:bottom="1060" w:left="1540" w:header="832" w:footer="872" w:gutter="0"/>
          <w:cols w:space="708"/>
          <w:noEndnote/>
        </w:sectPr>
      </w:pPr>
    </w:p>
    <w:p w14:paraId="3DE7D7D9" w14:textId="77777777" w:rsidR="003E2F0F" w:rsidRPr="00BE6581" w:rsidRDefault="003E2F0F">
      <w:pPr>
        <w:pStyle w:val="Tekstpodstawowy"/>
        <w:kinsoku w:val="0"/>
        <w:overflowPunct w:val="0"/>
        <w:spacing w:before="3"/>
        <w:ind w:left="0"/>
        <w:rPr>
          <w:sz w:val="7"/>
          <w:szCs w:val="7"/>
        </w:rPr>
      </w:pPr>
    </w:p>
    <w:p w14:paraId="02506F56" w14:textId="77777777" w:rsidR="003E2F0F" w:rsidRPr="00BE6581" w:rsidRDefault="00F53C37">
      <w:pPr>
        <w:pStyle w:val="Tekstpodstawowy"/>
        <w:kinsoku w:val="0"/>
        <w:overflowPunct w:val="0"/>
        <w:ind w:left="161"/>
      </w:pPr>
      <w:r w:rsidRPr="00BE6581">
        <w:rPr>
          <w:noProof/>
        </w:rPr>
        <mc:AlternateContent>
          <mc:Choice Requires="wpg">
            <w:drawing>
              <wp:inline distT="0" distB="0" distL="0" distR="0" wp14:anchorId="2A12E940" wp14:editId="328AFAD1">
                <wp:extent cx="5777230" cy="2358390"/>
                <wp:effectExtent l="5715" t="7620" r="8255" b="5715"/>
                <wp:docPr id="115"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7230" cy="2358390"/>
                          <a:chOff x="0" y="0"/>
                          <a:chExt cx="9098" cy="3714"/>
                        </a:xfrm>
                      </wpg:grpSpPr>
                      <pic:pic xmlns:pic="http://schemas.openxmlformats.org/drawingml/2006/picture">
                        <pic:nvPicPr>
                          <pic:cNvPr id="116" name="Picture 1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78" y="125"/>
                            <a:ext cx="8840" cy="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7" name="Freeform 158"/>
                        <wps:cNvSpPr>
                          <a:spLocks/>
                        </wps:cNvSpPr>
                        <wps:spPr bwMode="auto">
                          <a:xfrm>
                            <a:off x="9" y="4"/>
                            <a:ext cx="9079" cy="20"/>
                          </a:xfrm>
                          <a:custGeom>
                            <a:avLst/>
                            <a:gdLst>
                              <a:gd name="T0" fmla="*/ 0 w 9079"/>
                              <a:gd name="T1" fmla="*/ 0 h 20"/>
                              <a:gd name="T2" fmla="*/ 9078 w 9079"/>
                              <a:gd name="T3" fmla="*/ 0 h 20"/>
                            </a:gdLst>
                            <a:ahLst/>
                            <a:cxnLst>
                              <a:cxn ang="0">
                                <a:pos x="T0" y="T1"/>
                              </a:cxn>
                              <a:cxn ang="0">
                                <a:pos x="T2" y="T3"/>
                              </a:cxn>
                            </a:cxnLst>
                            <a:rect l="0" t="0" r="r" b="b"/>
                            <a:pathLst>
                              <a:path w="9079" h="20">
                                <a:moveTo>
                                  <a:pt x="0" y="0"/>
                                </a:moveTo>
                                <a:lnTo>
                                  <a:pt x="9078"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59"/>
                        <wps:cNvSpPr>
                          <a:spLocks/>
                        </wps:cNvSpPr>
                        <wps:spPr bwMode="auto">
                          <a:xfrm>
                            <a:off x="4" y="0"/>
                            <a:ext cx="20" cy="3714"/>
                          </a:xfrm>
                          <a:custGeom>
                            <a:avLst/>
                            <a:gdLst>
                              <a:gd name="T0" fmla="*/ 0 w 20"/>
                              <a:gd name="T1" fmla="*/ 0 h 3714"/>
                              <a:gd name="T2" fmla="*/ 0 w 20"/>
                              <a:gd name="T3" fmla="*/ 3713 h 3714"/>
                            </a:gdLst>
                            <a:ahLst/>
                            <a:cxnLst>
                              <a:cxn ang="0">
                                <a:pos x="T0" y="T1"/>
                              </a:cxn>
                              <a:cxn ang="0">
                                <a:pos x="T2" y="T3"/>
                              </a:cxn>
                            </a:cxnLst>
                            <a:rect l="0" t="0" r="r" b="b"/>
                            <a:pathLst>
                              <a:path w="20" h="3714">
                                <a:moveTo>
                                  <a:pt x="0" y="0"/>
                                </a:moveTo>
                                <a:lnTo>
                                  <a:pt x="0" y="3713"/>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60"/>
                        <wps:cNvSpPr>
                          <a:spLocks/>
                        </wps:cNvSpPr>
                        <wps:spPr bwMode="auto">
                          <a:xfrm>
                            <a:off x="9093" y="0"/>
                            <a:ext cx="20" cy="3714"/>
                          </a:xfrm>
                          <a:custGeom>
                            <a:avLst/>
                            <a:gdLst>
                              <a:gd name="T0" fmla="*/ 0 w 20"/>
                              <a:gd name="T1" fmla="*/ 0 h 3714"/>
                              <a:gd name="T2" fmla="*/ 0 w 20"/>
                              <a:gd name="T3" fmla="*/ 3713 h 3714"/>
                            </a:gdLst>
                            <a:ahLst/>
                            <a:cxnLst>
                              <a:cxn ang="0">
                                <a:pos x="T0" y="T1"/>
                              </a:cxn>
                              <a:cxn ang="0">
                                <a:pos x="T2" y="T3"/>
                              </a:cxn>
                            </a:cxnLst>
                            <a:rect l="0" t="0" r="r" b="b"/>
                            <a:pathLst>
                              <a:path w="20" h="3714">
                                <a:moveTo>
                                  <a:pt x="0" y="0"/>
                                </a:moveTo>
                                <a:lnTo>
                                  <a:pt x="0" y="3713"/>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161"/>
                        <wps:cNvSpPr>
                          <a:spLocks/>
                        </wps:cNvSpPr>
                        <wps:spPr bwMode="auto">
                          <a:xfrm>
                            <a:off x="9" y="3708"/>
                            <a:ext cx="9079" cy="20"/>
                          </a:xfrm>
                          <a:custGeom>
                            <a:avLst/>
                            <a:gdLst>
                              <a:gd name="T0" fmla="*/ 0 w 9079"/>
                              <a:gd name="T1" fmla="*/ 0 h 20"/>
                              <a:gd name="T2" fmla="*/ 9078 w 9079"/>
                              <a:gd name="T3" fmla="*/ 0 h 20"/>
                            </a:gdLst>
                            <a:ahLst/>
                            <a:cxnLst>
                              <a:cxn ang="0">
                                <a:pos x="T0" y="T1"/>
                              </a:cxn>
                              <a:cxn ang="0">
                                <a:pos x="T2" y="T3"/>
                              </a:cxn>
                            </a:cxnLst>
                            <a:rect l="0" t="0" r="r" b="b"/>
                            <a:pathLst>
                              <a:path w="9079" h="20">
                                <a:moveTo>
                                  <a:pt x="0" y="0"/>
                                </a:moveTo>
                                <a:lnTo>
                                  <a:pt x="9078"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95CF32A" id="Group 156" o:spid="_x0000_s1026" style="width:454.9pt;height:185.7pt;mso-position-horizontal-relative:char;mso-position-vertical-relative:line" coordsize="9098,3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">
                <v:shape id="Picture 157" o:spid="_x0000_s1027" type="#_x0000_t75" style="position:absolute;left:78;top:125;width:8840;height:3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srWbDAAAA3AAAAA8AAABkcnMvZG93bnJldi54bWxEj0+LwjAQxe/Cfocwwt7WpB7ErcZSZAVv&#10;i38OHodmtu22mZQm1vrtjSB4m+G9eb8362y0rRio97VjDclMgSAunKm51HA+7b6WIHxANtg6Jg13&#10;8pBtPiZrTI278YGGYyhFDGGfooYqhC6V0hcVWfQz1xFH7c/1FkNc+1KaHm8x3LZyrtRCWqw5Eirs&#10;aFtR0RyvNnLzf5fbn++LUctfZRJ5aRq31/pzOuYrEIHG8Da/rvcm1k8W8HwmTiA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WytZsMAAADcAAAADwAAAAAAAAAAAAAAAACf&#10;AgAAZHJzL2Rvd25yZXYueG1sUEsFBgAAAAAEAAQA9wAAAI8DAAAAAA==&#10;">
                  <v:imagedata r:id="rId54" o:title=""/>
                </v:shape>
                <v:shape id="Freeform 158" o:spid="_x0000_s1028" style="position:absolute;left:9;top:4;width:9079;height:20;visibility:visible;mso-wrap-style:square;v-text-anchor:top" coordsize="907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I/jsIA&#10;AADcAAAADwAAAGRycy9kb3ducmV2LnhtbERPTWvCQBC9F/wPywjedKNgTVNXEUUIvWnrfZqdZoPZ&#10;2ZhdY9pf7wpCb/N4n7Nc97YWHbW+cqxgOklAEBdOV1wq+Prcj1MQPiBrrB2Tgl/ysF4NXpaYaXfj&#10;A3XHUIoYwj5DBSaEJpPSF4Ys+olriCP341qLIcK2lLrFWwy3tZwlyau0WHFsMNjQ1lBxPl6tgtO8&#10;6tLTPM/3l+3i4/r2/Xcw6U6p0bDfvIMI1Id/8dOd6zh/uoDHM/EC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4j+OwgAAANwAAAAPAAAAAAAAAAAAAAAAAJgCAABkcnMvZG93&#10;bnJldi54bWxQSwUGAAAAAAQABAD1AAAAhwMAAAAA&#10;" path="m,l9078,e" filled="f" strokeweight=".48pt">
                  <v:path arrowok="t" o:connecttype="custom" o:connectlocs="0,0;9078,0" o:connectangles="0,0"/>
                </v:shape>
                <v:shape id="Freeform 159" o:spid="_x0000_s1029" style="position:absolute;left:4;width:20;height:3714;visibility:visible;mso-wrap-style:square;v-text-anchor:top" coordsize="20,3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NVEsUA&#10;AADcAAAADwAAAGRycy9kb3ducmV2LnhtbESPQWvCQBCF74X+h2UKXqRu9FBs6kaKUPAkaEXwNs1O&#10;k5DsbNjdxuTfOwehtxnem/e+2WxH16mBQmw8G1guMlDEpbcNVwbO31+va1AxIVvsPJOBiSJsi+en&#10;DebW3/hIwylVSkI45migTqnPtY5lTQ7jwvfEov364DDJGiptA94k3HV6lWVv2mHD0lBjT7uayvb0&#10;5wxcD9PP/KK5XR/D5X1w810882TM7GX8/ACVaEz/5sf13gr+UmjlGZlA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1USxQAAANwAAAAPAAAAAAAAAAAAAAAAAJgCAABkcnMv&#10;ZG93bnJldi54bWxQSwUGAAAAAAQABAD1AAAAigMAAAAA&#10;" path="m,l,3713e" filled="f" strokeweight=".48pt">
                  <v:path arrowok="t" o:connecttype="custom" o:connectlocs="0,0;0,3713" o:connectangles="0,0"/>
                </v:shape>
                <v:shape id="Freeform 160" o:spid="_x0000_s1030" style="position:absolute;left:9093;width:20;height:3714;visibility:visible;mso-wrap-style:square;v-text-anchor:top" coordsize="20,3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xgcIA&#10;AADcAAAADwAAAGRycy9kb3ducmV2LnhtbERP24rCMBB9F/Yfwgi+aaKwulajLLsIoiB4gX0dmrEt&#10;NpPSZNvufr0RBN/mcK6zXHe2FA3VvnCsYTxSIIhTZwrONFzOm+EHCB+QDZaOScMfeViv3npLTIxr&#10;+UjNKWQihrBPUEMeQpVI6dOcLPqRq4gjd3W1xRBhnUlTYxvDbSknSk2lxYJjQ44VfeWU3k6/VoOf&#10;7c/v7eb7R6kmm+wOx3D5N3OtB/3ucwEiUBde4qd7a+L88Rwez8QL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GBwgAAANwAAAAPAAAAAAAAAAAAAAAAAJgCAABkcnMvZG93&#10;bnJldi54bWxQSwUGAAAAAAQABAD1AAAAhwMAAAAA&#10;" path="m,l,3713e" filled="f" strokeweight=".16931mm">
                  <v:path arrowok="t" o:connecttype="custom" o:connectlocs="0,0;0,3713" o:connectangles="0,0"/>
                </v:shape>
                <v:shape id="Freeform 161" o:spid="_x0000_s1031" style="position:absolute;left:9;top:3708;width:9079;height:20;visibility:visible;mso-wrap-style:square;v-text-anchor:top" coordsize="907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dtR8UA&#10;AADcAAAADwAAAGRycy9kb3ducmV2LnhtbESPQW/CMAyF75P4D5GRdhspSIyuI6CJCanaDTbuXuM1&#10;FY3TNaF0+/XzYRI3W+/5vc/r7ehbNVAfm8AG5rMMFHEVbMO1gY/3/UMOKiZki21gMvBDEbabyd0a&#10;CxuufKDhmGolIRwLNOBS6gqtY+XIY5yFjli0r9B7TLL2tbY9XiXct3qRZY/aY8PS4LCjnaPqfLx4&#10;A6dlM+SnZVnuv3ert8vT5+/B5a/G3E/Hl2dQicZ0M/9fl1bwF4Ivz8gEe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Z21HxQAAANwAAAAPAAAAAAAAAAAAAAAAAJgCAABkcnMv&#10;ZG93bnJldi54bWxQSwUGAAAAAAQABAD1AAAAigMAAAAA&#10;" path="m,l9078,e" filled="f" strokeweight=".48pt">
                  <v:path arrowok="t" o:connecttype="custom" o:connectlocs="0,0;9078,0" o:connectangles="0,0"/>
                </v:shape>
                <w10:anchorlock/>
              </v:group>
            </w:pict>
          </mc:Fallback>
        </mc:AlternateContent>
      </w:r>
    </w:p>
    <w:p w14:paraId="62CBDF00" w14:textId="77777777" w:rsidR="003E2F0F" w:rsidRPr="00BE6581" w:rsidRDefault="003E2F0F">
      <w:pPr>
        <w:pStyle w:val="Tekstpodstawowy"/>
        <w:kinsoku w:val="0"/>
        <w:overflowPunct w:val="0"/>
        <w:spacing w:line="194" w:lineRule="exact"/>
        <w:rPr>
          <w:sz w:val="18"/>
          <w:szCs w:val="18"/>
        </w:rPr>
      </w:pPr>
      <w:r w:rsidRPr="00BE6581">
        <w:rPr>
          <w:sz w:val="18"/>
          <w:szCs w:val="18"/>
        </w:rPr>
        <w:t>Ryc. 15. Schemat przesuwnej bramy wjazdowej z furtką</w:t>
      </w:r>
    </w:p>
    <w:p w14:paraId="4236FC03" w14:textId="77777777" w:rsidR="003E2F0F" w:rsidRPr="00BE6581" w:rsidRDefault="003E2F0F">
      <w:pPr>
        <w:pStyle w:val="Tekstpodstawowy"/>
        <w:kinsoku w:val="0"/>
        <w:overflowPunct w:val="0"/>
        <w:spacing w:before="8"/>
        <w:ind w:left="0"/>
        <w:rPr>
          <w:sz w:val="23"/>
          <w:szCs w:val="23"/>
        </w:rPr>
      </w:pPr>
    </w:p>
    <w:p w14:paraId="526ED6FB" w14:textId="77777777" w:rsidR="003E2F0F" w:rsidRPr="00BE6581" w:rsidRDefault="003E2F0F">
      <w:pPr>
        <w:pStyle w:val="Tekstpodstawowy"/>
        <w:kinsoku w:val="0"/>
        <w:overflowPunct w:val="0"/>
        <w:spacing w:before="1" w:line="316" w:lineRule="auto"/>
        <w:ind w:right="171"/>
        <w:jc w:val="both"/>
      </w:pPr>
      <w:r w:rsidRPr="00BE6581">
        <w:t>Przy wjeździe na PSZOK zamontować należy szlaban</w:t>
      </w:r>
      <w:r w:rsidR="00233527" w:rsidRPr="00BE6581">
        <w:t>y sterowane</w:t>
      </w:r>
      <w:r w:rsidRPr="00BE6581">
        <w:t xml:space="preserve"> z pomieszczenia biurowego. </w:t>
      </w:r>
      <w:r w:rsidR="00233527" w:rsidRPr="00BE6581">
        <w:t>W</w:t>
      </w:r>
      <w:r w:rsidRPr="00BE6581">
        <w:t>ykonanie 2 szlabanów oddzielnych dla  pojazdów wjeżdżających i wyjeżdżających    z PSZOK. Szlaban należy wykonać w roli zgodnej z planem zagospodarowania i organizacją ruchu. Zamawiający wymaga wykonania  automatycznego  szlabanu  z napędem  i sterowaniem elektrycznym (sterowanie ręczne miejscowe przy napędzie oraz z pomieszczenia biurowego przy wjeździe</w:t>
      </w:r>
      <w:r w:rsidR="00233527" w:rsidRPr="00BE6581">
        <w:t xml:space="preserve"> i wy</w:t>
      </w:r>
      <w:r w:rsidR="00666365" w:rsidRPr="00BE6581">
        <w:t>jeź</w:t>
      </w:r>
      <w:r w:rsidR="00233527" w:rsidRPr="00BE6581">
        <w:t>dzie</w:t>
      </w:r>
      <w:r w:rsidRPr="00BE6581">
        <w:t>). Należy zapewnić bezpieczeństwo użytkowników poprzez odpowiednie dobranie układu sterującego (fotokomórki lub pętla indukcyjna, lampa ostrzegawcza, elementy odblaskowe na całej długości ramienia, profil gumowy na ramieniu pochłaniający energię uderzenia). Przy szlabanie, po prawej stronie drogi wykonać należy dzwonek dostępny dla osób przyjeżdżających do PSZOK bez wychodzenia w pojazdu. Dzwonek musi zostać wykonany jako zewnętrzny, odporny na działanie czynników atmosferycznych, dużych różnic temperatury, odpadów deszczu, śniegu etc. Sygnał dźwiękowy w pomieszczeniu</w:t>
      </w:r>
      <w:r w:rsidRPr="00BE6581">
        <w:rPr>
          <w:spacing w:val="6"/>
        </w:rPr>
        <w:t xml:space="preserve"> </w:t>
      </w:r>
      <w:r w:rsidRPr="00BE6581">
        <w:t>biurowym.</w:t>
      </w:r>
    </w:p>
    <w:p w14:paraId="013A3780" w14:textId="77777777" w:rsidR="003E2F0F" w:rsidRPr="00BE6581" w:rsidRDefault="003E2F0F">
      <w:pPr>
        <w:pStyle w:val="Tekstpodstawowy"/>
        <w:kinsoku w:val="0"/>
        <w:overflowPunct w:val="0"/>
        <w:spacing w:before="111" w:line="314" w:lineRule="auto"/>
        <w:ind w:right="181"/>
        <w:jc w:val="both"/>
        <w:rPr>
          <w:w w:val="105"/>
        </w:rPr>
      </w:pPr>
      <w:r w:rsidRPr="00BE6581">
        <w:rPr>
          <w:w w:val="105"/>
        </w:rPr>
        <w:t>Uwaga:</w:t>
      </w:r>
      <w:r w:rsidRPr="00BE6581">
        <w:rPr>
          <w:spacing w:val="-16"/>
          <w:w w:val="105"/>
        </w:rPr>
        <w:t xml:space="preserve"> </w:t>
      </w:r>
      <w:r w:rsidRPr="00BE6581">
        <w:rPr>
          <w:w w:val="105"/>
        </w:rPr>
        <w:t>Kolorystyka</w:t>
      </w:r>
      <w:r w:rsidRPr="00BE6581">
        <w:rPr>
          <w:spacing w:val="-16"/>
          <w:w w:val="105"/>
        </w:rPr>
        <w:t xml:space="preserve"> </w:t>
      </w:r>
      <w:r w:rsidRPr="00BE6581">
        <w:rPr>
          <w:w w:val="105"/>
        </w:rPr>
        <w:t>wszystkich</w:t>
      </w:r>
      <w:r w:rsidRPr="00BE6581">
        <w:rPr>
          <w:spacing w:val="-14"/>
          <w:w w:val="105"/>
        </w:rPr>
        <w:t xml:space="preserve"> </w:t>
      </w:r>
      <w:r w:rsidRPr="00BE6581">
        <w:rPr>
          <w:w w:val="105"/>
        </w:rPr>
        <w:t>elementów</w:t>
      </w:r>
      <w:r w:rsidRPr="00BE6581">
        <w:rPr>
          <w:spacing w:val="-16"/>
          <w:w w:val="105"/>
        </w:rPr>
        <w:t xml:space="preserve"> </w:t>
      </w:r>
      <w:r w:rsidRPr="00BE6581">
        <w:rPr>
          <w:w w:val="105"/>
        </w:rPr>
        <w:t>ogrodzenia</w:t>
      </w:r>
      <w:r w:rsidRPr="00BE6581">
        <w:rPr>
          <w:spacing w:val="-15"/>
          <w:w w:val="105"/>
        </w:rPr>
        <w:t xml:space="preserve"> </w:t>
      </w:r>
      <w:r w:rsidRPr="00BE6581">
        <w:rPr>
          <w:w w:val="105"/>
        </w:rPr>
        <w:t>zostanie</w:t>
      </w:r>
      <w:r w:rsidRPr="00BE6581">
        <w:rPr>
          <w:spacing w:val="-15"/>
          <w:w w:val="105"/>
        </w:rPr>
        <w:t xml:space="preserve"> </w:t>
      </w:r>
      <w:r w:rsidRPr="00BE6581">
        <w:rPr>
          <w:w w:val="105"/>
        </w:rPr>
        <w:t>określona</w:t>
      </w:r>
      <w:r w:rsidRPr="00BE6581">
        <w:rPr>
          <w:spacing w:val="-14"/>
          <w:w w:val="105"/>
        </w:rPr>
        <w:t xml:space="preserve"> </w:t>
      </w:r>
      <w:r w:rsidRPr="00BE6581">
        <w:rPr>
          <w:w w:val="105"/>
        </w:rPr>
        <w:t>na</w:t>
      </w:r>
      <w:r w:rsidRPr="00BE6581">
        <w:rPr>
          <w:spacing w:val="-16"/>
          <w:w w:val="105"/>
        </w:rPr>
        <w:t xml:space="preserve"> </w:t>
      </w:r>
      <w:r w:rsidRPr="00BE6581">
        <w:rPr>
          <w:w w:val="105"/>
        </w:rPr>
        <w:t>etapie</w:t>
      </w:r>
      <w:r w:rsidRPr="00BE6581">
        <w:rPr>
          <w:spacing w:val="-14"/>
          <w:w w:val="105"/>
        </w:rPr>
        <w:t xml:space="preserve"> </w:t>
      </w:r>
      <w:r w:rsidRPr="00BE6581">
        <w:rPr>
          <w:w w:val="105"/>
        </w:rPr>
        <w:t>projektowania w porozumieniu z</w:t>
      </w:r>
      <w:r w:rsidRPr="00BE6581">
        <w:rPr>
          <w:spacing w:val="-6"/>
          <w:w w:val="105"/>
        </w:rPr>
        <w:t xml:space="preserve"> </w:t>
      </w:r>
      <w:r w:rsidRPr="00BE6581">
        <w:rPr>
          <w:w w:val="105"/>
        </w:rPr>
        <w:t>Zamawiającym.</w:t>
      </w:r>
    </w:p>
    <w:p w14:paraId="316FD496" w14:textId="77777777" w:rsidR="003E2F0F" w:rsidRPr="00BE6581" w:rsidRDefault="003E2F0F">
      <w:pPr>
        <w:pStyle w:val="Tekstpodstawowy"/>
        <w:kinsoku w:val="0"/>
        <w:overflowPunct w:val="0"/>
        <w:spacing w:before="111" w:line="314" w:lineRule="auto"/>
        <w:ind w:right="181"/>
        <w:jc w:val="both"/>
        <w:rPr>
          <w:w w:val="105"/>
        </w:rPr>
        <w:sectPr w:rsidR="003E2F0F" w:rsidRPr="00BE6581">
          <w:pgSz w:w="11910" w:h="16840"/>
          <w:pgMar w:top="1060" w:right="960" w:bottom="1060" w:left="1540" w:header="832" w:footer="872" w:gutter="0"/>
          <w:cols w:space="708"/>
          <w:noEndnote/>
        </w:sectPr>
      </w:pPr>
    </w:p>
    <w:p w14:paraId="2A3B42FB" w14:textId="25B9F303" w:rsidR="003E2F0F" w:rsidRPr="00BE6581" w:rsidRDefault="003E2F0F">
      <w:pPr>
        <w:pStyle w:val="Nagwek2"/>
        <w:numPr>
          <w:ilvl w:val="2"/>
          <w:numId w:val="60"/>
        </w:numPr>
        <w:tabs>
          <w:tab w:val="left" w:pos="870"/>
        </w:tabs>
        <w:kinsoku w:val="0"/>
        <w:overflowPunct w:val="0"/>
      </w:pPr>
      <w:bookmarkStart w:id="19" w:name="_bookmark18"/>
      <w:bookmarkEnd w:id="19"/>
      <w:r w:rsidRPr="00BE6581">
        <w:lastRenderedPageBreak/>
        <w:t>Instalacja elektryczna, monitoringowa i</w:t>
      </w:r>
      <w:r w:rsidRPr="00BE6581">
        <w:rPr>
          <w:spacing w:val="-8"/>
        </w:rPr>
        <w:t xml:space="preserve"> </w:t>
      </w:r>
      <w:r w:rsidRPr="00BE6581">
        <w:t>alarmowa</w:t>
      </w:r>
      <w:r w:rsidR="00C071AF">
        <w:t xml:space="preserve"> (</w:t>
      </w:r>
      <w:r w:rsidR="00E8050E">
        <w:t xml:space="preserve">tylko zaprojektować </w:t>
      </w:r>
      <w:r w:rsidR="00E8050E" w:rsidRPr="00322928">
        <w:rPr>
          <w:u w:val="single"/>
        </w:rPr>
        <w:t>dodatkowo</w:t>
      </w:r>
      <w:r w:rsidR="00E8050E">
        <w:t xml:space="preserve"> </w:t>
      </w:r>
      <w:r w:rsidR="00C071AF">
        <w:t>wykonać kanały technologiczne w posadzkach i pod utwardzeniami)</w:t>
      </w:r>
    </w:p>
    <w:p w14:paraId="3E8556E9" w14:textId="394BD914" w:rsidR="003E2F0F" w:rsidRPr="00BE6581" w:rsidRDefault="003E2F0F">
      <w:pPr>
        <w:pStyle w:val="Tekstpodstawowy"/>
        <w:kinsoku w:val="0"/>
        <w:overflowPunct w:val="0"/>
        <w:spacing w:before="108" w:line="319" w:lineRule="auto"/>
        <w:ind w:right="171"/>
        <w:jc w:val="both"/>
        <w:rPr>
          <w:w w:val="105"/>
        </w:rPr>
      </w:pPr>
      <w:r w:rsidRPr="00BE6581">
        <w:rPr>
          <w:w w:val="105"/>
        </w:rPr>
        <w:t xml:space="preserve">Instalację elektryczną wykonać należy w uzgodnieniu z zarządcą sieci i Inwestorem, w razie potrzeby wykonać nowe przyłącze, </w:t>
      </w:r>
    </w:p>
    <w:p w14:paraId="1C6401ED" w14:textId="77777777" w:rsidR="003E2F0F" w:rsidRPr="00BE6581" w:rsidRDefault="003E2F0F">
      <w:pPr>
        <w:pStyle w:val="Tekstpodstawowy"/>
        <w:kinsoku w:val="0"/>
        <w:overflowPunct w:val="0"/>
        <w:spacing w:before="115"/>
        <w:jc w:val="both"/>
      </w:pPr>
      <w:r w:rsidRPr="00BE6581">
        <w:t>Instalacja elektryczna obejmować musi co najmniej:</w:t>
      </w:r>
    </w:p>
    <w:p w14:paraId="43AA91A7" w14:textId="20FFC8F6" w:rsidR="003E2F0F" w:rsidRPr="00BE6581" w:rsidRDefault="003E2F0F">
      <w:pPr>
        <w:pStyle w:val="Akapitzlist"/>
        <w:numPr>
          <w:ilvl w:val="0"/>
          <w:numId w:val="28"/>
        </w:numPr>
        <w:tabs>
          <w:tab w:val="left" w:pos="870"/>
        </w:tabs>
        <w:kinsoku w:val="0"/>
        <w:overflowPunct w:val="0"/>
        <w:spacing w:before="132" w:line="314" w:lineRule="auto"/>
        <w:ind w:right="171"/>
        <w:jc w:val="both"/>
        <w:rPr>
          <w:sz w:val="20"/>
          <w:szCs w:val="20"/>
        </w:rPr>
      </w:pPr>
      <w:r w:rsidRPr="00BE6581">
        <w:rPr>
          <w:sz w:val="20"/>
          <w:szCs w:val="20"/>
        </w:rPr>
        <w:t>system oświetlenia placów, boksów oraz ścieżki edukacyjnej (w tym lampa z modułami OZE oraz oświetlenie każdej z tablic</w:t>
      </w:r>
      <w:r w:rsidRPr="00BE6581">
        <w:rPr>
          <w:spacing w:val="10"/>
          <w:sz w:val="20"/>
          <w:szCs w:val="20"/>
        </w:rPr>
        <w:t xml:space="preserve"> </w:t>
      </w:r>
      <w:r w:rsidRPr="00BE6581">
        <w:rPr>
          <w:sz w:val="20"/>
          <w:szCs w:val="20"/>
        </w:rPr>
        <w:t>edukacyjnych),</w:t>
      </w:r>
    </w:p>
    <w:p w14:paraId="01A2821F" w14:textId="77777777" w:rsidR="003E2F0F" w:rsidRPr="00BE6581" w:rsidRDefault="003E2F0F">
      <w:pPr>
        <w:pStyle w:val="Akapitzlist"/>
        <w:numPr>
          <w:ilvl w:val="0"/>
          <w:numId w:val="28"/>
        </w:numPr>
        <w:tabs>
          <w:tab w:val="left" w:pos="870"/>
        </w:tabs>
        <w:kinsoku w:val="0"/>
        <w:overflowPunct w:val="0"/>
        <w:spacing w:before="3"/>
        <w:rPr>
          <w:w w:val="105"/>
          <w:sz w:val="20"/>
          <w:szCs w:val="20"/>
        </w:rPr>
      </w:pPr>
      <w:r w:rsidRPr="00BE6581">
        <w:rPr>
          <w:w w:val="105"/>
          <w:sz w:val="20"/>
          <w:szCs w:val="20"/>
        </w:rPr>
        <w:t>system</w:t>
      </w:r>
      <w:r w:rsidRPr="00BE6581">
        <w:rPr>
          <w:spacing w:val="-10"/>
          <w:w w:val="105"/>
          <w:sz w:val="20"/>
          <w:szCs w:val="20"/>
        </w:rPr>
        <w:t xml:space="preserve"> </w:t>
      </w:r>
      <w:r w:rsidRPr="00BE6581">
        <w:rPr>
          <w:w w:val="105"/>
          <w:sz w:val="20"/>
          <w:szCs w:val="20"/>
        </w:rPr>
        <w:t>zasilenie</w:t>
      </w:r>
      <w:r w:rsidRPr="00BE6581">
        <w:rPr>
          <w:spacing w:val="-11"/>
          <w:w w:val="105"/>
          <w:sz w:val="20"/>
          <w:szCs w:val="20"/>
        </w:rPr>
        <w:t xml:space="preserve"> </w:t>
      </w:r>
      <w:r w:rsidRPr="00BE6581">
        <w:rPr>
          <w:w w:val="105"/>
          <w:sz w:val="20"/>
          <w:szCs w:val="20"/>
        </w:rPr>
        <w:t>i</w:t>
      </w:r>
      <w:r w:rsidRPr="00BE6581">
        <w:rPr>
          <w:spacing w:val="-8"/>
          <w:w w:val="105"/>
          <w:sz w:val="20"/>
          <w:szCs w:val="20"/>
        </w:rPr>
        <w:t xml:space="preserve"> </w:t>
      </w:r>
      <w:r w:rsidRPr="00BE6581">
        <w:rPr>
          <w:w w:val="105"/>
          <w:sz w:val="20"/>
          <w:szCs w:val="20"/>
        </w:rPr>
        <w:t>oświetlenie</w:t>
      </w:r>
      <w:r w:rsidRPr="00BE6581">
        <w:rPr>
          <w:spacing w:val="-9"/>
          <w:w w:val="105"/>
          <w:sz w:val="20"/>
          <w:szCs w:val="20"/>
        </w:rPr>
        <w:t xml:space="preserve"> </w:t>
      </w:r>
      <w:r w:rsidRPr="00BE6581">
        <w:rPr>
          <w:w w:val="105"/>
          <w:sz w:val="20"/>
          <w:szCs w:val="20"/>
        </w:rPr>
        <w:t>budynku</w:t>
      </w:r>
      <w:r w:rsidRPr="00BE6581">
        <w:rPr>
          <w:spacing w:val="-12"/>
          <w:w w:val="105"/>
          <w:sz w:val="20"/>
          <w:szCs w:val="20"/>
        </w:rPr>
        <w:t xml:space="preserve"> </w:t>
      </w:r>
      <w:r w:rsidRPr="00BE6581">
        <w:rPr>
          <w:w w:val="105"/>
          <w:sz w:val="20"/>
          <w:szCs w:val="20"/>
        </w:rPr>
        <w:t>PSZOK</w:t>
      </w:r>
      <w:r w:rsidRPr="00BE6581">
        <w:rPr>
          <w:spacing w:val="-8"/>
          <w:w w:val="105"/>
          <w:sz w:val="20"/>
          <w:szCs w:val="20"/>
        </w:rPr>
        <w:t xml:space="preserve"> </w:t>
      </w:r>
      <w:r w:rsidRPr="00BE6581">
        <w:rPr>
          <w:w w:val="105"/>
          <w:sz w:val="20"/>
          <w:szCs w:val="20"/>
        </w:rPr>
        <w:t>i</w:t>
      </w:r>
      <w:r w:rsidRPr="00BE6581">
        <w:rPr>
          <w:spacing w:val="-10"/>
          <w:w w:val="105"/>
          <w:sz w:val="20"/>
          <w:szCs w:val="20"/>
        </w:rPr>
        <w:t xml:space="preserve"> </w:t>
      </w:r>
      <w:r w:rsidRPr="00BE6581">
        <w:rPr>
          <w:w w:val="105"/>
          <w:sz w:val="20"/>
          <w:szCs w:val="20"/>
        </w:rPr>
        <w:t>budynku</w:t>
      </w:r>
      <w:r w:rsidRPr="00BE6581">
        <w:rPr>
          <w:spacing w:val="-9"/>
          <w:w w:val="105"/>
          <w:sz w:val="20"/>
          <w:szCs w:val="20"/>
        </w:rPr>
        <w:t xml:space="preserve"> </w:t>
      </w:r>
      <w:r w:rsidRPr="00BE6581">
        <w:rPr>
          <w:w w:val="105"/>
          <w:sz w:val="20"/>
          <w:szCs w:val="20"/>
        </w:rPr>
        <w:t>biurowego</w:t>
      </w:r>
      <w:r w:rsidRPr="00BE6581">
        <w:rPr>
          <w:spacing w:val="-10"/>
          <w:w w:val="105"/>
          <w:sz w:val="20"/>
          <w:szCs w:val="20"/>
        </w:rPr>
        <w:t xml:space="preserve"> </w:t>
      </w:r>
      <w:r w:rsidRPr="00BE6581">
        <w:rPr>
          <w:w w:val="105"/>
          <w:sz w:val="20"/>
          <w:szCs w:val="20"/>
        </w:rPr>
        <w:t>wagowego,</w:t>
      </w:r>
    </w:p>
    <w:p w14:paraId="5266998E" w14:textId="77777777" w:rsidR="003E2F0F" w:rsidRPr="00BE6581" w:rsidRDefault="003E2F0F">
      <w:pPr>
        <w:pStyle w:val="Akapitzlist"/>
        <w:numPr>
          <w:ilvl w:val="0"/>
          <w:numId w:val="28"/>
        </w:numPr>
        <w:tabs>
          <w:tab w:val="left" w:pos="870"/>
        </w:tabs>
        <w:kinsoku w:val="0"/>
        <w:overflowPunct w:val="0"/>
        <w:spacing w:before="72" w:line="314" w:lineRule="auto"/>
        <w:ind w:right="171"/>
        <w:jc w:val="both"/>
        <w:rPr>
          <w:w w:val="105"/>
          <w:sz w:val="20"/>
          <w:szCs w:val="20"/>
        </w:rPr>
      </w:pPr>
      <w:r w:rsidRPr="00BE6581">
        <w:rPr>
          <w:w w:val="105"/>
          <w:sz w:val="20"/>
          <w:szCs w:val="20"/>
        </w:rPr>
        <w:t>zasilanie szlabanów, wagi, zasilanie instalacji monitoringowej (wideorejestrator) oraz wyposażenie i niezbędne systemy komputerowe do obsługi ww. instalacji i systemów pomieszczenia</w:t>
      </w:r>
      <w:r w:rsidRPr="00BE6581">
        <w:rPr>
          <w:spacing w:val="-2"/>
          <w:w w:val="105"/>
          <w:sz w:val="20"/>
          <w:szCs w:val="20"/>
        </w:rPr>
        <w:t xml:space="preserve"> </w:t>
      </w:r>
      <w:r w:rsidRPr="00BE6581">
        <w:rPr>
          <w:w w:val="105"/>
          <w:sz w:val="20"/>
          <w:szCs w:val="20"/>
        </w:rPr>
        <w:t>biurowego.</w:t>
      </w:r>
    </w:p>
    <w:p w14:paraId="451DC291" w14:textId="77777777" w:rsidR="003E2F0F" w:rsidRPr="00BE6581" w:rsidRDefault="003E2F0F">
      <w:pPr>
        <w:pStyle w:val="Tekstpodstawowy"/>
        <w:kinsoku w:val="0"/>
        <w:overflowPunct w:val="0"/>
        <w:spacing w:before="124" w:line="316" w:lineRule="auto"/>
        <w:ind w:right="171"/>
        <w:jc w:val="both"/>
        <w:rPr>
          <w:w w:val="105"/>
        </w:rPr>
      </w:pPr>
      <w:r w:rsidRPr="00BE6581">
        <w:rPr>
          <w:w w:val="105"/>
        </w:rPr>
        <w:t>Planowane przedsięwzięcie wyposażone musi być w system oświetlenia placu utwardzonego, oświetlenie wewnątrz pomieszczeń i obiektów oraz ścieżki edukacyjny (w tym wszystkich tablic edukacyjnych)</w:t>
      </w:r>
      <w:r w:rsidRPr="00BE6581">
        <w:rPr>
          <w:spacing w:val="-30"/>
          <w:w w:val="105"/>
        </w:rPr>
        <w:t xml:space="preserve"> </w:t>
      </w:r>
      <w:r w:rsidRPr="00BE6581">
        <w:rPr>
          <w:w w:val="105"/>
        </w:rPr>
        <w:t>pozwalających</w:t>
      </w:r>
      <w:r w:rsidRPr="00BE6581">
        <w:rPr>
          <w:spacing w:val="-30"/>
          <w:w w:val="105"/>
        </w:rPr>
        <w:t xml:space="preserve"> </w:t>
      </w:r>
      <w:r w:rsidRPr="00BE6581">
        <w:rPr>
          <w:w w:val="105"/>
        </w:rPr>
        <w:t>na</w:t>
      </w:r>
      <w:r w:rsidRPr="00BE6581">
        <w:rPr>
          <w:spacing w:val="-29"/>
          <w:w w:val="105"/>
        </w:rPr>
        <w:t xml:space="preserve"> </w:t>
      </w:r>
      <w:r w:rsidRPr="00BE6581">
        <w:rPr>
          <w:w w:val="105"/>
        </w:rPr>
        <w:t>funkcjonowanie</w:t>
      </w:r>
      <w:r w:rsidRPr="00BE6581">
        <w:rPr>
          <w:spacing w:val="-28"/>
          <w:w w:val="105"/>
        </w:rPr>
        <w:t xml:space="preserve"> </w:t>
      </w:r>
      <w:r w:rsidRPr="00BE6581">
        <w:rPr>
          <w:w w:val="105"/>
        </w:rPr>
        <w:t>PSZOK</w:t>
      </w:r>
      <w:r w:rsidRPr="00BE6581">
        <w:rPr>
          <w:spacing w:val="-29"/>
          <w:w w:val="105"/>
        </w:rPr>
        <w:t xml:space="preserve"> </w:t>
      </w:r>
      <w:r w:rsidRPr="00BE6581">
        <w:rPr>
          <w:w w:val="105"/>
        </w:rPr>
        <w:t>także</w:t>
      </w:r>
      <w:r w:rsidRPr="00BE6581">
        <w:rPr>
          <w:spacing w:val="-30"/>
          <w:w w:val="105"/>
        </w:rPr>
        <w:t xml:space="preserve"> </w:t>
      </w:r>
      <w:r w:rsidRPr="00BE6581">
        <w:rPr>
          <w:w w:val="105"/>
        </w:rPr>
        <w:t>przy</w:t>
      </w:r>
      <w:r w:rsidRPr="00BE6581">
        <w:rPr>
          <w:spacing w:val="-28"/>
          <w:w w:val="105"/>
        </w:rPr>
        <w:t xml:space="preserve"> </w:t>
      </w:r>
      <w:r w:rsidRPr="00BE6581">
        <w:rPr>
          <w:w w:val="105"/>
        </w:rPr>
        <w:t>braku</w:t>
      </w:r>
      <w:r w:rsidRPr="00BE6581">
        <w:rPr>
          <w:spacing w:val="-31"/>
          <w:w w:val="105"/>
        </w:rPr>
        <w:t xml:space="preserve"> </w:t>
      </w:r>
      <w:r w:rsidRPr="00BE6581">
        <w:rPr>
          <w:w w:val="105"/>
        </w:rPr>
        <w:t>oświetlenia</w:t>
      </w:r>
      <w:r w:rsidRPr="00BE6581">
        <w:rPr>
          <w:spacing w:val="-29"/>
          <w:w w:val="105"/>
        </w:rPr>
        <w:t xml:space="preserve"> </w:t>
      </w:r>
      <w:r w:rsidRPr="00BE6581">
        <w:rPr>
          <w:w w:val="105"/>
        </w:rPr>
        <w:t>naturalnego.</w:t>
      </w:r>
    </w:p>
    <w:p w14:paraId="21BDFBC9" w14:textId="675E669A" w:rsidR="003E2F0F" w:rsidRPr="00BE6581" w:rsidRDefault="003E2F0F">
      <w:pPr>
        <w:pStyle w:val="Tekstpodstawowy"/>
        <w:kinsoku w:val="0"/>
        <w:overflowPunct w:val="0"/>
        <w:spacing w:before="119" w:line="316" w:lineRule="auto"/>
        <w:ind w:right="169"/>
        <w:jc w:val="both"/>
        <w:rPr>
          <w:w w:val="105"/>
        </w:rPr>
      </w:pPr>
      <w:r w:rsidRPr="00BE6581">
        <w:rPr>
          <w:w w:val="105"/>
        </w:rPr>
        <w:t>Oświetlenie</w:t>
      </w:r>
      <w:r w:rsidRPr="00BE6581">
        <w:rPr>
          <w:spacing w:val="-10"/>
          <w:w w:val="105"/>
        </w:rPr>
        <w:t xml:space="preserve"> </w:t>
      </w:r>
      <w:r w:rsidRPr="00BE6581">
        <w:rPr>
          <w:w w:val="105"/>
        </w:rPr>
        <w:t>dróg</w:t>
      </w:r>
      <w:r w:rsidRPr="00BE6581">
        <w:rPr>
          <w:spacing w:val="-12"/>
          <w:w w:val="105"/>
        </w:rPr>
        <w:t xml:space="preserve"> </w:t>
      </w:r>
      <w:r w:rsidRPr="00BE6581">
        <w:rPr>
          <w:w w:val="105"/>
        </w:rPr>
        <w:t>i</w:t>
      </w:r>
      <w:r w:rsidRPr="00BE6581">
        <w:rPr>
          <w:spacing w:val="-9"/>
          <w:w w:val="105"/>
        </w:rPr>
        <w:t xml:space="preserve"> </w:t>
      </w:r>
      <w:r w:rsidRPr="00BE6581">
        <w:rPr>
          <w:w w:val="105"/>
        </w:rPr>
        <w:t>placów</w:t>
      </w:r>
      <w:r w:rsidRPr="00BE6581">
        <w:rPr>
          <w:spacing w:val="-7"/>
          <w:w w:val="105"/>
        </w:rPr>
        <w:t xml:space="preserve"> </w:t>
      </w:r>
      <w:r w:rsidRPr="00BE6581">
        <w:rPr>
          <w:w w:val="105"/>
        </w:rPr>
        <w:t>za</w:t>
      </w:r>
      <w:r w:rsidRPr="00BE6581">
        <w:rPr>
          <w:spacing w:val="-12"/>
          <w:w w:val="105"/>
        </w:rPr>
        <w:t xml:space="preserve"> </w:t>
      </w:r>
      <w:r w:rsidRPr="00BE6581">
        <w:rPr>
          <w:w w:val="105"/>
        </w:rPr>
        <w:t>pomocą</w:t>
      </w:r>
      <w:r w:rsidRPr="00BE6581">
        <w:rPr>
          <w:spacing w:val="-9"/>
          <w:w w:val="105"/>
        </w:rPr>
        <w:t xml:space="preserve"> </w:t>
      </w:r>
      <w:r w:rsidRPr="00BE6581">
        <w:rPr>
          <w:w w:val="105"/>
        </w:rPr>
        <w:t>lamp</w:t>
      </w:r>
      <w:r w:rsidRPr="00BE6581">
        <w:rPr>
          <w:spacing w:val="-8"/>
          <w:w w:val="105"/>
        </w:rPr>
        <w:t xml:space="preserve"> </w:t>
      </w:r>
      <w:r w:rsidRPr="00BE6581">
        <w:rPr>
          <w:w w:val="105"/>
        </w:rPr>
        <w:t>na</w:t>
      </w:r>
      <w:r w:rsidRPr="00BE6581">
        <w:rPr>
          <w:spacing w:val="-12"/>
          <w:w w:val="105"/>
        </w:rPr>
        <w:t xml:space="preserve"> </w:t>
      </w:r>
      <w:r w:rsidRPr="00BE6581">
        <w:rPr>
          <w:w w:val="105"/>
        </w:rPr>
        <w:t>słupach</w:t>
      </w:r>
      <w:r w:rsidRPr="00BE6581">
        <w:rPr>
          <w:spacing w:val="-12"/>
          <w:w w:val="105"/>
        </w:rPr>
        <w:t xml:space="preserve"> </w:t>
      </w:r>
      <w:r w:rsidRPr="00BE6581">
        <w:rPr>
          <w:w w:val="105"/>
        </w:rPr>
        <w:t>o</w:t>
      </w:r>
      <w:r w:rsidRPr="00BE6581">
        <w:rPr>
          <w:spacing w:val="-9"/>
          <w:w w:val="105"/>
        </w:rPr>
        <w:t xml:space="preserve"> </w:t>
      </w:r>
      <w:r w:rsidRPr="00BE6581">
        <w:rPr>
          <w:w w:val="105"/>
        </w:rPr>
        <w:t>wysokości</w:t>
      </w:r>
      <w:r w:rsidRPr="00BE6581">
        <w:rPr>
          <w:spacing w:val="-7"/>
          <w:w w:val="105"/>
        </w:rPr>
        <w:t xml:space="preserve"> </w:t>
      </w:r>
      <w:r w:rsidRPr="00BE6581">
        <w:rPr>
          <w:w w:val="105"/>
        </w:rPr>
        <w:t>i</w:t>
      </w:r>
      <w:r w:rsidRPr="00BE6581">
        <w:rPr>
          <w:spacing w:val="-12"/>
          <w:w w:val="105"/>
        </w:rPr>
        <w:t xml:space="preserve"> </w:t>
      </w:r>
      <w:r w:rsidRPr="00BE6581">
        <w:rPr>
          <w:w w:val="105"/>
        </w:rPr>
        <w:t>w</w:t>
      </w:r>
      <w:r w:rsidRPr="00BE6581">
        <w:rPr>
          <w:spacing w:val="-11"/>
          <w:w w:val="105"/>
        </w:rPr>
        <w:t xml:space="preserve"> </w:t>
      </w:r>
      <w:r w:rsidRPr="00BE6581">
        <w:rPr>
          <w:w w:val="105"/>
        </w:rPr>
        <w:t>ilości</w:t>
      </w:r>
      <w:r w:rsidRPr="00BE6581">
        <w:rPr>
          <w:spacing w:val="-8"/>
          <w:w w:val="105"/>
        </w:rPr>
        <w:t xml:space="preserve"> </w:t>
      </w:r>
      <w:r w:rsidRPr="00BE6581">
        <w:rPr>
          <w:w w:val="105"/>
        </w:rPr>
        <w:t>pozwalającej</w:t>
      </w:r>
      <w:r w:rsidRPr="00BE6581">
        <w:rPr>
          <w:spacing w:val="-11"/>
          <w:w w:val="105"/>
        </w:rPr>
        <w:t xml:space="preserve"> </w:t>
      </w:r>
      <w:r w:rsidRPr="00BE6581">
        <w:rPr>
          <w:w w:val="105"/>
        </w:rPr>
        <w:t>oświetlić całość powierzchni  utwardzonych,  w  szczególności  ciągi  komunikacyjne,  miejsca  postojowe  i rozładunku odpadów oraz kontenery i pojemniki z odpadami.</w:t>
      </w:r>
      <w:r w:rsidR="00833757" w:rsidRPr="00BE6581">
        <w:t xml:space="preserve"> Przy projektowaniu i wykonawstwie uwzględnić wymagania oświetleniowe, oparte na normie PN-EN 13201:2016 - Oświetlenie dróg</w:t>
      </w:r>
      <w:r w:rsidRPr="00BE6581">
        <w:rPr>
          <w:w w:val="105"/>
        </w:rPr>
        <w:t xml:space="preserve"> Oświetlenie oprawami ulicznymi ze źródła</w:t>
      </w:r>
      <w:r w:rsidRPr="00BE6581">
        <w:rPr>
          <w:spacing w:val="-10"/>
          <w:w w:val="105"/>
        </w:rPr>
        <w:t xml:space="preserve"> </w:t>
      </w:r>
      <w:r w:rsidRPr="00BE6581">
        <w:rPr>
          <w:w w:val="105"/>
        </w:rPr>
        <w:t>światła</w:t>
      </w:r>
      <w:r w:rsidRPr="00BE6581">
        <w:rPr>
          <w:spacing w:val="-10"/>
          <w:w w:val="105"/>
        </w:rPr>
        <w:t xml:space="preserve"> </w:t>
      </w:r>
      <w:r w:rsidRPr="00BE6581">
        <w:rPr>
          <w:w w:val="105"/>
        </w:rPr>
        <w:t>LED,</w:t>
      </w:r>
      <w:r w:rsidRPr="00BE6581">
        <w:rPr>
          <w:spacing w:val="-9"/>
          <w:w w:val="105"/>
        </w:rPr>
        <w:t xml:space="preserve"> </w:t>
      </w:r>
      <w:r w:rsidRPr="00BE6581">
        <w:rPr>
          <w:w w:val="105"/>
        </w:rPr>
        <w:t>mocowanymi</w:t>
      </w:r>
      <w:r w:rsidRPr="00BE6581">
        <w:rPr>
          <w:spacing w:val="-8"/>
          <w:w w:val="105"/>
        </w:rPr>
        <w:t xml:space="preserve"> </w:t>
      </w:r>
      <w:r w:rsidRPr="00BE6581">
        <w:rPr>
          <w:w w:val="105"/>
        </w:rPr>
        <w:t>na</w:t>
      </w:r>
      <w:r w:rsidRPr="00BE6581">
        <w:rPr>
          <w:spacing w:val="-10"/>
          <w:w w:val="105"/>
        </w:rPr>
        <w:t xml:space="preserve"> </w:t>
      </w:r>
      <w:r w:rsidRPr="00BE6581">
        <w:rPr>
          <w:w w:val="105"/>
        </w:rPr>
        <w:t>słupach.</w:t>
      </w:r>
      <w:r w:rsidRPr="00BE6581">
        <w:rPr>
          <w:spacing w:val="-6"/>
          <w:w w:val="105"/>
        </w:rPr>
        <w:t xml:space="preserve"> </w:t>
      </w:r>
      <w:r w:rsidRPr="00BE6581">
        <w:rPr>
          <w:w w:val="105"/>
        </w:rPr>
        <w:t>Lampa</w:t>
      </w:r>
      <w:r w:rsidRPr="00BE6581">
        <w:rPr>
          <w:spacing w:val="-8"/>
          <w:w w:val="105"/>
        </w:rPr>
        <w:t xml:space="preserve"> </w:t>
      </w:r>
      <w:r w:rsidRPr="00BE6581">
        <w:rPr>
          <w:w w:val="105"/>
        </w:rPr>
        <w:t>na</w:t>
      </w:r>
      <w:r w:rsidRPr="00BE6581">
        <w:rPr>
          <w:spacing w:val="-10"/>
          <w:w w:val="105"/>
        </w:rPr>
        <w:t xml:space="preserve"> </w:t>
      </w:r>
      <w:r w:rsidRPr="00BE6581">
        <w:rPr>
          <w:w w:val="105"/>
        </w:rPr>
        <w:t>słupie</w:t>
      </w:r>
      <w:r w:rsidRPr="00BE6581">
        <w:rPr>
          <w:spacing w:val="-10"/>
          <w:w w:val="105"/>
        </w:rPr>
        <w:t xml:space="preserve"> </w:t>
      </w:r>
      <w:r w:rsidRPr="00BE6581">
        <w:rPr>
          <w:w w:val="105"/>
        </w:rPr>
        <w:t>na</w:t>
      </w:r>
      <w:r w:rsidRPr="00BE6581">
        <w:rPr>
          <w:spacing w:val="-8"/>
          <w:w w:val="105"/>
        </w:rPr>
        <w:t xml:space="preserve"> </w:t>
      </w:r>
      <w:r w:rsidRPr="00BE6581">
        <w:rPr>
          <w:w w:val="105"/>
        </w:rPr>
        <w:t>terenie</w:t>
      </w:r>
      <w:r w:rsidRPr="00BE6581">
        <w:rPr>
          <w:spacing w:val="-9"/>
          <w:w w:val="105"/>
        </w:rPr>
        <w:t xml:space="preserve"> </w:t>
      </w:r>
      <w:r w:rsidRPr="00BE6581">
        <w:rPr>
          <w:w w:val="105"/>
        </w:rPr>
        <w:t>ścieżki</w:t>
      </w:r>
      <w:r w:rsidRPr="00BE6581">
        <w:rPr>
          <w:spacing w:val="-10"/>
          <w:w w:val="105"/>
        </w:rPr>
        <w:t xml:space="preserve"> </w:t>
      </w:r>
      <w:r w:rsidRPr="00BE6581">
        <w:rPr>
          <w:w w:val="105"/>
        </w:rPr>
        <w:t>edukacyjnej</w:t>
      </w:r>
      <w:r w:rsidRPr="00BE6581">
        <w:rPr>
          <w:spacing w:val="-6"/>
          <w:w w:val="105"/>
        </w:rPr>
        <w:t xml:space="preserve"> </w:t>
      </w:r>
      <w:r w:rsidRPr="00BE6581">
        <w:rPr>
          <w:w w:val="105"/>
        </w:rPr>
        <w:t>musi być</w:t>
      </w:r>
      <w:r w:rsidRPr="00BE6581">
        <w:rPr>
          <w:spacing w:val="-24"/>
          <w:w w:val="105"/>
        </w:rPr>
        <w:t xml:space="preserve"> </w:t>
      </w:r>
      <w:r w:rsidRPr="00BE6581">
        <w:rPr>
          <w:w w:val="105"/>
        </w:rPr>
        <w:t>wyposażona</w:t>
      </w:r>
      <w:r w:rsidRPr="00BE6581">
        <w:rPr>
          <w:spacing w:val="-23"/>
          <w:w w:val="105"/>
        </w:rPr>
        <w:t xml:space="preserve"> </w:t>
      </w:r>
      <w:r w:rsidRPr="00BE6581">
        <w:rPr>
          <w:w w:val="105"/>
        </w:rPr>
        <w:t>w</w:t>
      </w:r>
      <w:r w:rsidRPr="00BE6581">
        <w:rPr>
          <w:spacing w:val="13"/>
          <w:w w:val="105"/>
        </w:rPr>
        <w:t xml:space="preserve"> </w:t>
      </w:r>
      <w:r w:rsidRPr="00BE6581">
        <w:rPr>
          <w:w w:val="105"/>
        </w:rPr>
        <w:t>moduły</w:t>
      </w:r>
      <w:r w:rsidRPr="00BE6581">
        <w:rPr>
          <w:spacing w:val="-24"/>
          <w:w w:val="105"/>
        </w:rPr>
        <w:t xml:space="preserve"> </w:t>
      </w:r>
      <w:r w:rsidRPr="00BE6581">
        <w:rPr>
          <w:w w:val="105"/>
        </w:rPr>
        <w:t>fotowoltaiczne</w:t>
      </w:r>
      <w:r w:rsidRPr="00BE6581">
        <w:rPr>
          <w:spacing w:val="-23"/>
          <w:w w:val="105"/>
        </w:rPr>
        <w:t xml:space="preserve"> </w:t>
      </w:r>
      <w:r w:rsidRPr="00BE6581">
        <w:rPr>
          <w:w w:val="105"/>
        </w:rPr>
        <w:t>oraz</w:t>
      </w:r>
      <w:r w:rsidRPr="00BE6581">
        <w:rPr>
          <w:spacing w:val="-24"/>
          <w:w w:val="105"/>
        </w:rPr>
        <w:t xml:space="preserve"> </w:t>
      </w:r>
      <w:r w:rsidRPr="00BE6581">
        <w:rPr>
          <w:w w:val="105"/>
        </w:rPr>
        <w:t>niezbędną</w:t>
      </w:r>
      <w:r w:rsidRPr="00BE6581">
        <w:rPr>
          <w:spacing w:val="-23"/>
          <w:w w:val="105"/>
        </w:rPr>
        <w:t xml:space="preserve"> </w:t>
      </w:r>
      <w:r w:rsidRPr="00BE6581">
        <w:rPr>
          <w:w w:val="105"/>
        </w:rPr>
        <w:t>infrastrukturę</w:t>
      </w:r>
      <w:r w:rsidRPr="00BE6581">
        <w:rPr>
          <w:spacing w:val="-24"/>
          <w:w w:val="105"/>
        </w:rPr>
        <w:t xml:space="preserve"> </w:t>
      </w:r>
      <w:r w:rsidRPr="00BE6581">
        <w:rPr>
          <w:w w:val="105"/>
        </w:rPr>
        <w:t>towarzyszącą</w:t>
      </w:r>
      <w:r w:rsidRPr="00BE6581">
        <w:rPr>
          <w:spacing w:val="-23"/>
          <w:w w:val="105"/>
        </w:rPr>
        <w:t xml:space="preserve"> </w:t>
      </w:r>
      <w:r w:rsidRPr="00BE6581">
        <w:rPr>
          <w:w w:val="105"/>
        </w:rPr>
        <w:t>(akumulator, sterowanie, kable, złącza i inne). Oświetlenie powinno zostać zaprojektowane i wykonane w taki sposób,</w:t>
      </w:r>
      <w:r w:rsidRPr="00BE6581">
        <w:rPr>
          <w:spacing w:val="-17"/>
          <w:w w:val="105"/>
        </w:rPr>
        <w:t xml:space="preserve"> </w:t>
      </w:r>
      <w:r w:rsidRPr="00BE6581">
        <w:rPr>
          <w:w w:val="105"/>
        </w:rPr>
        <w:t>aby</w:t>
      </w:r>
      <w:r w:rsidRPr="00BE6581">
        <w:rPr>
          <w:spacing w:val="-17"/>
          <w:w w:val="105"/>
        </w:rPr>
        <w:t xml:space="preserve"> </w:t>
      </w:r>
      <w:r w:rsidRPr="00BE6581">
        <w:rPr>
          <w:w w:val="105"/>
        </w:rPr>
        <w:t>lampy</w:t>
      </w:r>
      <w:r w:rsidRPr="00BE6581">
        <w:rPr>
          <w:spacing w:val="-17"/>
          <w:w w:val="105"/>
        </w:rPr>
        <w:t xml:space="preserve"> </w:t>
      </w:r>
      <w:r w:rsidRPr="00BE6581">
        <w:rPr>
          <w:w w:val="105"/>
        </w:rPr>
        <w:t>oświetleniowe</w:t>
      </w:r>
      <w:r w:rsidRPr="00BE6581">
        <w:rPr>
          <w:spacing w:val="-17"/>
          <w:w w:val="105"/>
        </w:rPr>
        <w:t xml:space="preserve"> </w:t>
      </w:r>
      <w:r w:rsidRPr="00BE6581">
        <w:rPr>
          <w:w w:val="105"/>
        </w:rPr>
        <w:t>wykorzystywały</w:t>
      </w:r>
      <w:r w:rsidRPr="00BE6581">
        <w:rPr>
          <w:spacing w:val="-17"/>
          <w:w w:val="105"/>
        </w:rPr>
        <w:t xml:space="preserve"> </w:t>
      </w:r>
      <w:r w:rsidRPr="00BE6581">
        <w:rPr>
          <w:w w:val="105"/>
        </w:rPr>
        <w:t>energię</w:t>
      </w:r>
      <w:r w:rsidRPr="00BE6581">
        <w:rPr>
          <w:spacing w:val="-16"/>
          <w:w w:val="105"/>
        </w:rPr>
        <w:t xml:space="preserve"> </w:t>
      </w:r>
      <w:r w:rsidRPr="00BE6581">
        <w:rPr>
          <w:w w:val="105"/>
        </w:rPr>
        <w:t>z</w:t>
      </w:r>
      <w:r w:rsidRPr="00BE6581">
        <w:rPr>
          <w:spacing w:val="-17"/>
          <w:w w:val="105"/>
        </w:rPr>
        <w:t xml:space="preserve"> </w:t>
      </w:r>
      <w:r w:rsidRPr="00BE6581">
        <w:rPr>
          <w:w w:val="105"/>
        </w:rPr>
        <w:t>modułów</w:t>
      </w:r>
      <w:r w:rsidRPr="00BE6581">
        <w:rPr>
          <w:spacing w:val="-17"/>
          <w:w w:val="105"/>
        </w:rPr>
        <w:t xml:space="preserve"> </w:t>
      </w:r>
      <w:r w:rsidRPr="00BE6581">
        <w:rPr>
          <w:w w:val="105"/>
        </w:rPr>
        <w:t>fotowoltaicznych.</w:t>
      </w:r>
      <w:r w:rsidRPr="00BE6581">
        <w:rPr>
          <w:spacing w:val="-16"/>
          <w:w w:val="105"/>
        </w:rPr>
        <w:t xml:space="preserve"> </w:t>
      </w:r>
      <w:r w:rsidRPr="00BE6581">
        <w:rPr>
          <w:w w:val="105"/>
        </w:rPr>
        <w:t>Dopuszcza się wspomaganie energią z sieci. Cały system musi być zarządzany przez „inteligentny” system sterowania,  który  monitoruje  stan  akumulatorów  oraz  optymalizuje  wydajność  energetyczną  i gwarantuje bezproblemowe działanie lampy nawet podczas długich okresów niekorzystnych warunków</w:t>
      </w:r>
      <w:r w:rsidRPr="00BE6581">
        <w:rPr>
          <w:spacing w:val="-17"/>
          <w:w w:val="105"/>
        </w:rPr>
        <w:t xml:space="preserve"> </w:t>
      </w:r>
      <w:r w:rsidRPr="00BE6581">
        <w:rPr>
          <w:w w:val="105"/>
        </w:rPr>
        <w:t>atmosferycznych.</w:t>
      </w:r>
      <w:r w:rsidRPr="00BE6581">
        <w:rPr>
          <w:spacing w:val="-16"/>
          <w:w w:val="105"/>
        </w:rPr>
        <w:t xml:space="preserve"> </w:t>
      </w:r>
      <w:r w:rsidRPr="00BE6581">
        <w:rPr>
          <w:w w:val="105"/>
        </w:rPr>
        <w:t>Cały</w:t>
      </w:r>
      <w:r w:rsidRPr="00BE6581">
        <w:rPr>
          <w:spacing w:val="-17"/>
          <w:w w:val="105"/>
        </w:rPr>
        <w:t xml:space="preserve"> </w:t>
      </w:r>
      <w:r w:rsidRPr="00BE6581">
        <w:rPr>
          <w:w w:val="105"/>
        </w:rPr>
        <w:t>system</w:t>
      </w:r>
      <w:r w:rsidRPr="00BE6581">
        <w:rPr>
          <w:spacing w:val="-16"/>
          <w:w w:val="105"/>
        </w:rPr>
        <w:t xml:space="preserve"> </w:t>
      </w:r>
      <w:r w:rsidRPr="00BE6581">
        <w:rPr>
          <w:w w:val="105"/>
        </w:rPr>
        <w:t>musi</w:t>
      </w:r>
      <w:r w:rsidRPr="00BE6581">
        <w:rPr>
          <w:spacing w:val="-16"/>
          <w:w w:val="105"/>
        </w:rPr>
        <w:t xml:space="preserve"> </w:t>
      </w:r>
      <w:r w:rsidRPr="00BE6581">
        <w:rPr>
          <w:w w:val="105"/>
        </w:rPr>
        <w:t>mieć</w:t>
      </w:r>
      <w:r w:rsidRPr="00BE6581">
        <w:rPr>
          <w:spacing w:val="-15"/>
          <w:w w:val="105"/>
        </w:rPr>
        <w:t xml:space="preserve"> </w:t>
      </w:r>
      <w:r w:rsidRPr="00BE6581">
        <w:rPr>
          <w:w w:val="105"/>
        </w:rPr>
        <w:t>możliwość</w:t>
      </w:r>
      <w:r w:rsidRPr="00BE6581">
        <w:rPr>
          <w:spacing w:val="-17"/>
          <w:w w:val="105"/>
        </w:rPr>
        <w:t xml:space="preserve"> </w:t>
      </w:r>
      <w:r w:rsidRPr="00BE6581">
        <w:rPr>
          <w:w w:val="105"/>
        </w:rPr>
        <w:t>konfiguracji</w:t>
      </w:r>
      <w:r w:rsidRPr="00BE6581">
        <w:rPr>
          <w:spacing w:val="-16"/>
          <w:w w:val="105"/>
        </w:rPr>
        <w:t xml:space="preserve"> </w:t>
      </w:r>
      <w:r w:rsidRPr="00BE6581">
        <w:rPr>
          <w:w w:val="105"/>
        </w:rPr>
        <w:t>według</w:t>
      </w:r>
      <w:r w:rsidRPr="00BE6581">
        <w:rPr>
          <w:spacing w:val="-17"/>
          <w:w w:val="105"/>
        </w:rPr>
        <w:t xml:space="preserve"> </w:t>
      </w:r>
      <w:r w:rsidRPr="00BE6581">
        <w:rPr>
          <w:w w:val="105"/>
        </w:rPr>
        <w:t>indywidualnych preferencji użytkownika. Włączanie i wyłączanie lampy odbywać się będzie przez wyłącznik zmierzchowy –</w:t>
      </w:r>
      <w:r w:rsidRPr="00BE6581">
        <w:rPr>
          <w:spacing w:val="-3"/>
          <w:w w:val="105"/>
        </w:rPr>
        <w:t xml:space="preserve"> </w:t>
      </w:r>
      <w:r w:rsidRPr="00BE6581">
        <w:rPr>
          <w:w w:val="105"/>
        </w:rPr>
        <w:t>programowalny.</w:t>
      </w:r>
    </w:p>
    <w:p w14:paraId="7E9A14BB" w14:textId="2DD3A7F6" w:rsidR="00994539" w:rsidRPr="00BE6581" w:rsidRDefault="003E2F0F" w:rsidP="00994539">
      <w:pPr>
        <w:pStyle w:val="Tekstpodstawowy"/>
        <w:kinsoku w:val="0"/>
        <w:overflowPunct w:val="0"/>
        <w:spacing w:before="107" w:line="316" w:lineRule="auto"/>
        <w:ind w:right="168"/>
        <w:jc w:val="both"/>
        <w:rPr>
          <w:shd w:val="clear" w:color="auto" w:fill="FFFFFF"/>
        </w:rPr>
      </w:pPr>
      <w:r w:rsidRPr="00BE6581">
        <w:t xml:space="preserve">Obszar placu, w szczególności wjazd, miejsca postojowe, obszar rozładunku i magazynowania odpadów, wiaty, pomieszczenia na odpady, pomieszczenie na przedmioty do ponownego użycia, objęte  muszą   być  instalacją  monitoringową.  Obraz  z  instalacji  rejestrowany  i archiwizowany      w postaci elektronicznej, dostęp z komputera w pomieszczeniu biurowym oraz możliwość zdalnego podglądu  online.   W   obiektach   zamykanych   zainstalować   należy   także   instalacje   alarmową  z czujkami ruchu w każdym pomieszczeniu </w:t>
      </w:r>
      <w:r w:rsidR="00090F97" w:rsidRPr="00BE6581">
        <w:t>z</w:t>
      </w:r>
      <w:r w:rsidRPr="00BE6581">
        <w:t xml:space="preserve"> drzwiami lub</w:t>
      </w:r>
      <w:r w:rsidRPr="00BE6581">
        <w:rPr>
          <w:spacing w:val="25"/>
        </w:rPr>
        <w:t xml:space="preserve"> </w:t>
      </w:r>
      <w:r w:rsidRPr="00BE6581">
        <w:t>oknem.</w:t>
      </w:r>
      <w:r w:rsidR="008562F0" w:rsidRPr="00BE6581">
        <w:rPr>
          <w:shd w:val="clear" w:color="auto" w:fill="FFFFFF"/>
        </w:rPr>
        <w:t>, Podglądem wizyjnym objąć cały plac. Obowiązkowo kamerę wykonać na wjazdach/wyjazdach</w:t>
      </w:r>
      <w:r w:rsidR="00AA4907" w:rsidRPr="00BE6581">
        <w:rPr>
          <w:shd w:val="clear" w:color="auto" w:fill="FFFFFF"/>
        </w:rPr>
        <w:t xml:space="preserve">, okablowanie strukturalne UTP zewnętrzne (silikonowe) kategorii min 6, </w:t>
      </w:r>
      <w:r w:rsidR="00994539" w:rsidRPr="00BE6581">
        <w:rPr>
          <w:shd w:val="clear" w:color="auto" w:fill="FFFFFF"/>
        </w:rPr>
        <w:t xml:space="preserve">W pomieszczeniach i magazynach należy zamontować instalację alarmową </w:t>
      </w:r>
      <w:r w:rsidR="00464397" w:rsidRPr="00BE6581">
        <w:rPr>
          <w:shd w:val="clear" w:color="auto" w:fill="FFFFFF"/>
        </w:rPr>
        <w:t>zgodnie z norma EN50131-1,</w:t>
      </w:r>
      <w:r w:rsidR="00994539" w:rsidRPr="00BE6581">
        <w:rPr>
          <w:shd w:val="clear" w:color="auto" w:fill="FFFFFF"/>
        </w:rPr>
        <w:t>w której skład wchodzi:</w:t>
      </w:r>
    </w:p>
    <w:p w14:paraId="781A54B3" w14:textId="29B97FE4" w:rsidR="00994539" w:rsidRPr="00BE6581" w:rsidRDefault="00994539" w:rsidP="00994539">
      <w:pPr>
        <w:pStyle w:val="Tekstpodstawowy"/>
        <w:kinsoku w:val="0"/>
        <w:overflowPunct w:val="0"/>
        <w:spacing w:before="107" w:line="316" w:lineRule="auto"/>
        <w:ind w:right="168"/>
        <w:jc w:val="both"/>
        <w:rPr>
          <w:shd w:val="clear" w:color="auto" w:fill="FFFFFF"/>
        </w:rPr>
      </w:pPr>
      <w:r w:rsidRPr="00BE6581">
        <w:rPr>
          <w:shd w:val="clear" w:color="auto" w:fill="FFFFFF"/>
        </w:rPr>
        <w:t>1.</w:t>
      </w:r>
      <w:r w:rsidRPr="00BE6581">
        <w:rPr>
          <w:shd w:val="clear" w:color="auto" w:fill="FFFFFF"/>
        </w:rPr>
        <w:tab/>
        <w:t>Manipulatory, min 2 szt</w:t>
      </w:r>
      <w:r w:rsidR="00AB7334">
        <w:rPr>
          <w:shd w:val="clear" w:color="auto" w:fill="FFFFFF"/>
        </w:rPr>
        <w:t>.</w:t>
      </w:r>
    </w:p>
    <w:p w14:paraId="25304027" w14:textId="77777777" w:rsidR="00994539" w:rsidRPr="00BE6581" w:rsidRDefault="00994539" w:rsidP="00994539">
      <w:pPr>
        <w:pStyle w:val="Tekstpodstawowy"/>
        <w:kinsoku w:val="0"/>
        <w:overflowPunct w:val="0"/>
        <w:spacing w:before="107" w:line="316" w:lineRule="auto"/>
        <w:ind w:right="168"/>
        <w:jc w:val="both"/>
        <w:rPr>
          <w:shd w:val="clear" w:color="auto" w:fill="FFFFFF"/>
        </w:rPr>
      </w:pPr>
      <w:r w:rsidRPr="00BE6581">
        <w:rPr>
          <w:shd w:val="clear" w:color="auto" w:fill="FFFFFF"/>
        </w:rPr>
        <w:t>2.</w:t>
      </w:r>
      <w:r w:rsidRPr="00BE6581">
        <w:rPr>
          <w:shd w:val="clear" w:color="auto" w:fill="FFFFFF"/>
        </w:rPr>
        <w:tab/>
        <w:t>Centrala alarmowa,</w:t>
      </w:r>
    </w:p>
    <w:p w14:paraId="4719EC03" w14:textId="22534294" w:rsidR="00994539" w:rsidRPr="00BE6581" w:rsidRDefault="00994539" w:rsidP="00994539">
      <w:pPr>
        <w:pStyle w:val="Tekstpodstawowy"/>
        <w:kinsoku w:val="0"/>
        <w:overflowPunct w:val="0"/>
        <w:spacing w:before="107" w:line="316" w:lineRule="auto"/>
        <w:ind w:right="168"/>
        <w:jc w:val="both"/>
        <w:rPr>
          <w:shd w:val="clear" w:color="auto" w:fill="FFFFFF"/>
        </w:rPr>
      </w:pPr>
      <w:r w:rsidRPr="00BE6581">
        <w:rPr>
          <w:shd w:val="clear" w:color="auto" w:fill="FFFFFF"/>
        </w:rPr>
        <w:t>3.</w:t>
      </w:r>
      <w:r w:rsidRPr="00BE6581">
        <w:rPr>
          <w:shd w:val="clear" w:color="auto" w:fill="FFFFFF"/>
        </w:rPr>
        <w:tab/>
        <w:t>Czujniki ruchu, min po jednym w każdym pomieszczeniu i minimum dwa w magazynach</w:t>
      </w:r>
    </w:p>
    <w:p w14:paraId="488012BF" w14:textId="77777777" w:rsidR="00994539" w:rsidRPr="00BE6581" w:rsidRDefault="00994539" w:rsidP="00994539">
      <w:pPr>
        <w:pStyle w:val="Tekstpodstawowy"/>
        <w:kinsoku w:val="0"/>
        <w:overflowPunct w:val="0"/>
        <w:spacing w:before="107" w:line="316" w:lineRule="auto"/>
        <w:ind w:right="168"/>
        <w:jc w:val="both"/>
        <w:rPr>
          <w:shd w:val="clear" w:color="auto" w:fill="FFFFFF"/>
        </w:rPr>
      </w:pPr>
      <w:r w:rsidRPr="00BE6581">
        <w:rPr>
          <w:shd w:val="clear" w:color="auto" w:fill="FFFFFF"/>
        </w:rPr>
        <w:t>4.</w:t>
      </w:r>
      <w:r w:rsidRPr="00BE6581">
        <w:rPr>
          <w:shd w:val="clear" w:color="auto" w:fill="FFFFFF"/>
        </w:rPr>
        <w:tab/>
        <w:t>Sygnalizator O A</w:t>
      </w:r>
    </w:p>
    <w:p w14:paraId="55A2877D" w14:textId="77777777" w:rsidR="00464397" w:rsidRPr="00BE6581" w:rsidRDefault="00464397" w:rsidP="00994539">
      <w:pPr>
        <w:pStyle w:val="Tekstpodstawowy"/>
        <w:kinsoku w:val="0"/>
        <w:overflowPunct w:val="0"/>
        <w:spacing w:before="107" w:line="316" w:lineRule="auto"/>
        <w:ind w:right="168"/>
        <w:jc w:val="both"/>
        <w:rPr>
          <w:shd w:val="clear" w:color="auto" w:fill="FFFFFF"/>
        </w:rPr>
      </w:pPr>
    </w:p>
    <w:p w14:paraId="5C7DFDD9" w14:textId="77777777" w:rsidR="003E2F0F" w:rsidRPr="00BE6581" w:rsidRDefault="003E2F0F">
      <w:pPr>
        <w:pStyle w:val="Tekstpodstawowy"/>
        <w:kinsoku w:val="0"/>
        <w:overflowPunct w:val="0"/>
        <w:spacing w:before="116"/>
        <w:jc w:val="both"/>
        <w:rPr>
          <w:w w:val="105"/>
        </w:rPr>
      </w:pPr>
      <w:r w:rsidRPr="00BE6581">
        <w:rPr>
          <w:w w:val="105"/>
          <w:u w:val="single" w:color="000000"/>
        </w:rPr>
        <w:t>Wymagania dotyczące instalacji elektrycznej</w:t>
      </w:r>
    </w:p>
    <w:p w14:paraId="6880517C" w14:textId="77777777" w:rsidR="003E2F0F" w:rsidRPr="00BE6581" w:rsidRDefault="003E2F0F">
      <w:pPr>
        <w:pStyle w:val="Tekstpodstawowy"/>
        <w:kinsoku w:val="0"/>
        <w:overflowPunct w:val="0"/>
        <w:spacing w:before="193" w:line="314" w:lineRule="auto"/>
        <w:ind w:right="169"/>
        <w:jc w:val="both"/>
      </w:pPr>
      <w:r w:rsidRPr="00BE6581">
        <w:lastRenderedPageBreak/>
        <w:t>Wykonawca w ramach przedmiotu zamówienia zaprojektuje i wykona linie kablowe pomiędzy rozdzielnią NN, a poszczególnymi rozdzielniami.</w:t>
      </w:r>
    </w:p>
    <w:p w14:paraId="1DC2F238" w14:textId="77777777" w:rsidR="003E2F0F" w:rsidRPr="00BE6581" w:rsidRDefault="003E2F0F">
      <w:pPr>
        <w:pStyle w:val="Tekstpodstawowy"/>
        <w:kinsoku w:val="0"/>
        <w:overflowPunct w:val="0"/>
        <w:spacing w:before="122" w:line="314" w:lineRule="auto"/>
        <w:ind w:right="169"/>
        <w:jc w:val="both"/>
        <w:rPr>
          <w:w w:val="105"/>
        </w:rPr>
      </w:pPr>
      <w:r w:rsidRPr="00BE6581">
        <w:rPr>
          <w:w w:val="105"/>
        </w:rPr>
        <w:t>Instalacje wykonać wyłącznie przewodami i kablami miedzianymi, w izolacji 750V polwinitowej, zgodne</w:t>
      </w:r>
      <w:r w:rsidRPr="00BE6581">
        <w:rPr>
          <w:spacing w:val="-29"/>
          <w:w w:val="105"/>
        </w:rPr>
        <w:t xml:space="preserve"> </w:t>
      </w:r>
      <w:r w:rsidRPr="00BE6581">
        <w:rPr>
          <w:w w:val="105"/>
        </w:rPr>
        <w:t>z</w:t>
      </w:r>
      <w:r w:rsidRPr="00BE6581">
        <w:rPr>
          <w:spacing w:val="-29"/>
          <w:w w:val="105"/>
        </w:rPr>
        <w:t xml:space="preserve"> </w:t>
      </w:r>
      <w:r w:rsidRPr="00BE6581">
        <w:rPr>
          <w:w w:val="105"/>
        </w:rPr>
        <w:t>obowiązującymi</w:t>
      </w:r>
      <w:r w:rsidRPr="00BE6581">
        <w:rPr>
          <w:spacing w:val="-28"/>
          <w:w w:val="105"/>
        </w:rPr>
        <w:t xml:space="preserve"> </w:t>
      </w:r>
      <w:r w:rsidRPr="00BE6581">
        <w:rPr>
          <w:w w:val="105"/>
        </w:rPr>
        <w:t>normami.</w:t>
      </w:r>
      <w:r w:rsidRPr="00BE6581">
        <w:rPr>
          <w:spacing w:val="-29"/>
          <w:w w:val="105"/>
        </w:rPr>
        <w:t xml:space="preserve"> </w:t>
      </w:r>
      <w:r w:rsidRPr="00BE6581">
        <w:rPr>
          <w:w w:val="105"/>
        </w:rPr>
        <w:t>Przekroje</w:t>
      </w:r>
      <w:r w:rsidRPr="00BE6581">
        <w:rPr>
          <w:spacing w:val="-29"/>
          <w:w w:val="105"/>
        </w:rPr>
        <w:t xml:space="preserve"> </w:t>
      </w:r>
      <w:r w:rsidRPr="00BE6581">
        <w:rPr>
          <w:w w:val="105"/>
        </w:rPr>
        <w:t>przewodów</w:t>
      </w:r>
      <w:r w:rsidRPr="00BE6581">
        <w:rPr>
          <w:spacing w:val="-29"/>
          <w:w w:val="105"/>
        </w:rPr>
        <w:t xml:space="preserve"> </w:t>
      </w:r>
      <w:r w:rsidRPr="00BE6581">
        <w:rPr>
          <w:w w:val="105"/>
        </w:rPr>
        <w:t>zgodnie</w:t>
      </w:r>
      <w:r w:rsidRPr="00BE6581">
        <w:rPr>
          <w:spacing w:val="-29"/>
          <w:w w:val="105"/>
        </w:rPr>
        <w:t xml:space="preserve"> </w:t>
      </w:r>
      <w:r w:rsidRPr="00BE6581">
        <w:rPr>
          <w:w w:val="105"/>
        </w:rPr>
        <w:t>z</w:t>
      </w:r>
      <w:r w:rsidRPr="00BE6581">
        <w:rPr>
          <w:spacing w:val="-29"/>
          <w:w w:val="105"/>
        </w:rPr>
        <w:t xml:space="preserve"> </w:t>
      </w:r>
      <w:r w:rsidRPr="00BE6581">
        <w:rPr>
          <w:w w:val="105"/>
        </w:rPr>
        <w:t>obliczeniami</w:t>
      </w:r>
      <w:r w:rsidRPr="00BE6581">
        <w:rPr>
          <w:spacing w:val="-29"/>
          <w:w w:val="105"/>
        </w:rPr>
        <w:t xml:space="preserve"> </w:t>
      </w:r>
      <w:r w:rsidRPr="00BE6581">
        <w:rPr>
          <w:w w:val="105"/>
        </w:rPr>
        <w:t>projektowymi,</w:t>
      </w:r>
      <w:r w:rsidRPr="00BE6581">
        <w:rPr>
          <w:spacing w:val="-29"/>
          <w:w w:val="105"/>
        </w:rPr>
        <w:t xml:space="preserve"> </w:t>
      </w:r>
      <w:r w:rsidRPr="00BE6581">
        <w:rPr>
          <w:w w:val="105"/>
        </w:rPr>
        <w:t>lecz dla obwodów oświetleniowych nie stosować przekrojów mniejszych niż 1,5 mm</w:t>
      </w:r>
      <w:r w:rsidRPr="00BE6581">
        <w:rPr>
          <w:w w:val="105"/>
          <w:position w:val="6"/>
          <w:sz w:val="14"/>
          <w:szCs w:val="14"/>
        </w:rPr>
        <w:t>2</w:t>
      </w:r>
      <w:r w:rsidRPr="00BE6581">
        <w:rPr>
          <w:w w:val="105"/>
        </w:rPr>
        <w:t>, a dla gniazd wtykowych o przekrojach nie mniejszych niż 2,5 mm</w:t>
      </w:r>
      <w:r w:rsidRPr="00BE6581">
        <w:rPr>
          <w:w w:val="105"/>
          <w:position w:val="6"/>
          <w:sz w:val="14"/>
          <w:szCs w:val="14"/>
        </w:rPr>
        <w:t>2</w:t>
      </w:r>
      <w:r w:rsidRPr="00BE6581">
        <w:rPr>
          <w:w w:val="105"/>
        </w:rPr>
        <w:t>. Instalacje zasilające – poziome należy prowadzić wewnątrz budynków, przede wszystkim po głównych trasach kablowych, oraz po konstrukcjach w przestrzeni międzysufitowej, natomiast przejścia pionowe, między poziomami budynków,</w:t>
      </w:r>
      <w:r w:rsidRPr="00BE6581">
        <w:rPr>
          <w:spacing w:val="-22"/>
          <w:w w:val="105"/>
        </w:rPr>
        <w:t xml:space="preserve"> </w:t>
      </w:r>
      <w:r w:rsidRPr="00BE6581">
        <w:rPr>
          <w:w w:val="105"/>
        </w:rPr>
        <w:t>prowadzić</w:t>
      </w:r>
      <w:r w:rsidRPr="00BE6581">
        <w:rPr>
          <w:spacing w:val="-21"/>
          <w:w w:val="105"/>
        </w:rPr>
        <w:t xml:space="preserve"> </w:t>
      </w:r>
      <w:r w:rsidRPr="00BE6581">
        <w:rPr>
          <w:w w:val="105"/>
        </w:rPr>
        <w:t>należy</w:t>
      </w:r>
      <w:r w:rsidRPr="00BE6581">
        <w:rPr>
          <w:spacing w:val="-22"/>
          <w:w w:val="105"/>
        </w:rPr>
        <w:t xml:space="preserve"> </w:t>
      </w:r>
      <w:r w:rsidRPr="00BE6581">
        <w:rPr>
          <w:w w:val="105"/>
        </w:rPr>
        <w:t>w</w:t>
      </w:r>
      <w:r w:rsidRPr="00BE6581">
        <w:rPr>
          <w:spacing w:val="-21"/>
          <w:w w:val="105"/>
        </w:rPr>
        <w:t xml:space="preserve"> </w:t>
      </w:r>
      <w:r w:rsidRPr="00BE6581">
        <w:rPr>
          <w:w w:val="105"/>
        </w:rPr>
        <w:t>specjalnych,</w:t>
      </w:r>
      <w:r w:rsidRPr="00BE6581">
        <w:rPr>
          <w:spacing w:val="-22"/>
          <w:w w:val="105"/>
        </w:rPr>
        <w:t xml:space="preserve"> </w:t>
      </w:r>
      <w:r w:rsidRPr="00BE6581">
        <w:rPr>
          <w:w w:val="105"/>
        </w:rPr>
        <w:t>przeznaczonych</w:t>
      </w:r>
      <w:r w:rsidRPr="00BE6581">
        <w:rPr>
          <w:spacing w:val="-21"/>
          <w:w w:val="105"/>
        </w:rPr>
        <w:t xml:space="preserve"> </w:t>
      </w:r>
      <w:r w:rsidRPr="00BE6581">
        <w:rPr>
          <w:w w:val="105"/>
        </w:rPr>
        <w:t>do</w:t>
      </w:r>
      <w:r w:rsidRPr="00BE6581">
        <w:rPr>
          <w:spacing w:val="-22"/>
          <w:w w:val="105"/>
        </w:rPr>
        <w:t xml:space="preserve"> </w:t>
      </w:r>
      <w:r w:rsidRPr="00BE6581">
        <w:rPr>
          <w:w w:val="105"/>
        </w:rPr>
        <w:t>tego</w:t>
      </w:r>
      <w:r w:rsidRPr="00BE6581">
        <w:rPr>
          <w:spacing w:val="-21"/>
          <w:w w:val="105"/>
        </w:rPr>
        <w:t xml:space="preserve"> </w:t>
      </w:r>
      <w:r w:rsidRPr="00BE6581">
        <w:rPr>
          <w:w w:val="105"/>
        </w:rPr>
        <w:t>celu</w:t>
      </w:r>
      <w:r w:rsidRPr="00BE6581">
        <w:rPr>
          <w:spacing w:val="-22"/>
          <w:w w:val="105"/>
        </w:rPr>
        <w:t xml:space="preserve"> </w:t>
      </w:r>
      <w:r w:rsidRPr="00BE6581">
        <w:rPr>
          <w:w w:val="105"/>
        </w:rPr>
        <w:t>szachtach</w:t>
      </w:r>
      <w:r w:rsidRPr="00BE6581">
        <w:rPr>
          <w:spacing w:val="-22"/>
          <w:w w:val="105"/>
        </w:rPr>
        <w:t xml:space="preserve"> </w:t>
      </w:r>
      <w:r w:rsidRPr="00BE6581">
        <w:rPr>
          <w:w w:val="105"/>
        </w:rPr>
        <w:t>elektrycznych. Instalacje elektryczne do odbiorników prowadzić należy po kablowych</w:t>
      </w:r>
      <w:r w:rsidRPr="00BE6581">
        <w:rPr>
          <w:spacing w:val="29"/>
          <w:w w:val="105"/>
        </w:rPr>
        <w:t xml:space="preserve"> </w:t>
      </w:r>
      <w:r w:rsidRPr="00BE6581">
        <w:rPr>
          <w:w w:val="105"/>
        </w:rPr>
        <w:t>konstrukcjach nośnych</w:t>
      </w:r>
    </w:p>
    <w:p w14:paraId="5EFC5B10" w14:textId="6A933FB7" w:rsidR="00994539" w:rsidRPr="00BE6581" w:rsidRDefault="00994539">
      <w:pPr>
        <w:pStyle w:val="Tekstpodstawowy"/>
        <w:kinsoku w:val="0"/>
        <w:overflowPunct w:val="0"/>
        <w:spacing w:before="122" w:line="314" w:lineRule="auto"/>
        <w:ind w:right="169"/>
        <w:jc w:val="both"/>
        <w:rPr>
          <w:w w:val="105"/>
        </w:rPr>
      </w:pPr>
      <w:r w:rsidRPr="00BE6581">
        <w:rPr>
          <w:w w:val="105"/>
        </w:rPr>
        <w:t>Minimalne natężenie światła w pomieszczeniach</w:t>
      </w:r>
    </w:p>
    <w:p w14:paraId="252CBCFE" w14:textId="77777777"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w pomieszczenia technicznych i wielofunkcyjnych przeznaczonych na pobyt ludzi -500 lx,</w:t>
      </w:r>
    </w:p>
    <w:p w14:paraId="405B355D" w14:textId="77777777"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na stanowiskach komputerowych - 500 lx,</w:t>
      </w:r>
    </w:p>
    <w:p w14:paraId="061B0981" w14:textId="77777777"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w pomieszczeniach socjalnych- 200 lx,</w:t>
      </w:r>
    </w:p>
    <w:p w14:paraId="2E002F04" w14:textId="56484FBC"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w pomieszczeniach sanitarnych i pomocniczych - 200 lx,</w:t>
      </w:r>
    </w:p>
    <w:p w14:paraId="0C01CF8F" w14:textId="77777777"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w strefach komunikacyjnych - 100 lx,</w:t>
      </w:r>
    </w:p>
    <w:p w14:paraId="2F27D024" w14:textId="3C844AD6" w:rsidR="00994539" w:rsidRPr="00BE6581" w:rsidRDefault="00994539" w:rsidP="00994539">
      <w:pPr>
        <w:pStyle w:val="Tekstpodstawowy"/>
        <w:kinsoku w:val="0"/>
        <w:overflowPunct w:val="0"/>
        <w:spacing w:before="122" w:line="314" w:lineRule="auto"/>
        <w:ind w:right="169"/>
        <w:jc w:val="both"/>
        <w:rPr>
          <w:w w:val="105"/>
        </w:rPr>
      </w:pPr>
      <w:r w:rsidRPr="00BE6581">
        <w:rPr>
          <w:w w:val="105"/>
        </w:rPr>
        <w:t>-</w:t>
      </w:r>
      <w:r w:rsidRPr="00BE6581">
        <w:rPr>
          <w:w w:val="105"/>
        </w:rPr>
        <w:tab/>
        <w:t>w magazynie - 200 lx.</w:t>
      </w:r>
    </w:p>
    <w:p w14:paraId="479BA311" w14:textId="77777777" w:rsidR="00994539" w:rsidRPr="00BE6581" w:rsidRDefault="00994539" w:rsidP="00994539">
      <w:pPr>
        <w:pStyle w:val="Tekstpodstawowy"/>
        <w:kinsoku w:val="0"/>
        <w:overflowPunct w:val="0"/>
        <w:spacing w:before="122" w:line="314" w:lineRule="auto"/>
        <w:ind w:right="169"/>
        <w:jc w:val="both"/>
        <w:rPr>
          <w:w w:val="105"/>
        </w:rPr>
      </w:pPr>
      <w:r w:rsidRPr="00BE6581">
        <w:rPr>
          <w:w w:val="105"/>
        </w:rPr>
        <w:t xml:space="preserve">Dobór opraw </w:t>
      </w:r>
    </w:p>
    <w:p w14:paraId="5DB33B75" w14:textId="519BEF91" w:rsidR="003E2F0F" w:rsidRPr="00BE6581" w:rsidRDefault="00994539" w:rsidP="001E4DD1">
      <w:pPr>
        <w:pStyle w:val="Tekstpodstawowy"/>
        <w:kinsoku w:val="0"/>
        <w:overflowPunct w:val="0"/>
        <w:spacing w:before="122" w:line="314" w:lineRule="auto"/>
        <w:ind w:right="169"/>
        <w:jc w:val="both"/>
        <w:rPr>
          <w:sz w:val="2"/>
          <w:szCs w:val="2"/>
        </w:rPr>
      </w:pPr>
      <w:r w:rsidRPr="00BE6581">
        <w:rPr>
          <w:w w:val="105"/>
        </w:rPr>
        <w:t>Stopień ochrony opraw: IP20 w pomieszczeniach biurowych, w strefach komunikacji, IP44 w pomieszczeniach sanitarnych, garażowych, kuchni,  magazynach,</w:t>
      </w:r>
      <w:r w:rsidR="001E4DD1">
        <w:rPr>
          <w:w w:val="105"/>
        </w:rPr>
        <w:t xml:space="preserve"> </w:t>
      </w:r>
    </w:p>
    <w:p w14:paraId="3FFCDC22" w14:textId="77777777" w:rsidR="003E2F0F" w:rsidRPr="00BE6581" w:rsidRDefault="003E2F0F">
      <w:pPr>
        <w:pStyle w:val="Tekstpodstawowy"/>
        <w:kinsoku w:val="0"/>
        <w:overflowPunct w:val="0"/>
        <w:spacing w:before="76" w:line="316" w:lineRule="auto"/>
        <w:ind w:right="173"/>
        <w:jc w:val="both"/>
      </w:pPr>
      <w:r w:rsidRPr="00BE6581">
        <w:t>w korytarzach i w przestrzeni między sufitowej w pomieszczeniach, a zejścia w dół wykonać jako instalacje podtynkowe. W pomieszczeniach bez wyposażenia w sufity podwieszane należy wykonać jako podtynkowe, a pod glazurą,  okładzinami  lub  obudowami  prowadzić  w  rurach instalacyjnych. W przypadku prowadzenia instalacji pod tynkiem należy zapewnić przykrycie przewodów zaprawą tynkarską z przykryciem min. 5 mm. Przejścia instalacyjne przez elementy oddzielenia pożarowego uszczelnić za pomocą systemowych przejść przeciwpożarowych do wymaganego  stopnia  szczelności</w:t>
      </w:r>
      <w:r w:rsidRPr="00BE6581">
        <w:rPr>
          <w:spacing w:val="1"/>
        </w:rPr>
        <w:t xml:space="preserve"> </w:t>
      </w:r>
      <w:r w:rsidRPr="00BE6581">
        <w:t>ppoż.</w:t>
      </w:r>
    </w:p>
    <w:p w14:paraId="6295DC04" w14:textId="77777777" w:rsidR="003E2F0F" w:rsidRPr="00BE6581" w:rsidRDefault="003E2F0F">
      <w:pPr>
        <w:pStyle w:val="Tekstpodstawowy"/>
        <w:kinsoku w:val="0"/>
        <w:overflowPunct w:val="0"/>
        <w:spacing w:before="112" w:line="316" w:lineRule="auto"/>
        <w:ind w:right="168"/>
        <w:jc w:val="both"/>
      </w:pPr>
      <w:r w:rsidRPr="00BE6581">
        <w:t xml:space="preserve">Zamkniętą część wiaty przetwarzania odpadów z belownicą oraz pomieszczenia salki edukacyjnej wyposażyć w przeciwpożarowe wyłączniki prądu zlokalizowany przy głównych wejściach  do  </w:t>
      </w:r>
      <w:r w:rsidRPr="00BE6581">
        <w:rPr>
          <w:spacing w:val="-3"/>
        </w:rPr>
        <w:t xml:space="preserve">obiektów. </w:t>
      </w:r>
      <w:r w:rsidRPr="00BE6581">
        <w:t>Wyłączniki odpowiednio oznakować. Przeciwpożarowe wyłączniki prądu odetną dopływ prądu do wszystkich obwodów, z wyjątkiem obwodów zasilających instalacje i urządzenia, których funkcjonowanie jest niezbędne podczas pożaru, jeśli nie posiadają własnych zespołów akumulatorowych. Odcięcie dopływu prądu przeciwpożarowym wyłącznikiem prądu nie może powodować samoczynnego załączania drugiego źródła energii elektrycznej, w tym zespołu prądotwórczego.</w:t>
      </w:r>
    </w:p>
    <w:p w14:paraId="2A26733A" w14:textId="77777777" w:rsidR="003E2F0F" w:rsidRPr="00BE6581" w:rsidRDefault="003E2F0F">
      <w:pPr>
        <w:pStyle w:val="Tekstpodstawowy"/>
        <w:kinsoku w:val="0"/>
        <w:overflowPunct w:val="0"/>
        <w:spacing w:before="113"/>
        <w:jc w:val="both"/>
      </w:pPr>
      <w:r w:rsidRPr="00BE6581">
        <w:t>Instalacja gniazd wtykowych</w:t>
      </w:r>
    </w:p>
    <w:p w14:paraId="201F2F85" w14:textId="77777777" w:rsidR="003E2F0F" w:rsidRPr="00BE6581" w:rsidRDefault="003E2F0F">
      <w:pPr>
        <w:pStyle w:val="Tekstpodstawowy"/>
        <w:kinsoku w:val="0"/>
        <w:overflowPunct w:val="0"/>
        <w:spacing w:before="193" w:line="316" w:lineRule="auto"/>
        <w:ind w:right="175"/>
        <w:jc w:val="both"/>
      </w:pPr>
      <w:r w:rsidRPr="00BE6581">
        <w:t xml:space="preserve">W  obiektach   magazynowych   i   przetwarzania   odpadów   instalować   gniazda   230V   i   400V,   w pomieszczeniach socjalno-biurowych i salce edukacyjnej </w:t>
      </w:r>
      <w:r w:rsidRPr="00BE6581">
        <w:rPr>
          <w:spacing w:val="-6"/>
        </w:rPr>
        <w:t xml:space="preserve">230V. </w:t>
      </w:r>
      <w:r w:rsidRPr="00BE6581">
        <w:t>Gniazda 230V podwójne winny się składać z 2 oddzielnych mechanizmów w oddzielnych puszkach, osłonięte wspólną  ramką.  Wszystkie gniazda – 230V 2P+Z. Wszystkie gniazda 400V –</w:t>
      </w:r>
      <w:r w:rsidRPr="00BE6581">
        <w:rPr>
          <w:spacing w:val="22"/>
        </w:rPr>
        <w:t xml:space="preserve"> </w:t>
      </w:r>
      <w:r w:rsidRPr="00BE6581">
        <w:t>3P+N+Z.</w:t>
      </w:r>
    </w:p>
    <w:p w14:paraId="676EC4AD" w14:textId="77777777" w:rsidR="003E2F0F" w:rsidRPr="00BE6581" w:rsidRDefault="003E2F0F">
      <w:pPr>
        <w:pStyle w:val="Tekstpodstawowy"/>
        <w:kinsoku w:val="0"/>
        <w:overflowPunct w:val="0"/>
        <w:spacing w:before="118" w:line="314" w:lineRule="auto"/>
        <w:ind w:right="169"/>
        <w:jc w:val="both"/>
        <w:rPr>
          <w:w w:val="105"/>
        </w:rPr>
      </w:pPr>
      <w:r w:rsidRPr="00BE6581">
        <w:rPr>
          <w:w w:val="105"/>
        </w:rPr>
        <w:t>Zestawy</w:t>
      </w:r>
      <w:r w:rsidRPr="00BE6581">
        <w:rPr>
          <w:spacing w:val="-20"/>
          <w:w w:val="105"/>
        </w:rPr>
        <w:t xml:space="preserve"> </w:t>
      </w:r>
      <w:r w:rsidRPr="00BE6581">
        <w:rPr>
          <w:w w:val="105"/>
        </w:rPr>
        <w:t>gniazd</w:t>
      </w:r>
      <w:r w:rsidRPr="00BE6581">
        <w:rPr>
          <w:spacing w:val="-20"/>
          <w:w w:val="105"/>
        </w:rPr>
        <w:t xml:space="preserve"> </w:t>
      </w:r>
      <w:r w:rsidRPr="00BE6581">
        <w:rPr>
          <w:w w:val="105"/>
        </w:rPr>
        <w:t>pom.</w:t>
      </w:r>
      <w:r w:rsidRPr="00BE6581">
        <w:rPr>
          <w:spacing w:val="-19"/>
          <w:w w:val="105"/>
        </w:rPr>
        <w:t xml:space="preserve"> </w:t>
      </w:r>
      <w:r w:rsidRPr="00BE6581">
        <w:rPr>
          <w:w w:val="105"/>
        </w:rPr>
        <w:t>biurowych</w:t>
      </w:r>
      <w:r w:rsidRPr="00BE6581">
        <w:rPr>
          <w:spacing w:val="-19"/>
          <w:w w:val="105"/>
        </w:rPr>
        <w:t xml:space="preserve"> </w:t>
      </w:r>
      <w:r w:rsidRPr="00BE6581">
        <w:rPr>
          <w:w w:val="105"/>
        </w:rPr>
        <w:t>i</w:t>
      </w:r>
      <w:r w:rsidRPr="00BE6581">
        <w:rPr>
          <w:spacing w:val="-20"/>
          <w:w w:val="105"/>
        </w:rPr>
        <w:t xml:space="preserve"> </w:t>
      </w:r>
      <w:r w:rsidRPr="00BE6581">
        <w:rPr>
          <w:w w:val="105"/>
        </w:rPr>
        <w:t>salce:</w:t>
      </w:r>
      <w:r w:rsidRPr="00BE6581">
        <w:rPr>
          <w:spacing w:val="-17"/>
          <w:w w:val="105"/>
        </w:rPr>
        <w:t xml:space="preserve"> </w:t>
      </w:r>
      <w:r w:rsidRPr="00BE6581">
        <w:rPr>
          <w:w w:val="105"/>
        </w:rPr>
        <w:t>każde</w:t>
      </w:r>
      <w:r w:rsidRPr="00BE6581">
        <w:rPr>
          <w:spacing w:val="-18"/>
          <w:w w:val="105"/>
        </w:rPr>
        <w:t xml:space="preserve"> </w:t>
      </w:r>
      <w:r w:rsidRPr="00BE6581">
        <w:rPr>
          <w:w w:val="105"/>
        </w:rPr>
        <w:t>z</w:t>
      </w:r>
      <w:r w:rsidRPr="00BE6581">
        <w:rPr>
          <w:spacing w:val="-19"/>
          <w:w w:val="105"/>
        </w:rPr>
        <w:t xml:space="preserve"> </w:t>
      </w:r>
      <w:r w:rsidRPr="00BE6581">
        <w:rPr>
          <w:w w:val="105"/>
        </w:rPr>
        <w:t>gniazd</w:t>
      </w:r>
      <w:r w:rsidRPr="00BE6581">
        <w:rPr>
          <w:spacing w:val="-20"/>
          <w:w w:val="105"/>
        </w:rPr>
        <w:t xml:space="preserve"> </w:t>
      </w:r>
      <w:r w:rsidRPr="00BE6581">
        <w:rPr>
          <w:w w:val="105"/>
        </w:rPr>
        <w:t>w</w:t>
      </w:r>
      <w:r w:rsidRPr="00BE6581">
        <w:rPr>
          <w:spacing w:val="-19"/>
          <w:w w:val="105"/>
        </w:rPr>
        <w:t xml:space="preserve"> </w:t>
      </w:r>
      <w:r w:rsidRPr="00BE6581">
        <w:rPr>
          <w:w w:val="105"/>
        </w:rPr>
        <w:t>oddzielnej</w:t>
      </w:r>
      <w:r w:rsidRPr="00BE6581">
        <w:rPr>
          <w:spacing w:val="-19"/>
          <w:w w:val="105"/>
        </w:rPr>
        <w:t xml:space="preserve"> </w:t>
      </w:r>
      <w:r w:rsidRPr="00BE6581">
        <w:rPr>
          <w:w w:val="105"/>
        </w:rPr>
        <w:t>puszce,</w:t>
      </w:r>
      <w:r w:rsidRPr="00BE6581">
        <w:rPr>
          <w:spacing w:val="-19"/>
          <w:w w:val="105"/>
        </w:rPr>
        <w:t xml:space="preserve"> </w:t>
      </w:r>
      <w:r w:rsidRPr="00BE6581">
        <w:rPr>
          <w:w w:val="105"/>
        </w:rPr>
        <w:t>oddzielny</w:t>
      </w:r>
      <w:r w:rsidRPr="00BE6581">
        <w:rPr>
          <w:spacing w:val="-19"/>
          <w:w w:val="105"/>
        </w:rPr>
        <w:t xml:space="preserve"> </w:t>
      </w:r>
      <w:r w:rsidRPr="00BE6581">
        <w:rPr>
          <w:w w:val="105"/>
        </w:rPr>
        <w:t>mechanizm, osłonięte</w:t>
      </w:r>
      <w:r w:rsidRPr="00BE6581">
        <w:rPr>
          <w:spacing w:val="-13"/>
          <w:w w:val="105"/>
        </w:rPr>
        <w:t xml:space="preserve"> </w:t>
      </w:r>
      <w:r w:rsidRPr="00BE6581">
        <w:rPr>
          <w:w w:val="105"/>
        </w:rPr>
        <w:t>wspólnymi</w:t>
      </w:r>
      <w:r w:rsidRPr="00BE6581">
        <w:rPr>
          <w:spacing w:val="-14"/>
          <w:w w:val="105"/>
        </w:rPr>
        <w:t xml:space="preserve"> </w:t>
      </w:r>
      <w:r w:rsidRPr="00BE6581">
        <w:rPr>
          <w:w w:val="105"/>
        </w:rPr>
        <w:t>ramkami.</w:t>
      </w:r>
      <w:r w:rsidRPr="00BE6581">
        <w:rPr>
          <w:spacing w:val="-14"/>
          <w:w w:val="105"/>
        </w:rPr>
        <w:t xml:space="preserve"> </w:t>
      </w:r>
      <w:r w:rsidRPr="00BE6581">
        <w:rPr>
          <w:w w:val="105"/>
        </w:rPr>
        <w:t>W</w:t>
      </w:r>
      <w:r w:rsidRPr="00BE6581">
        <w:rPr>
          <w:spacing w:val="-14"/>
          <w:w w:val="105"/>
        </w:rPr>
        <w:t xml:space="preserve"> </w:t>
      </w:r>
      <w:r w:rsidRPr="00BE6581">
        <w:rPr>
          <w:w w:val="105"/>
        </w:rPr>
        <w:t>pomieszczeniach</w:t>
      </w:r>
      <w:r w:rsidRPr="00BE6581">
        <w:rPr>
          <w:spacing w:val="-14"/>
          <w:w w:val="105"/>
        </w:rPr>
        <w:t xml:space="preserve"> </w:t>
      </w:r>
      <w:r w:rsidRPr="00BE6581">
        <w:rPr>
          <w:w w:val="105"/>
        </w:rPr>
        <w:t>magazynowych,</w:t>
      </w:r>
      <w:r w:rsidRPr="00BE6581">
        <w:rPr>
          <w:spacing w:val="-13"/>
          <w:w w:val="105"/>
        </w:rPr>
        <w:t xml:space="preserve"> </w:t>
      </w:r>
      <w:r w:rsidRPr="00BE6581">
        <w:rPr>
          <w:w w:val="105"/>
        </w:rPr>
        <w:t>gospodarczych,</w:t>
      </w:r>
      <w:r w:rsidRPr="00BE6581">
        <w:rPr>
          <w:spacing w:val="-14"/>
          <w:w w:val="105"/>
        </w:rPr>
        <w:t xml:space="preserve"> </w:t>
      </w:r>
      <w:r w:rsidRPr="00BE6581">
        <w:rPr>
          <w:w w:val="105"/>
        </w:rPr>
        <w:t>technicznych, garażowych,</w:t>
      </w:r>
      <w:r w:rsidRPr="00BE6581">
        <w:rPr>
          <w:spacing w:val="-28"/>
          <w:w w:val="105"/>
        </w:rPr>
        <w:t xml:space="preserve"> </w:t>
      </w:r>
      <w:r w:rsidRPr="00BE6581">
        <w:rPr>
          <w:w w:val="105"/>
        </w:rPr>
        <w:t>kuchennych,</w:t>
      </w:r>
      <w:r w:rsidRPr="00BE6581">
        <w:rPr>
          <w:spacing w:val="-27"/>
          <w:w w:val="105"/>
        </w:rPr>
        <w:t xml:space="preserve"> </w:t>
      </w:r>
      <w:r w:rsidRPr="00BE6581">
        <w:rPr>
          <w:w w:val="105"/>
        </w:rPr>
        <w:t>łazienkach,</w:t>
      </w:r>
      <w:r w:rsidRPr="00BE6581">
        <w:rPr>
          <w:spacing w:val="-27"/>
          <w:w w:val="105"/>
        </w:rPr>
        <w:t xml:space="preserve"> </w:t>
      </w:r>
      <w:r w:rsidRPr="00BE6581">
        <w:rPr>
          <w:w w:val="105"/>
        </w:rPr>
        <w:t>toaletach</w:t>
      </w:r>
      <w:r w:rsidRPr="00BE6581">
        <w:rPr>
          <w:spacing w:val="-27"/>
          <w:w w:val="105"/>
        </w:rPr>
        <w:t xml:space="preserve"> </w:t>
      </w:r>
      <w:r w:rsidRPr="00BE6581">
        <w:rPr>
          <w:w w:val="105"/>
        </w:rPr>
        <w:t>gniazda</w:t>
      </w:r>
      <w:r w:rsidRPr="00BE6581">
        <w:rPr>
          <w:spacing w:val="-27"/>
          <w:w w:val="105"/>
        </w:rPr>
        <w:t xml:space="preserve"> </w:t>
      </w:r>
      <w:r w:rsidRPr="00BE6581">
        <w:rPr>
          <w:w w:val="105"/>
        </w:rPr>
        <w:t>szczelne</w:t>
      </w:r>
      <w:r w:rsidRPr="00BE6581">
        <w:rPr>
          <w:spacing w:val="-24"/>
          <w:w w:val="105"/>
        </w:rPr>
        <w:t xml:space="preserve"> </w:t>
      </w:r>
      <w:r w:rsidRPr="00BE6581">
        <w:rPr>
          <w:w w:val="105"/>
        </w:rPr>
        <w:t>–</w:t>
      </w:r>
      <w:r w:rsidRPr="00BE6581">
        <w:rPr>
          <w:spacing w:val="-27"/>
          <w:w w:val="105"/>
        </w:rPr>
        <w:t xml:space="preserve"> </w:t>
      </w:r>
      <w:r w:rsidRPr="00BE6581">
        <w:rPr>
          <w:w w:val="105"/>
        </w:rPr>
        <w:t>IP44.</w:t>
      </w:r>
      <w:r w:rsidRPr="00BE6581">
        <w:rPr>
          <w:spacing w:val="-28"/>
          <w:w w:val="105"/>
        </w:rPr>
        <w:t xml:space="preserve"> </w:t>
      </w:r>
      <w:r w:rsidRPr="00BE6581">
        <w:rPr>
          <w:w w:val="105"/>
        </w:rPr>
        <w:t>Wszystkie</w:t>
      </w:r>
      <w:r w:rsidRPr="00BE6581">
        <w:rPr>
          <w:spacing w:val="-27"/>
          <w:w w:val="105"/>
        </w:rPr>
        <w:t xml:space="preserve"> </w:t>
      </w:r>
      <w:r w:rsidRPr="00BE6581">
        <w:rPr>
          <w:w w:val="105"/>
        </w:rPr>
        <w:t>gniazda</w:t>
      </w:r>
      <w:r w:rsidRPr="00BE6581">
        <w:rPr>
          <w:spacing w:val="-25"/>
          <w:w w:val="105"/>
        </w:rPr>
        <w:t xml:space="preserve"> </w:t>
      </w:r>
      <w:r w:rsidRPr="00BE6581">
        <w:rPr>
          <w:w w:val="105"/>
        </w:rPr>
        <w:t>–</w:t>
      </w:r>
      <w:r w:rsidRPr="00BE6581">
        <w:rPr>
          <w:spacing w:val="-27"/>
          <w:w w:val="105"/>
        </w:rPr>
        <w:t xml:space="preserve"> </w:t>
      </w:r>
      <w:r w:rsidRPr="00BE6581">
        <w:rPr>
          <w:w w:val="105"/>
        </w:rPr>
        <w:t xml:space="preserve">230V </w:t>
      </w:r>
      <w:r w:rsidRPr="00BE6581">
        <w:rPr>
          <w:w w:val="105"/>
        </w:rPr>
        <w:lastRenderedPageBreak/>
        <w:t>2P+Z. Pomieszczenia biurowe wyposażyć w zestawy gniazd, składające się z 2 gniazd 230 V dedykowanych</w:t>
      </w:r>
      <w:r w:rsidRPr="00BE6581">
        <w:rPr>
          <w:spacing w:val="-10"/>
          <w:w w:val="105"/>
        </w:rPr>
        <w:t xml:space="preserve"> </w:t>
      </w:r>
      <w:r w:rsidRPr="00BE6581">
        <w:rPr>
          <w:w w:val="105"/>
        </w:rPr>
        <w:t>dla</w:t>
      </w:r>
      <w:r w:rsidRPr="00BE6581">
        <w:rPr>
          <w:spacing w:val="-9"/>
          <w:w w:val="105"/>
        </w:rPr>
        <w:t xml:space="preserve"> </w:t>
      </w:r>
      <w:r w:rsidRPr="00BE6581">
        <w:rPr>
          <w:w w:val="105"/>
        </w:rPr>
        <w:t>komputerów,</w:t>
      </w:r>
      <w:r w:rsidRPr="00BE6581">
        <w:rPr>
          <w:spacing w:val="-9"/>
          <w:w w:val="105"/>
        </w:rPr>
        <w:t xml:space="preserve"> </w:t>
      </w:r>
      <w:r w:rsidRPr="00BE6581">
        <w:rPr>
          <w:w w:val="105"/>
        </w:rPr>
        <w:t>2</w:t>
      </w:r>
      <w:r w:rsidRPr="00BE6581">
        <w:rPr>
          <w:spacing w:val="-8"/>
          <w:w w:val="105"/>
        </w:rPr>
        <w:t xml:space="preserve"> </w:t>
      </w:r>
      <w:r w:rsidRPr="00BE6581">
        <w:rPr>
          <w:w w:val="105"/>
        </w:rPr>
        <w:t>gniazd</w:t>
      </w:r>
      <w:r w:rsidRPr="00BE6581">
        <w:rPr>
          <w:spacing w:val="-10"/>
          <w:w w:val="105"/>
        </w:rPr>
        <w:t xml:space="preserve"> </w:t>
      </w:r>
      <w:r w:rsidRPr="00BE6581">
        <w:rPr>
          <w:w w:val="105"/>
        </w:rPr>
        <w:t>RJ45</w:t>
      </w:r>
      <w:r w:rsidRPr="00BE6581">
        <w:rPr>
          <w:spacing w:val="-9"/>
          <w:w w:val="105"/>
        </w:rPr>
        <w:t xml:space="preserve"> </w:t>
      </w:r>
      <w:r w:rsidRPr="00BE6581">
        <w:rPr>
          <w:w w:val="105"/>
        </w:rPr>
        <w:t>teleinformatycznych</w:t>
      </w:r>
      <w:r w:rsidRPr="00BE6581">
        <w:rPr>
          <w:spacing w:val="-9"/>
          <w:w w:val="105"/>
        </w:rPr>
        <w:t xml:space="preserve"> </w:t>
      </w:r>
      <w:r w:rsidRPr="00BE6581">
        <w:rPr>
          <w:w w:val="105"/>
        </w:rPr>
        <w:t>modularnych,</w:t>
      </w:r>
      <w:r w:rsidRPr="00BE6581">
        <w:rPr>
          <w:spacing w:val="-9"/>
          <w:w w:val="105"/>
        </w:rPr>
        <w:t xml:space="preserve"> </w:t>
      </w:r>
      <w:r w:rsidRPr="00BE6581">
        <w:rPr>
          <w:w w:val="105"/>
        </w:rPr>
        <w:t>1</w:t>
      </w:r>
      <w:r w:rsidRPr="00BE6581">
        <w:rPr>
          <w:spacing w:val="-9"/>
          <w:w w:val="105"/>
        </w:rPr>
        <w:t xml:space="preserve"> </w:t>
      </w:r>
      <w:r w:rsidRPr="00BE6581">
        <w:rPr>
          <w:w w:val="105"/>
        </w:rPr>
        <w:t>gniazda</w:t>
      </w:r>
      <w:r w:rsidRPr="00BE6581">
        <w:rPr>
          <w:spacing w:val="-9"/>
          <w:w w:val="105"/>
        </w:rPr>
        <w:t xml:space="preserve"> </w:t>
      </w:r>
      <w:r w:rsidRPr="00BE6581">
        <w:rPr>
          <w:w w:val="105"/>
        </w:rPr>
        <w:t>RJ45 teleinformatycznego z wymienną wkładką, 2 gniazd 230V ogólnego przeznaczenia. Dla każdego pokoju</w:t>
      </w:r>
      <w:r w:rsidRPr="00BE6581">
        <w:rPr>
          <w:spacing w:val="-20"/>
          <w:w w:val="105"/>
        </w:rPr>
        <w:t xml:space="preserve"> </w:t>
      </w:r>
      <w:r w:rsidRPr="00BE6581">
        <w:rPr>
          <w:w w:val="105"/>
        </w:rPr>
        <w:t>liczba</w:t>
      </w:r>
      <w:r w:rsidRPr="00BE6581">
        <w:rPr>
          <w:spacing w:val="-18"/>
          <w:w w:val="105"/>
        </w:rPr>
        <w:t xml:space="preserve"> </w:t>
      </w:r>
      <w:r w:rsidRPr="00BE6581">
        <w:rPr>
          <w:w w:val="105"/>
        </w:rPr>
        <w:t>zestawów</w:t>
      </w:r>
      <w:r w:rsidRPr="00BE6581">
        <w:rPr>
          <w:spacing w:val="-16"/>
          <w:w w:val="105"/>
        </w:rPr>
        <w:t xml:space="preserve"> </w:t>
      </w:r>
      <w:r w:rsidRPr="00BE6581">
        <w:rPr>
          <w:w w:val="105"/>
        </w:rPr>
        <w:t>gniazd:</w:t>
      </w:r>
      <w:r w:rsidRPr="00BE6581">
        <w:rPr>
          <w:spacing w:val="-17"/>
          <w:w w:val="105"/>
        </w:rPr>
        <w:t xml:space="preserve"> </w:t>
      </w:r>
      <w:r w:rsidRPr="00BE6581">
        <w:rPr>
          <w:w w:val="105"/>
        </w:rPr>
        <w:t>X+1</w:t>
      </w:r>
      <w:r w:rsidRPr="00BE6581">
        <w:rPr>
          <w:spacing w:val="-18"/>
          <w:w w:val="105"/>
        </w:rPr>
        <w:t xml:space="preserve"> </w:t>
      </w:r>
      <w:r w:rsidRPr="00BE6581">
        <w:rPr>
          <w:w w:val="105"/>
        </w:rPr>
        <w:t>dla</w:t>
      </w:r>
      <w:r w:rsidRPr="00BE6581">
        <w:rPr>
          <w:spacing w:val="-18"/>
          <w:w w:val="105"/>
        </w:rPr>
        <w:t xml:space="preserve"> </w:t>
      </w:r>
      <w:r w:rsidRPr="00BE6581">
        <w:rPr>
          <w:w w:val="105"/>
        </w:rPr>
        <w:t>pokoi</w:t>
      </w:r>
      <w:r w:rsidRPr="00BE6581">
        <w:rPr>
          <w:spacing w:val="-18"/>
          <w:w w:val="105"/>
        </w:rPr>
        <w:t xml:space="preserve"> </w:t>
      </w:r>
      <w:r w:rsidRPr="00BE6581">
        <w:rPr>
          <w:w w:val="105"/>
        </w:rPr>
        <w:t>1</w:t>
      </w:r>
      <w:r w:rsidRPr="00BE6581">
        <w:rPr>
          <w:spacing w:val="-17"/>
          <w:w w:val="105"/>
        </w:rPr>
        <w:t xml:space="preserve"> </w:t>
      </w:r>
      <w:r w:rsidRPr="00BE6581">
        <w:rPr>
          <w:w w:val="105"/>
        </w:rPr>
        <w:t>i</w:t>
      </w:r>
      <w:r w:rsidRPr="00BE6581">
        <w:rPr>
          <w:spacing w:val="-18"/>
          <w:w w:val="105"/>
        </w:rPr>
        <w:t xml:space="preserve"> </w:t>
      </w:r>
      <w:r w:rsidRPr="00BE6581">
        <w:rPr>
          <w:spacing w:val="4"/>
          <w:w w:val="105"/>
        </w:rPr>
        <w:t>2-</w:t>
      </w:r>
      <w:r w:rsidRPr="00BE6581">
        <w:rPr>
          <w:spacing w:val="-18"/>
          <w:w w:val="105"/>
        </w:rPr>
        <w:t xml:space="preserve"> </w:t>
      </w:r>
      <w:r w:rsidRPr="00BE6581">
        <w:rPr>
          <w:w w:val="105"/>
        </w:rPr>
        <w:t>osobowych</w:t>
      </w:r>
      <w:r w:rsidRPr="00BE6581">
        <w:rPr>
          <w:spacing w:val="-19"/>
          <w:w w:val="105"/>
        </w:rPr>
        <w:t xml:space="preserve"> </w:t>
      </w:r>
      <w:r w:rsidRPr="00BE6581">
        <w:rPr>
          <w:w w:val="105"/>
        </w:rPr>
        <w:t>oraz</w:t>
      </w:r>
      <w:r w:rsidRPr="00BE6581">
        <w:rPr>
          <w:spacing w:val="-19"/>
          <w:w w:val="105"/>
        </w:rPr>
        <w:t xml:space="preserve"> </w:t>
      </w:r>
      <w:r w:rsidRPr="00BE6581">
        <w:rPr>
          <w:w w:val="105"/>
        </w:rPr>
        <w:t>X+2</w:t>
      </w:r>
      <w:r w:rsidRPr="00BE6581">
        <w:rPr>
          <w:spacing w:val="-18"/>
          <w:w w:val="105"/>
        </w:rPr>
        <w:t xml:space="preserve"> </w:t>
      </w:r>
      <w:r w:rsidRPr="00BE6581">
        <w:rPr>
          <w:w w:val="105"/>
        </w:rPr>
        <w:t>dla</w:t>
      </w:r>
      <w:r w:rsidRPr="00BE6581">
        <w:rPr>
          <w:spacing w:val="-16"/>
          <w:w w:val="105"/>
        </w:rPr>
        <w:t xml:space="preserve"> </w:t>
      </w:r>
      <w:r w:rsidRPr="00BE6581">
        <w:rPr>
          <w:w w:val="105"/>
        </w:rPr>
        <w:t>pokoi</w:t>
      </w:r>
      <w:r w:rsidRPr="00BE6581">
        <w:rPr>
          <w:spacing w:val="-18"/>
          <w:w w:val="105"/>
        </w:rPr>
        <w:t xml:space="preserve"> </w:t>
      </w:r>
      <w:r w:rsidRPr="00BE6581">
        <w:rPr>
          <w:w w:val="105"/>
        </w:rPr>
        <w:t>3</w:t>
      </w:r>
      <w:r w:rsidRPr="00BE6581">
        <w:rPr>
          <w:spacing w:val="-18"/>
          <w:w w:val="105"/>
        </w:rPr>
        <w:t xml:space="preserve"> </w:t>
      </w:r>
      <w:r w:rsidRPr="00BE6581">
        <w:rPr>
          <w:w w:val="105"/>
        </w:rPr>
        <w:t>i</w:t>
      </w:r>
      <w:r w:rsidRPr="00BE6581">
        <w:rPr>
          <w:spacing w:val="-18"/>
          <w:w w:val="105"/>
        </w:rPr>
        <w:t xml:space="preserve"> </w:t>
      </w:r>
      <w:r w:rsidRPr="00BE6581">
        <w:rPr>
          <w:w w:val="105"/>
        </w:rPr>
        <w:t>4-osobowych, gdzie X oznacza liczbę pracowników wg koncepcji architektonicznej. Gniazda ścienne ogólnego przeznaczenia 230 V – min. 1 podwójne na każde 10</w:t>
      </w:r>
      <w:r w:rsidRPr="00BE6581">
        <w:rPr>
          <w:spacing w:val="-41"/>
          <w:w w:val="105"/>
        </w:rPr>
        <w:t xml:space="preserve"> </w:t>
      </w:r>
      <w:r w:rsidRPr="00BE6581">
        <w:rPr>
          <w:spacing w:val="2"/>
          <w:w w:val="105"/>
        </w:rPr>
        <w:t>m</w:t>
      </w:r>
      <w:r w:rsidRPr="00BE6581">
        <w:rPr>
          <w:spacing w:val="2"/>
          <w:w w:val="105"/>
          <w:position w:val="6"/>
          <w:sz w:val="14"/>
          <w:szCs w:val="14"/>
        </w:rPr>
        <w:t xml:space="preserve">2 </w:t>
      </w:r>
      <w:r w:rsidRPr="00BE6581">
        <w:rPr>
          <w:w w:val="105"/>
        </w:rPr>
        <w:t>powierzchni.</w:t>
      </w:r>
    </w:p>
    <w:p w14:paraId="1F7C0601" w14:textId="77777777" w:rsidR="003E2F0F" w:rsidRPr="00BE6581" w:rsidRDefault="003E2F0F">
      <w:pPr>
        <w:pStyle w:val="Tekstpodstawowy"/>
        <w:kinsoku w:val="0"/>
        <w:overflowPunct w:val="0"/>
        <w:spacing w:before="129"/>
        <w:jc w:val="both"/>
      </w:pPr>
      <w:r w:rsidRPr="00BE6581">
        <w:t>W sali edukacyjnej Zamawiający wymaga zestawy gniazd (2 x 230V + 2 x RJ45 + 1 x RJ45</w:t>
      </w:r>
    </w:p>
    <w:p w14:paraId="73FF1014" w14:textId="77777777" w:rsidR="003E2F0F" w:rsidRPr="00BE6581" w:rsidRDefault="003E2F0F">
      <w:pPr>
        <w:pStyle w:val="Tekstpodstawowy"/>
        <w:kinsoku w:val="0"/>
        <w:overflowPunct w:val="0"/>
        <w:spacing w:before="69" w:line="314" w:lineRule="auto"/>
        <w:ind w:right="165"/>
        <w:jc w:val="both"/>
        <w:rPr>
          <w:w w:val="105"/>
        </w:rPr>
      </w:pPr>
      <w:r w:rsidRPr="00BE6581">
        <w:rPr>
          <w:w w:val="105"/>
        </w:rPr>
        <w:t>+</w:t>
      </w:r>
      <w:r w:rsidRPr="00BE6581">
        <w:rPr>
          <w:spacing w:val="-13"/>
          <w:w w:val="105"/>
        </w:rPr>
        <w:t xml:space="preserve"> </w:t>
      </w:r>
      <w:r w:rsidRPr="00BE6581">
        <w:rPr>
          <w:w w:val="105"/>
        </w:rPr>
        <w:t>2</w:t>
      </w:r>
      <w:r w:rsidRPr="00BE6581">
        <w:rPr>
          <w:spacing w:val="-12"/>
          <w:w w:val="105"/>
        </w:rPr>
        <w:t xml:space="preserve"> </w:t>
      </w:r>
      <w:r w:rsidRPr="00BE6581">
        <w:rPr>
          <w:w w:val="105"/>
        </w:rPr>
        <w:t>x</w:t>
      </w:r>
      <w:r w:rsidRPr="00BE6581">
        <w:rPr>
          <w:spacing w:val="-14"/>
          <w:w w:val="105"/>
        </w:rPr>
        <w:t xml:space="preserve"> </w:t>
      </w:r>
      <w:r w:rsidRPr="00BE6581">
        <w:rPr>
          <w:w w:val="105"/>
        </w:rPr>
        <w:t>230V):</w:t>
      </w:r>
      <w:r w:rsidRPr="00BE6581">
        <w:rPr>
          <w:spacing w:val="-10"/>
          <w:w w:val="105"/>
        </w:rPr>
        <w:t xml:space="preserve"> </w:t>
      </w:r>
      <w:r w:rsidRPr="00BE6581">
        <w:rPr>
          <w:w w:val="105"/>
        </w:rPr>
        <w:t>min.</w:t>
      </w:r>
      <w:r w:rsidRPr="00BE6581">
        <w:rPr>
          <w:spacing w:val="-9"/>
          <w:w w:val="105"/>
        </w:rPr>
        <w:t xml:space="preserve"> </w:t>
      </w:r>
      <w:r w:rsidRPr="00BE6581">
        <w:rPr>
          <w:w w:val="105"/>
        </w:rPr>
        <w:t>1</w:t>
      </w:r>
      <w:r w:rsidRPr="00BE6581">
        <w:rPr>
          <w:spacing w:val="-9"/>
          <w:w w:val="105"/>
        </w:rPr>
        <w:t xml:space="preserve"> </w:t>
      </w:r>
      <w:r w:rsidRPr="00BE6581">
        <w:rPr>
          <w:w w:val="105"/>
        </w:rPr>
        <w:t>zestaw</w:t>
      </w:r>
      <w:r w:rsidRPr="00BE6581">
        <w:rPr>
          <w:spacing w:val="-10"/>
          <w:w w:val="105"/>
        </w:rPr>
        <w:t xml:space="preserve"> </w:t>
      </w:r>
      <w:r w:rsidRPr="00BE6581">
        <w:rPr>
          <w:w w:val="105"/>
        </w:rPr>
        <w:t>ścienny</w:t>
      </w:r>
      <w:r w:rsidRPr="00BE6581">
        <w:rPr>
          <w:spacing w:val="-8"/>
          <w:w w:val="105"/>
        </w:rPr>
        <w:t xml:space="preserve"> </w:t>
      </w:r>
      <w:r w:rsidRPr="00BE6581">
        <w:rPr>
          <w:w w:val="105"/>
        </w:rPr>
        <w:t>na</w:t>
      </w:r>
      <w:r w:rsidRPr="00BE6581">
        <w:rPr>
          <w:spacing w:val="-10"/>
          <w:w w:val="105"/>
        </w:rPr>
        <w:t xml:space="preserve"> </w:t>
      </w:r>
      <w:r w:rsidRPr="00BE6581">
        <w:rPr>
          <w:w w:val="105"/>
        </w:rPr>
        <w:t>każde</w:t>
      </w:r>
      <w:r w:rsidRPr="00BE6581">
        <w:rPr>
          <w:spacing w:val="-10"/>
          <w:w w:val="105"/>
        </w:rPr>
        <w:t xml:space="preserve"> </w:t>
      </w:r>
      <w:r w:rsidRPr="00BE6581">
        <w:rPr>
          <w:w w:val="105"/>
        </w:rPr>
        <w:t>10</w:t>
      </w:r>
      <w:r w:rsidRPr="00BE6581">
        <w:rPr>
          <w:spacing w:val="-9"/>
          <w:w w:val="105"/>
        </w:rPr>
        <w:t xml:space="preserve"> </w:t>
      </w:r>
      <w:r w:rsidRPr="00BE6581">
        <w:rPr>
          <w:spacing w:val="3"/>
          <w:w w:val="105"/>
        </w:rPr>
        <w:t>m</w:t>
      </w:r>
      <w:r w:rsidRPr="00BE6581">
        <w:rPr>
          <w:spacing w:val="3"/>
          <w:w w:val="105"/>
          <w:position w:val="6"/>
          <w:sz w:val="14"/>
          <w:szCs w:val="14"/>
        </w:rPr>
        <w:t>2</w:t>
      </w:r>
      <w:r w:rsidRPr="00BE6581">
        <w:rPr>
          <w:spacing w:val="10"/>
          <w:w w:val="105"/>
          <w:position w:val="6"/>
          <w:sz w:val="14"/>
          <w:szCs w:val="14"/>
        </w:rPr>
        <w:t xml:space="preserve"> </w:t>
      </w:r>
      <w:r w:rsidRPr="00BE6581">
        <w:rPr>
          <w:w w:val="105"/>
        </w:rPr>
        <w:t>powierzchni</w:t>
      </w:r>
      <w:r w:rsidRPr="00BE6581">
        <w:rPr>
          <w:spacing w:val="-8"/>
          <w:w w:val="105"/>
        </w:rPr>
        <w:t xml:space="preserve"> </w:t>
      </w:r>
      <w:r w:rsidRPr="00BE6581">
        <w:rPr>
          <w:w w:val="105"/>
        </w:rPr>
        <w:t>oraz</w:t>
      </w:r>
      <w:r w:rsidRPr="00BE6581">
        <w:rPr>
          <w:spacing w:val="-8"/>
          <w:w w:val="105"/>
        </w:rPr>
        <w:t xml:space="preserve"> </w:t>
      </w:r>
      <w:r w:rsidRPr="00BE6581">
        <w:rPr>
          <w:w w:val="105"/>
        </w:rPr>
        <w:t>zestaw</w:t>
      </w:r>
      <w:r w:rsidRPr="00BE6581">
        <w:rPr>
          <w:spacing w:val="-10"/>
          <w:w w:val="105"/>
        </w:rPr>
        <w:t xml:space="preserve"> </w:t>
      </w:r>
      <w:r w:rsidRPr="00BE6581">
        <w:rPr>
          <w:w w:val="105"/>
        </w:rPr>
        <w:t>(1</w:t>
      </w:r>
      <w:r w:rsidRPr="00BE6581">
        <w:rPr>
          <w:spacing w:val="-11"/>
          <w:w w:val="105"/>
        </w:rPr>
        <w:t xml:space="preserve"> </w:t>
      </w:r>
      <w:r w:rsidRPr="00BE6581">
        <w:rPr>
          <w:w w:val="105"/>
        </w:rPr>
        <w:t>x</w:t>
      </w:r>
      <w:r w:rsidRPr="00BE6581">
        <w:rPr>
          <w:spacing w:val="35"/>
          <w:w w:val="105"/>
        </w:rPr>
        <w:t xml:space="preserve"> </w:t>
      </w:r>
      <w:r w:rsidRPr="00BE6581">
        <w:rPr>
          <w:w w:val="105"/>
        </w:rPr>
        <w:t>230V</w:t>
      </w:r>
      <w:r w:rsidRPr="00BE6581">
        <w:rPr>
          <w:spacing w:val="-10"/>
          <w:w w:val="105"/>
        </w:rPr>
        <w:t xml:space="preserve"> </w:t>
      </w:r>
      <w:r w:rsidRPr="00BE6581">
        <w:rPr>
          <w:w w:val="105"/>
        </w:rPr>
        <w:t>+</w:t>
      </w:r>
      <w:r w:rsidRPr="00BE6581">
        <w:rPr>
          <w:spacing w:val="-11"/>
          <w:w w:val="105"/>
        </w:rPr>
        <w:t xml:space="preserve"> </w:t>
      </w:r>
      <w:r w:rsidRPr="00BE6581">
        <w:rPr>
          <w:w w:val="105"/>
        </w:rPr>
        <w:t>1</w:t>
      </w:r>
      <w:r w:rsidRPr="00BE6581">
        <w:rPr>
          <w:spacing w:val="-12"/>
          <w:w w:val="105"/>
        </w:rPr>
        <w:t xml:space="preserve"> </w:t>
      </w:r>
      <w:r w:rsidRPr="00BE6581">
        <w:rPr>
          <w:w w:val="105"/>
        </w:rPr>
        <w:t>x</w:t>
      </w:r>
      <w:r w:rsidRPr="00BE6581">
        <w:rPr>
          <w:spacing w:val="-14"/>
          <w:w w:val="105"/>
        </w:rPr>
        <w:t xml:space="preserve"> </w:t>
      </w:r>
      <w:r w:rsidRPr="00BE6581">
        <w:rPr>
          <w:w w:val="105"/>
        </w:rPr>
        <w:t>RJ45) dla rzutnika sufitowego. Od rzutnika na suficie do stołu/biurka wykonać orurowanie fi 32 dla okablowania</w:t>
      </w:r>
      <w:r w:rsidRPr="00BE6581">
        <w:rPr>
          <w:spacing w:val="-2"/>
          <w:w w:val="105"/>
        </w:rPr>
        <w:t xml:space="preserve"> </w:t>
      </w:r>
      <w:r w:rsidRPr="00BE6581">
        <w:rPr>
          <w:w w:val="105"/>
        </w:rPr>
        <w:t>multimedialnego.</w:t>
      </w:r>
    </w:p>
    <w:p w14:paraId="1B18C68E" w14:textId="77777777" w:rsidR="003E2F0F" w:rsidRPr="00BE6581" w:rsidRDefault="003E2F0F">
      <w:pPr>
        <w:pStyle w:val="Tekstpodstawowy"/>
        <w:kinsoku w:val="0"/>
        <w:overflowPunct w:val="0"/>
        <w:spacing w:before="124" w:line="312" w:lineRule="auto"/>
        <w:ind w:right="171"/>
        <w:jc w:val="both"/>
      </w:pPr>
      <w:r w:rsidRPr="00BE6581">
        <w:t>Pomieszczenia gospodarcze: gniazda ścienne ogólnego przeznaczenia 230 V – min. 1 podwójne na każde 10 m</w:t>
      </w:r>
      <w:r w:rsidRPr="00BE6581">
        <w:rPr>
          <w:position w:val="6"/>
          <w:sz w:val="14"/>
          <w:szCs w:val="14"/>
        </w:rPr>
        <w:t xml:space="preserve">2 </w:t>
      </w:r>
      <w:r w:rsidRPr="00BE6581">
        <w:t>powierzchni, lecz nie mniej niż 1 gniazdo podwójne w pomieszczeniu.</w:t>
      </w:r>
    </w:p>
    <w:p w14:paraId="2085EFA8" w14:textId="77777777" w:rsidR="003E2F0F" w:rsidRPr="00BE6581" w:rsidRDefault="003E2F0F">
      <w:pPr>
        <w:pStyle w:val="Tekstpodstawowy"/>
        <w:kinsoku w:val="0"/>
        <w:overflowPunct w:val="0"/>
        <w:spacing w:before="123" w:line="316" w:lineRule="auto"/>
        <w:ind w:right="170"/>
        <w:jc w:val="both"/>
      </w:pPr>
      <w:r w:rsidRPr="00BE6581">
        <w:t>W aneksie kuchennym min. 3 gniazda nadblatowe i 1 gniazdo podblatowe na każdy ciąg roboczy kuchenny, każde z gniazd zasilane z oddzielnego obwodu. Pomieszczenie wyposażyć należy w lodówkę, mikrofalówkę, czajnik elektryczny, elektryczny podgrzewacz wody typu zbiornikowego lub przepływowego (do uzgodnienia z Zamawiającym).</w:t>
      </w:r>
    </w:p>
    <w:p w14:paraId="4D47D11A" w14:textId="77777777" w:rsidR="003E2F0F" w:rsidRPr="00BE6581" w:rsidRDefault="003E2F0F">
      <w:pPr>
        <w:pStyle w:val="Tekstpodstawowy"/>
        <w:kinsoku w:val="0"/>
        <w:overflowPunct w:val="0"/>
        <w:spacing w:before="118"/>
        <w:jc w:val="both"/>
      </w:pPr>
      <w:r w:rsidRPr="00BE6581">
        <w:t>Korytarze min. 1 gniazdo 230V pojedyncze na każde 8 mb korytarza.</w:t>
      </w:r>
    </w:p>
    <w:p w14:paraId="572DC0D0" w14:textId="77777777" w:rsidR="003E2F0F" w:rsidRPr="00BE6581" w:rsidRDefault="003E2F0F">
      <w:pPr>
        <w:pStyle w:val="Tekstpodstawowy"/>
        <w:kinsoku w:val="0"/>
        <w:overflowPunct w:val="0"/>
        <w:spacing w:before="192" w:line="314" w:lineRule="auto"/>
        <w:ind w:right="176"/>
        <w:jc w:val="both"/>
      </w:pPr>
      <w:r w:rsidRPr="00BE6581">
        <w:t>W toaletach 1 gniazdo 230V, IP44 przy każdej umywalce, instalowane w pobliżu umywalki, we wspólnej ramce z łącznikiem oświetlania nad lustrem.  min. 1 gniazdo 230V, IP44 na każdą toaletę  dla suszarki do rąk (zasilane z oddzielnego</w:t>
      </w:r>
      <w:r w:rsidRPr="00BE6581">
        <w:rPr>
          <w:spacing w:val="14"/>
        </w:rPr>
        <w:t xml:space="preserve"> </w:t>
      </w:r>
      <w:r w:rsidRPr="00BE6581">
        <w:t>obwodu).</w:t>
      </w:r>
    </w:p>
    <w:p w14:paraId="7FB70D3A" w14:textId="77777777" w:rsidR="003E2F0F" w:rsidRPr="00BE6581" w:rsidRDefault="003E2F0F">
      <w:pPr>
        <w:pStyle w:val="Tekstpodstawowy"/>
        <w:kinsoku w:val="0"/>
        <w:overflowPunct w:val="0"/>
        <w:ind w:left="0"/>
        <w:rPr>
          <w:sz w:val="8"/>
          <w:szCs w:val="8"/>
        </w:rPr>
      </w:pPr>
    </w:p>
    <w:p w14:paraId="2C837896" w14:textId="1D675AAB" w:rsidR="003E2F0F" w:rsidRPr="00BE6581" w:rsidRDefault="003E2F0F">
      <w:pPr>
        <w:pStyle w:val="Tekstpodstawowy"/>
        <w:kinsoku w:val="0"/>
        <w:overflowPunct w:val="0"/>
        <w:spacing w:line="20" w:lineRule="exact"/>
        <w:ind w:left="128"/>
        <w:rPr>
          <w:sz w:val="2"/>
          <w:szCs w:val="2"/>
        </w:rPr>
      </w:pPr>
    </w:p>
    <w:p w14:paraId="4AB5D88D" w14:textId="77777777" w:rsidR="003E2F0F" w:rsidRPr="00BE6581" w:rsidRDefault="003E2F0F">
      <w:pPr>
        <w:pStyle w:val="Tekstpodstawowy"/>
        <w:kinsoku w:val="0"/>
        <w:overflowPunct w:val="0"/>
        <w:spacing w:before="76" w:line="312" w:lineRule="auto"/>
        <w:ind w:right="173"/>
        <w:jc w:val="both"/>
        <w:rPr>
          <w:w w:val="105"/>
        </w:rPr>
      </w:pPr>
      <w:r w:rsidRPr="00BE6581">
        <w:rPr>
          <w:w w:val="105"/>
        </w:rPr>
        <w:t xml:space="preserve">Pomieszczenia warsztatowe / techniczne / magazynowe W każdym pomieszczeniu min. 1 zestaw gniazd składający się z gniazda 400V 32A + 400V 16A + 4 x 230V z zabezpieczeniami różnicowoprądowymi i nadmiarowymi. Uwaga: wskazanie na każde 10 </w:t>
      </w:r>
      <w:r w:rsidRPr="00BE6581">
        <w:rPr>
          <w:spacing w:val="4"/>
          <w:w w:val="105"/>
        </w:rPr>
        <w:t>m</w:t>
      </w:r>
      <w:r w:rsidRPr="00BE6581">
        <w:rPr>
          <w:spacing w:val="4"/>
          <w:w w:val="105"/>
          <w:position w:val="6"/>
          <w:sz w:val="14"/>
          <w:szCs w:val="14"/>
        </w:rPr>
        <w:t xml:space="preserve">2  </w:t>
      </w:r>
      <w:r w:rsidRPr="00BE6581">
        <w:rPr>
          <w:w w:val="105"/>
        </w:rPr>
        <w:t>należy rozumieć do  10 m</w:t>
      </w:r>
      <w:r w:rsidRPr="00BE6581">
        <w:rPr>
          <w:w w:val="105"/>
          <w:position w:val="6"/>
          <w:sz w:val="14"/>
          <w:szCs w:val="14"/>
        </w:rPr>
        <w:t>2</w:t>
      </w:r>
      <w:r w:rsidRPr="00BE6581">
        <w:rPr>
          <w:w w:val="105"/>
        </w:rPr>
        <w:t>, na każde „rozpoczęte” 10 m</w:t>
      </w:r>
      <w:r w:rsidRPr="00BE6581">
        <w:rPr>
          <w:w w:val="105"/>
          <w:position w:val="6"/>
          <w:sz w:val="14"/>
          <w:szCs w:val="14"/>
        </w:rPr>
        <w:t>2</w:t>
      </w:r>
      <w:r w:rsidRPr="00BE6581">
        <w:rPr>
          <w:spacing w:val="2"/>
          <w:w w:val="105"/>
          <w:position w:val="6"/>
          <w:sz w:val="14"/>
          <w:szCs w:val="14"/>
        </w:rPr>
        <w:t xml:space="preserve"> </w:t>
      </w:r>
      <w:r w:rsidRPr="00BE6581">
        <w:rPr>
          <w:w w:val="105"/>
        </w:rPr>
        <w:t>powierzchni.</w:t>
      </w:r>
    </w:p>
    <w:p w14:paraId="3D416CB1" w14:textId="77777777" w:rsidR="003E2F0F" w:rsidRPr="00BE6581" w:rsidRDefault="003E2F0F">
      <w:pPr>
        <w:pStyle w:val="Tekstpodstawowy"/>
        <w:kinsoku w:val="0"/>
        <w:overflowPunct w:val="0"/>
        <w:spacing w:before="126"/>
        <w:jc w:val="both"/>
        <w:rPr>
          <w:w w:val="105"/>
        </w:rPr>
      </w:pPr>
      <w:r w:rsidRPr="00BE6581">
        <w:rPr>
          <w:w w:val="105"/>
        </w:rPr>
        <w:t>Instalacja oświetleniowa</w:t>
      </w:r>
    </w:p>
    <w:p w14:paraId="11F3A97B" w14:textId="7FD9002A" w:rsidR="003E2F0F" w:rsidRPr="00BE6581" w:rsidRDefault="003E2F0F">
      <w:pPr>
        <w:pStyle w:val="Tekstpodstawowy"/>
        <w:kinsoku w:val="0"/>
        <w:overflowPunct w:val="0"/>
        <w:spacing w:before="193" w:line="316" w:lineRule="auto"/>
        <w:ind w:right="170"/>
        <w:jc w:val="both"/>
        <w:rPr>
          <w:w w:val="105"/>
        </w:rPr>
      </w:pPr>
      <w:r w:rsidRPr="00BE6581">
        <w:rPr>
          <w:w w:val="105"/>
        </w:rPr>
        <w:t>Dla</w:t>
      </w:r>
      <w:r w:rsidRPr="00BE6581">
        <w:rPr>
          <w:spacing w:val="-24"/>
          <w:w w:val="105"/>
        </w:rPr>
        <w:t xml:space="preserve"> </w:t>
      </w:r>
      <w:r w:rsidRPr="00BE6581">
        <w:rPr>
          <w:w w:val="105"/>
        </w:rPr>
        <w:t>oświetlania</w:t>
      </w:r>
      <w:r w:rsidRPr="00BE6581">
        <w:rPr>
          <w:spacing w:val="-24"/>
          <w:w w:val="105"/>
        </w:rPr>
        <w:t xml:space="preserve"> </w:t>
      </w:r>
      <w:r w:rsidRPr="00BE6581">
        <w:rPr>
          <w:w w:val="105"/>
        </w:rPr>
        <w:t>pomieszczeń</w:t>
      </w:r>
      <w:r w:rsidRPr="00BE6581">
        <w:rPr>
          <w:spacing w:val="-24"/>
          <w:w w:val="105"/>
        </w:rPr>
        <w:t xml:space="preserve"> </w:t>
      </w:r>
      <w:r w:rsidRPr="00BE6581">
        <w:rPr>
          <w:w w:val="105"/>
        </w:rPr>
        <w:t>stosować</w:t>
      </w:r>
      <w:r w:rsidRPr="00BE6581">
        <w:rPr>
          <w:spacing w:val="-23"/>
          <w:w w:val="105"/>
        </w:rPr>
        <w:t xml:space="preserve"> </w:t>
      </w:r>
      <w:r w:rsidRPr="00BE6581">
        <w:rPr>
          <w:w w:val="105"/>
        </w:rPr>
        <w:t>wyłącznie</w:t>
      </w:r>
      <w:r w:rsidRPr="00BE6581">
        <w:rPr>
          <w:spacing w:val="-24"/>
          <w:w w:val="105"/>
        </w:rPr>
        <w:t xml:space="preserve"> </w:t>
      </w:r>
      <w:r w:rsidRPr="00BE6581">
        <w:rPr>
          <w:w w:val="105"/>
        </w:rPr>
        <w:t>oprawy</w:t>
      </w:r>
      <w:r w:rsidRPr="00BE6581">
        <w:rPr>
          <w:spacing w:val="-24"/>
          <w:w w:val="105"/>
        </w:rPr>
        <w:t xml:space="preserve"> </w:t>
      </w:r>
      <w:r w:rsidRPr="00BE6581">
        <w:rPr>
          <w:w w:val="105"/>
        </w:rPr>
        <w:t>oświetleniowe</w:t>
      </w:r>
      <w:r w:rsidRPr="00BE6581">
        <w:rPr>
          <w:spacing w:val="-24"/>
          <w:w w:val="105"/>
        </w:rPr>
        <w:t xml:space="preserve"> </w:t>
      </w:r>
      <w:r w:rsidRPr="00BE6581">
        <w:rPr>
          <w:w w:val="105"/>
        </w:rPr>
        <w:t>wyposażone</w:t>
      </w:r>
      <w:r w:rsidRPr="00BE6581">
        <w:rPr>
          <w:spacing w:val="-24"/>
          <w:w w:val="105"/>
        </w:rPr>
        <w:t xml:space="preserve"> </w:t>
      </w:r>
      <w:r w:rsidRPr="00BE6581">
        <w:rPr>
          <w:w w:val="105"/>
        </w:rPr>
        <w:t>w</w:t>
      </w:r>
      <w:r w:rsidRPr="00BE6581">
        <w:rPr>
          <w:spacing w:val="-23"/>
          <w:w w:val="105"/>
        </w:rPr>
        <w:t xml:space="preserve"> </w:t>
      </w:r>
      <w:r w:rsidRPr="00BE6581">
        <w:rPr>
          <w:w w:val="105"/>
        </w:rPr>
        <w:t>źródła</w:t>
      </w:r>
      <w:r w:rsidRPr="00BE6581">
        <w:rPr>
          <w:spacing w:val="-24"/>
          <w:w w:val="105"/>
        </w:rPr>
        <w:t xml:space="preserve"> </w:t>
      </w:r>
      <w:r w:rsidRPr="00BE6581">
        <w:rPr>
          <w:w w:val="105"/>
        </w:rPr>
        <w:t>LED. Źródła</w:t>
      </w:r>
      <w:r w:rsidRPr="00BE6581">
        <w:rPr>
          <w:spacing w:val="-11"/>
          <w:w w:val="105"/>
        </w:rPr>
        <w:t xml:space="preserve"> </w:t>
      </w:r>
      <w:r w:rsidRPr="00BE6581">
        <w:rPr>
          <w:w w:val="105"/>
        </w:rPr>
        <w:t>LED</w:t>
      </w:r>
      <w:r w:rsidRPr="00BE6581">
        <w:rPr>
          <w:spacing w:val="-10"/>
          <w:w w:val="105"/>
        </w:rPr>
        <w:t xml:space="preserve"> </w:t>
      </w:r>
      <w:r w:rsidRPr="00BE6581">
        <w:rPr>
          <w:w w:val="105"/>
        </w:rPr>
        <w:t>zintegrowane</w:t>
      </w:r>
      <w:r w:rsidRPr="00BE6581">
        <w:rPr>
          <w:spacing w:val="-8"/>
          <w:w w:val="105"/>
        </w:rPr>
        <w:t xml:space="preserve"> </w:t>
      </w:r>
      <w:r w:rsidRPr="00BE6581">
        <w:rPr>
          <w:w w:val="105"/>
        </w:rPr>
        <w:t>z</w:t>
      </w:r>
      <w:r w:rsidRPr="00BE6581">
        <w:rPr>
          <w:spacing w:val="-11"/>
          <w:w w:val="105"/>
        </w:rPr>
        <w:t xml:space="preserve"> </w:t>
      </w:r>
      <w:r w:rsidRPr="00BE6581">
        <w:rPr>
          <w:w w:val="105"/>
        </w:rPr>
        <w:t>oprawami</w:t>
      </w:r>
      <w:r w:rsidRPr="00BE6581">
        <w:rPr>
          <w:spacing w:val="-7"/>
          <w:w w:val="105"/>
        </w:rPr>
        <w:t xml:space="preserve"> </w:t>
      </w:r>
      <w:r w:rsidRPr="00BE6581">
        <w:rPr>
          <w:w w:val="105"/>
        </w:rPr>
        <w:t>–</w:t>
      </w:r>
      <w:r w:rsidRPr="00BE6581">
        <w:rPr>
          <w:spacing w:val="-11"/>
          <w:w w:val="105"/>
        </w:rPr>
        <w:t xml:space="preserve"> </w:t>
      </w:r>
      <w:r w:rsidRPr="00BE6581">
        <w:rPr>
          <w:w w:val="105"/>
        </w:rPr>
        <w:t>nie</w:t>
      </w:r>
      <w:r w:rsidRPr="00BE6581">
        <w:rPr>
          <w:spacing w:val="-9"/>
          <w:w w:val="105"/>
        </w:rPr>
        <w:t xml:space="preserve"> </w:t>
      </w:r>
      <w:r w:rsidRPr="00BE6581">
        <w:rPr>
          <w:w w:val="105"/>
        </w:rPr>
        <w:t>dopuszcza</w:t>
      </w:r>
      <w:r w:rsidRPr="00BE6581">
        <w:rPr>
          <w:spacing w:val="-10"/>
          <w:w w:val="105"/>
        </w:rPr>
        <w:t xml:space="preserve"> </w:t>
      </w:r>
      <w:r w:rsidRPr="00BE6581">
        <w:rPr>
          <w:w w:val="105"/>
        </w:rPr>
        <w:t>się</w:t>
      </w:r>
      <w:r w:rsidRPr="00BE6581">
        <w:rPr>
          <w:spacing w:val="-10"/>
          <w:w w:val="105"/>
        </w:rPr>
        <w:t xml:space="preserve"> </w:t>
      </w:r>
      <w:r w:rsidRPr="00BE6581">
        <w:rPr>
          <w:w w:val="105"/>
        </w:rPr>
        <w:t>stosowania</w:t>
      </w:r>
      <w:r w:rsidRPr="00BE6581">
        <w:rPr>
          <w:spacing w:val="-10"/>
          <w:w w:val="105"/>
        </w:rPr>
        <w:t xml:space="preserve"> </w:t>
      </w:r>
      <w:r w:rsidRPr="00BE6581">
        <w:rPr>
          <w:spacing w:val="-5"/>
          <w:w w:val="105"/>
        </w:rPr>
        <w:t>tzw.</w:t>
      </w:r>
      <w:r w:rsidRPr="00BE6581">
        <w:rPr>
          <w:spacing w:val="-10"/>
          <w:w w:val="105"/>
        </w:rPr>
        <w:t xml:space="preserve"> </w:t>
      </w:r>
      <w:r w:rsidRPr="00BE6581">
        <w:rPr>
          <w:w w:val="105"/>
        </w:rPr>
        <w:t>żarówek</w:t>
      </w:r>
      <w:r w:rsidRPr="00BE6581">
        <w:rPr>
          <w:spacing w:val="-11"/>
          <w:w w:val="105"/>
        </w:rPr>
        <w:t xml:space="preserve"> </w:t>
      </w:r>
      <w:r w:rsidRPr="00BE6581">
        <w:rPr>
          <w:w w:val="105"/>
        </w:rPr>
        <w:t>lub</w:t>
      </w:r>
      <w:r w:rsidRPr="00BE6581">
        <w:rPr>
          <w:spacing w:val="-10"/>
          <w:w w:val="105"/>
        </w:rPr>
        <w:t xml:space="preserve"> </w:t>
      </w:r>
      <w:r w:rsidRPr="00BE6581">
        <w:rPr>
          <w:w w:val="105"/>
        </w:rPr>
        <w:t xml:space="preserve">świetlówek LED. </w:t>
      </w:r>
      <w:r w:rsidRPr="00BE6581">
        <w:rPr>
          <w:spacing w:val="-4"/>
          <w:w w:val="105"/>
        </w:rPr>
        <w:t xml:space="preserve">Temperatura </w:t>
      </w:r>
      <w:r w:rsidRPr="00BE6581">
        <w:rPr>
          <w:w w:val="105"/>
        </w:rPr>
        <w:t>światła – 4000 K. W pomieszczeniach wyposażonych w sufity podwieszane oprawy</w:t>
      </w:r>
      <w:r w:rsidRPr="00BE6581">
        <w:rPr>
          <w:spacing w:val="-9"/>
          <w:w w:val="105"/>
        </w:rPr>
        <w:t xml:space="preserve"> </w:t>
      </w:r>
      <w:r w:rsidRPr="00BE6581">
        <w:rPr>
          <w:w w:val="105"/>
        </w:rPr>
        <w:t>w</w:t>
      </w:r>
      <w:r w:rsidRPr="00BE6581">
        <w:rPr>
          <w:spacing w:val="-5"/>
          <w:w w:val="105"/>
        </w:rPr>
        <w:t xml:space="preserve"> </w:t>
      </w:r>
      <w:r w:rsidRPr="00BE6581">
        <w:rPr>
          <w:w w:val="105"/>
        </w:rPr>
        <w:t>wersji</w:t>
      </w:r>
      <w:r w:rsidRPr="00BE6581">
        <w:rPr>
          <w:spacing w:val="-8"/>
          <w:w w:val="105"/>
        </w:rPr>
        <w:t xml:space="preserve"> </w:t>
      </w:r>
      <w:r w:rsidRPr="00BE6581">
        <w:rPr>
          <w:w w:val="105"/>
        </w:rPr>
        <w:t>do</w:t>
      </w:r>
      <w:r w:rsidRPr="00BE6581">
        <w:rPr>
          <w:spacing w:val="-7"/>
          <w:w w:val="105"/>
        </w:rPr>
        <w:t xml:space="preserve"> </w:t>
      </w:r>
      <w:r w:rsidRPr="00BE6581">
        <w:rPr>
          <w:w w:val="105"/>
        </w:rPr>
        <w:t>wbudowania</w:t>
      </w:r>
      <w:r w:rsidRPr="00BE6581">
        <w:rPr>
          <w:spacing w:val="-8"/>
          <w:w w:val="105"/>
        </w:rPr>
        <w:t xml:space="preserve"> </w:t>
      </w:r>
      <w:r w:rsidRPr="00BE6581">
        <w:rPr>
          <w:w w:val="105"/>
        </w:rPr>
        <w:t>w</w:t>
      </w:r>
      <w:r w:rsidRPr="00BE6581">
        <w:rPr>
          <w:spacing w:val="-7"/>
          <w:w w:val="105"/>
        </w:rPr>
        <w:t xml:space="preserve"> </w:t>
      </w:r>
      <w:r w:rsidRPr="00BE6581">
        <w:rPr>
          <w:w w:val="105"/>
        </w:rPr>
        <w:t>sufit</w:t>
      </w:r>
      <w:r w:rsidRPr="00BE6581">
        <w:rPr>
          <w:spacing w:val="-7"/>
          <w:w w:val="105"/>
        </w:rPr>
        <w:t xml:space="preserve"> </w:t>
      </w:r>
      <w:r w:rsidRPr="00BE6581">
        <w:rPr>
          <w:spacing w:val="-3"/>
          <w:w w:val="105"/>
        </w:rPr>
        <w:t>podwieszany.</w:t>
      </w:r>
      <w:r w:rsidRPr="00BE6581">
        <w:rPr>
          <w:spacing w:val="-7"/>
          <w:w w:val="105"/>
        </w:rPr>
        <w:t xml:space="preserve"> </w:t>
      </w:r>
      <w:r w:rsidRPr="00BE6581">
        <w:rPr>
          <w:w w:val="105"/>
        </w:rPr>
        <w:t>W</w:t>
      </w:r>
      <w:r w:rsidRPr="00BE6581">
        <w:rPr>
          <w:spacing w:val="-7"/>
          <w:w w:val="105"/>
        </w:rPr>
        <w:t xml:space="preserve"> </w:t>
      </w:r>
      <w:r w:rsidRPr="00BE6581">
        <w:rPr>
          <w:w w:val="105"/>
        </w:rPr>
        <w:t>łazienkach</w:t>
      </w:r>
      <w:r w:rsidRPr="00BE6581">
        <w:rPr>
          <w:spacing w:val="-8"/>
          <w:w w:val="105"/>
        </w:rPr>
        <w:t xml:space="preserve"> </w:t>
      </w:r>
      <w:r w:rsidRPr="00BE6581">
        <w:rPr>
          <w:w w:val="105"/>
        </w:rPr>
        <w:t>/</w:t>
      </w:r>
      <w:r w:rsidRPr="00BE6581">
        <w:rPr>
          <w:spacing w:val="-6"/>
          <w:w w:val="105"/>
        </w:rPr>
        <w:t xml:space="preserve"> </w:t>
      </w:r>
      <w:r w:rsidRPr="00BE6581">
        <w:rPr>
          <w:w w:val="105"/>
        </w:rPr>
        <w:t>toaletach</w:t>
      </w:r>
      <w:r w:rsidRPr="00BE6581">
        <w:rPr>
          <w:spacing w:val="-7"/>
          <w:w w:val="105"/>
        </w:rPr>
        <w:t xml:space="preserve"> </w:t>
      </w:r>
      <w:r w:rsidRPr="00BE6581">
        <w:rPr>
          <w:w w:val="105"/>
        </w:rPr>
        <w:t>oprawy</w:t>
      </w:r>
      <w:r w:rsidRPr="00BE6581">
        <w:rPr>
          <w:spacing w:val="-8"/>
          <w:w w:val="105"/>
        </w:rPr>
        <w:t xml:space="preserve"> </w:t>
      </w:r>
      <w:r w:rsidRPr="00BE6581">
        <w:rPr>
          <w:w w:val="105"/>
        </w:rPr>
        <w:t>lin</w:t>
      </w:r>
      <w:r w:rsidR="00E019AA" w:rsidRPr="00BE6581">
        <w:rPr>
          <w:w w:val="105"/>
        </w:rPr>
        <w:t>i</w:t>
      </w:r>
      <w:r w:rsidRPr="00BE6581">
        <w:rPr>
          <w:w w:val="105"/>
        </w:rPr>
        <w:t>owe</w:t>
      </w:r>
      <w:r w:rsidRPr="00BE6581">
        <w:rPr>
          <w:spacing w:val="-7"/>
          <w:w w:val="105"/>
        </w:rPr>
        <w:t xml:space="preserve"> </w:t>
      </w:r>
      <w:r w:rsidRPr="00BE6581">
        <w:rPr>
          <w:w w:val="105"/>
        </w:rPr>
        <w:t>LED nad lustrami, nad każdą umywalką, załączane oddzielnym łącznikiem. W salach edukacyjnych / narad / spotkań / audiowizualnych całość oświetlenia ściemniana płynnie, z uwzględnieniem grupowania opraw (w tym podziału ścianką sali) . Wszystkie oprawy pomieszczeń biurowych, sal edukacyjnych</w:t>
      </w:r>
      <w:r w:rsidRPr="00BE6581">
        <w:rPr>
          <w:spacing w:val="-13"/>
          <w:w w:val="105"/>
        </w:rPr>
        <w:t xml:space="preserve"> </w:t>
      </w:r>
      <w:r w:rsidRPr="00BE6581">
        <w:rPr>
          <w:w w:val="105"/>
        </w:rPr>
        <w:t>/</w:t>
      </w:r>
      <w:r w:rsidRPr="00BE6581">
        <w:rPr>
          <w:spacing w:val="-12"/>
          <w:w w:val="105"/>
        </w:rPr>
        <w:t xml:space="preserve"> </w:t>
      </w:r>
      <w:r w:rsidRPr="00BE6581">
        <w:rPr>
          <w:w w:val="105"/>
        </w:rPr>
        <w:t>narad</w:t>
      </w:r>
      <w:r w:rsidRPr="00BE6581">
        <w:rPr>
          <w:spacing w:val="-13"/>
          <w:w w:val="105"/>
        </w:rPr>
        <w:t xml:space="preserve"> </w:t>
      </w:r>
      <w:r w:rsidRPr="00BE6581">
        <w:rPr>
          <w:w w:val="105"/>
        </w:rPr>
        <w:t>/</w:t>
      </w:r>
      <w:r w:rsidRPr="00BE6581">
        <w:rPr>
          <w:spacing w:val="-12"/>
          <w:w w:val="105"/>
        </w:rPr>
        <w:t xml:space="preserve"> </w:t>
      </w:r>
      <w:r w:rsidRPr="00BE6581">
        <w:rPr>
          <w:w w:val="105"/>
        </w:rPr>
        <w:t>spotkań</w:t>
      </w:r>
      <w:r w:rsidRPr="00BE6581">
        <w:rPr>
          <w:spacing w:val="-13"/>
          <w:w w:val="105"/>
        </w:rPr>
        <w:t xml:space="preserve"> </w:t>
      </w:r>
      <w:r w:rsidRPr="00BE6581">
        <w:rPr>
          <w:w w:val="105"/>
        </w:rPr>
        <w:t>/</w:t>
      </w:r>
      <w:r w:rsidRPr="00BE6581">
        <w:rPr>
          <w:spacing w:val="-13"/>
          <w:w w:val="105"/>
        </w:rPr>
        <w:t xml:space="preserve"> </w:t>
      </w:r>
      <w:r w:rsidRPr="00BE6581">
        <w:rPr>
          <w:w w:val="105"/>
        </w:rPr>
        <w:t>audiowizualnych,</w:t>
      </w:r>
      <w:r w:rsidRPr="00BE6581">
        <w:rPr>
          <w:spacing w:val="-12"/>
          <w:w w:val="105"/>
        </w:rPr>
        <w:t xml:space="preserve"> </w:t>
      </w:r>
      <w:r w:rsidRPr="00BE6581">
        <w:rPr>
          <w:w w:val="105"/>
        </w:rPr>
        <w:t>archiwów,</w:t>
      </w:r>
      <w:r w:rsidRPr="00BE6581">
        <w:rPr>
          <w:spacing w:val="-12"/>
          <w:w w:val="105"/>
        </w:rPr>
        <w:t xml:space="preserve"> </w:t>
      </w:r>
      <w:r w:rsidRPr="00BE6581">
        <w:rPr>
          <w:w w:val="105"/>
        </w:rPr>
        <w:t>komunikacji</w:t>
      </w:r>
      <w:r w:rsidRPr="00BE6581">
        <w:rPr>
          <w:spacing w:val="-13"/>
          <w:w w:val="105"/>
        </w:rPr>
        <w:t xml:space="preserve"> </w:t>
      </w:r>
      <w:r w:rsidRPr="00BE6581">
        <w:rPr>
          <w:w w:val="105"/>
        </w:rPr>
        <w:t>z</w:t>
      </w:r>
      <w:r w:rsidRPr="00BE6581">
        <w:rPr>
          <w:spacing w:val="-13"/>
          <w:w w:val="105"/>
        </w:rPr>
        <w:t xml:space="preserve"> </w:t>
      </w:r>
      <w:r w:rsidRPr="00BE6581">
        <w:rPr>
          <w:w w:val="105"/>
        </w:rPr>
        <w:t>kloszem</w:t>
      </w:r>
      <w:r w:rsidRPr="00BE6581">
        <w:rPr>
          <w:spacing w:val="-11"/>
          <w:w w:val="105"/>
        </w:rPr>
        <w:t xml:space="preserve"> </w:t>
      </w:r>
      <w:r w:rsidRPr="00BE6581">
        <w:rPr>
          <w:w w:val="105"/>
        </w:rPr>
        <w:t>mlecznymi</w:t>
      </w:r>
      <w:r w:rsidRPr="00BE6581">
        <w:rPr>
          <w:spacing w:val="-12"/>
          <w:w w:val="105"/>
        </w:rPr>
        <w:t xml:space="preserve"> </w:t>
      </w:r>
      <w:r w:rsidRPr="00BE6581">
        <w:rPr>
          <w:w w:val="105"/>
        </w:rPr>
        <w:t>lub szybą  opalową  –  nie   stosować  opraw  z  kloszem  przeźroczystym.  Natężenie  oświetlenia   w</w:t>
      </w:r>
      <w:r w:rsidRPr="00BE6581">
        <w:rPr>
          <w:spacing w:val="-7"/>
          <w:w w:val="105"/>
        </w:rPr>
        <w:t xml:space="preserve"> </w:t>
      </w:r>
      <w:r w:rsidRPr="00BE6581">
        <w:rPr>
          <w:w w:val="105"/>
        </w:rPr>
        <w:t>pomieszczeniach</w:t>
      </w:r>
      <w:r w:rsidRPr="00BE6581">
        <w:rPr>
          <w:spacing w:val="-8"/>
          <w:w w:val="105"/>
        </w:rPr>
        <w:t xml:space="preserve"> </w:t>
      </w:r>
      <w:r w:rsidRPr="00BE6581">
        <w:rPr>
          <w:w w:val="105"/>
        </w:rPr>
        <w:t>zgodnie</w:t>
      </w:r>
      <w:r w:rsidRPr="00BE6581">
        <w:rPr>
          <w:spacing w:val="-7"/>
          <w:w w:val="105"/>
        </w:rPr>
        <w:t xml:space="preserve"> </w:t>
      </w:r>
      <w:r w:rsidRPr="00BE6581">
        <w:rPr>
          <w:w w:val="105"/>
        </w:rPr>
        <w:t>z</w:t>
      </w:r>
      <w:r w:rsidRPr="00BE6581">
        <w:rPr>
          <w:spacing w:val="-7"/>
          <w:w w:val="105"/>
        </w:rPr>
        <w:t xml:space="preserve"> </w:t>
      </w:r>
      <w:r w:rsidRPr="00BE6581">
        <w:rPr>
          <w:w w:val="105"/>
        </w:rPr>
        <w:t>PN-EN</w:t>
      </w:r>
      <w:r w:rsidRPr="00BE6581">
        <w:rPr>
          <w:spacing w:val="-7"/>
          <w:w w:val="105"/>
        </w:rPr>
        <w:t xml:space="preserve"> </w:t>
      </w:r>
      <w:r w:rsidRPr="00BE6581">
        <w:rPr>
          <w:w w:val="105"/>
        </w:rPr>
        <w:t>12464-1,</w:t>
      </w:r>
      <w:r w:rsidRPr="00BE6581">
        <w:rPr>
          <w:spacing w:val="-8"/>
          <w:w w:val="105"/>
        </w:rPr>
        <w:t xml:space="preserve"> </w:t>
      </w:r>
      <w:r w:rsidRPr="00BE6581">
        <w:rPr>
          <w:w w:val="105"/>
        </w:rPr>
        <w:t>lecz</w:t>
      </w:r>
      <w:r w:rsidRPr="00BE6581">
        <w:rPr>
          <w:spacing w:val="-7"/>
          <w:w w:val="105"/>
        </w:rPr>
        <w:t xml:space="preserve"> </w:t>
      </w:r>
      <w:r w:rsidRPr="00BE6581">
        <w:rPr>
          <w:w w:val="105"/>
        </w:rPr>
        <w:t>nie</w:t>
      </w:r>
      <w:r w:rsidRPr="00BE6581">
        <w:rPr>
          <w:spacing w:val="-6"/>
          <w:w w:val="105"/>
        </w:rPr>
        <w:t xml:space="preserve"> </w:t>
      </w:r>
      <w:r w:rsidRPr="00BE6581">
        <w:rPr>
          <w:w w:val="105"/>
        </w:rPr>
        <w:t>mniejsze</w:t>
      </w:r>
      <w:r w:rsidRPr="00BE6581">
        <w:rPr>
          <w:spacing w:val="-7"/>
          <w:w w:val="105"/>
        </w:rPr>
        <w:t xml:space="preserve"> </w:t>
      </w:r>
      <w:r w:rsidRPr="00BE6581">
        <w:rPr>
          <w:w w:val="105"/>
        </w:rPr>
        <w:t>niż:</w:t>
      </w:r>
    </w:p>
    <w:p w14:paraId="4BB98BBB" w14:textId="77777777" w:rsidR="003E2F0F" w:rsidRPr="00BE6581" w:rsidRDefault="003E2F0F">
      <w:pPr>
        <w:pStyle w:val="Akapitzlist"/>
        <w:numPr>
          <w:ilvl w:val="0"/>
          <w:numId w:val="27"/>
        </w:numPr>
        <w:tabs>
          <w:tab w:val="left" w:pos="870"/>
        </w:tabs>
        <w:kinsoku w:val="0"/>
        <w:overflowPunct w:val="0"/>
        <w:spacing w:before="112"/>
        <w:rPr>
          <w:sz w:val="20"/>
          <w:szCs w:val="20"/>
        </w:rPr>
      </w:pPr>
      <w:r w:rsidRPr="00BE6581">
        <w:rPr>
          <w:sz w:val="20"/>
          <w:szCs w:val="20"/>
        </w:rPr>
        <w:t>pomieszczenia biurowe, sala edukacyjna – 500</w:t>
      </w:r>
      <w:r w:rsidRPr="00BE6581">
        <w:rPr>
          <w:spacing w:val="35"/>
          <w:sz w:val="20"/>
          <w:szCs w:val="20"/>
        </w:rPr>
        <w:t xml:space="preserve"> </w:t>
      </w:r>
      <w:r w:rsidRPr="00BE6581">
        <w:rPr>
          <w:sz w:val="20"/>
          <w:szCs w:val="20"/>
        </w:rPr>
        <w:t>lx,</w:t>
      </w:r>
    </w:p>
    <w:p w14:paraId="283259AE" w14:textId="77777777" w:rsidR="003E2F0F" w:rsidRPr="00BE6581" w:rsidRDefault="003E2F0F">
      <w:pPr>
        <w:pStyle w:val="Akapitzlist"/>
        <w:numPr>
          <w:ilvl w:val="0"/>
          <w:numId w:val="27"/>
        </w:numPr>
        <w:tabs>
          <w:tab w:val="left" w:pos="870"/>
        </w:tabs>
        <w:kinsoku w:val="0"/>
        <w:overflowPunct w:val="0"/>
        <w:rPr>
          <w:sz w:val="20"/>
          <w:szCs w:val="20"/>
        </w:rPr>
      </w:pPr>
      <w:r w:rsidRPr="00BE6581">
        <w:rPr>
          <w:sz w:val="20"/>
          <w:szCs w:val="20"/>
        </w:rPr>
        <w:t>toalety/łazienki, pokoje socjalne, gospodarcze, magazynowe, pomocnicze – 200</w:t>
      </w:r>
      <w:r w:rsidRPr="00BE6581">
        <w:rPr>
          <w:spacing w:val="32"/>
          <w:sz w:val="20"/>
          <w:szCs w:val="20"/>
        </w:rPr>
        <w:t xml:space="preserve"> </w:t>
      </w:r>
      <w:r w:rsidRPr="00BE6581">
        <w:rPr>
          <w:sz w:val="20"/>
          <w:szCs w:val="20"/>
        </w:rPr>
        <w:t>lx,</w:t>
      </w:r>
    </w:p>
    <w:p w14:paraId="2EA72C66" w14:textId="77777777" w:rsidR="003E2F0F" w:rsidRPr="00BE6581" w:rsidRDefault="003E2F0F">
      <w:pPr>
        <w:pStyle w:val="Akapitzlist"/>
        <w:numPr>
          <w:ilvl w:val="0"/>
          <w:numId w:val="27"/>
        </w:numPr>
        <w:tabs>
          <w:tab w:val="left" w:pos="870"/>
        </w:tabs>
        <w:kinsoku w:val="0"/>
        <w:overflowPunct w:val="0"/>
        <w:spacing w:before="72"/>
        <w:rPr>
          <w:w w:val="105"/>
          <w:sz w:val="20"/>
          <w:szCs w:val="20"/>
        </w:rPr>
      </w:pPr>
      <w:r w:rsidRPr="00BE6581">
        <w:rPr>
          <w:w w:val="105"/>
          <w:sz w:val="20"/>
          <w:szCs w:val="20"/>
        </w:rPr>
        <w:t>pom. techniczne, warsztatowe – 500</w:t>
      </w:r>
      <w:r w:rsidRPr="00BE6581">
        <w:rPr>
          <w:spacing w:val="-10"/>
          <w:w w:val="105"/>
          <w:sz w:val="20"/>
          <w:szCs w:val="20"/>
        </w:rPr>
        <w:t xml:space="preserve"> </w:t>
      </w:r>
      <w:r w:rsidRPr="00BE6581">
        <w:rPr>
          <w:w w:val="105"/>
          <w:sz w:val="20"/>
          <w:szCs w:val="20"/>
        </w:rPr>
        <w:t>lx,</w:t>
      </w:r>
    </w:p>
    <w:p w14:paraId="5E5F03C5" w14:textId="77777777" w:rsidR="003E2F0F" w:rsidRPr="00BE6581" w:rsidRDefault="003E2F0F">
      <w:pPr>
        <w:pStyle w:val="Akapitzlist"/>
        <w:numPr>
          <w:ilvl w:val="0"/>
          <w:numId w:val="27"/>
        </w:numPr>
        <w:tabs>
          <w:tab w:val="left" w:pos="870"/>
        </w:tabs>
        <w:kinsoku w:val="0"/>
        <w:overflowPunct w:val="0"/>
        <w:rPr>
          <w:w w:val="105"/>
          <w:sz w:val="20"/>
          <w:szCs w:val="20"/>
        </w:rPr>
      </w:pPr>
      <w:r w:rsidRPr="00BE6581">
        <w:rPr>
          <w:w w:val="105"/>
          <w:sz w:val="20"/>
          <w:szCs w:val="20"/>
        </w:rPr>
        <w:t>komunikacja/korytarze – 150 lx (na poz.</w:t>
      </w:r>
      <w:r w:rsidRPr="00BE6581">
        <w:rPr>
          <w:spacing w:val="-17"/>
          <w:w w:val="105"/>
          <w:sz w:val="20"/>
          <w:szCs w:val="20"/>
        </w:rPr>
        <w:t xml:space="preserve"> </w:t>
      </w:r>
      <w:r w:rsidRPr="00BE6581">
        <w:rPr>
          <w:w w:val="105"/>
          <w:sz w:val="20"/>
          <w:szCs w:val="20"/>
        </w:rPr>
        <w:t>podłogi).</w:t>
      </w:r>
    </w:p>
    <w:p w14:paraId="7E2077AD" w14:textId="77777777" w:rsidR="003E2F0F" w:rsidRPr="00BE6581" w:rsidRDefault="003E2F0F">
      <w:pPr>
        <w:pStyle w:val="Tekstpodstawowy"/>
        <w:kinsoku w:val="0"/>
        <w:overflowPunct w:val="0"/>
        <w:spacing w:before="191" w:line="316" w:lineRule="auto"/>
        <w:ind w:right="173"/>
        <w:jc w:val="both"/>
      </w:pPr>
      <w:r w:rsidRPr="00BE6581">
        <w:t>Równomierność rozkładu natężenia oświetlenia – zgodnie z PN-EN 12464-1. Stosować oprawy odpowiednie do charakteru pomieszczeń.</w:t>
      </w:r>
    </w:p>
    <w:p w14:paraId="3E9C2341" w14:textId="77777777" w:rsidR="003E2F0F" w:rsidRPr="00BE6581" w:rsidRDefault="003E2F0F">
      <w:pPr>
        <w:pStyle w:val="Tekstpodstawowy"/>
        <w:kinsoku w:val="0"/>
        <w:overflowPunct w:val="0"/>
        <w:spacing w:before="120" w:line="314" w:lineRule="auto"/>
        <w:ind w:right="172"/>
        <w:jc w:val="both"/>
        <w:rPr>
          <w:w w:val="105"/>
        </w:rPr>
      </w:pPr>
      <w:r w:rsidRPr="00BE6581">
        <w:rPr>
          <w:w w:val="105"/>
        </w:rPr>
        <w:t xml:space="preserve">Charakterystyka opraw do stosowania w pom. komunikacji, łazienek, toalet, pom. pomocniczych wyposażonych w sufity podwieszane: Oprawa oświetleniowa na źródła LED, IP44, UGR80, IK05, strumień po przejściu przez zespół optyczny = 2300 lm, pobór mocy 26W, typ downlight, do </w:t>
      </w:r>
      <w:r w:rsidRPr="00BE6581">
        <w:rPr>
          <w:w w:val="105"/>
        </w:rPr>
        <w:lastRenderedPageBreak/>
        <w:t>wbudowania  w  strop  podwieszony,  obudowa  wykonana  z  aluminium,  ramka  biała,  dyfuzor  z</w:t>
      </w:r>
      <w:r w:rsidRPr="00BE6581">
        <w:rPr>
          <w:spacing w:val="-26"/>
          <w:w w:val="105"/>
        </w:rPr>
        <w:t xml:space="preserve"> </w:t>
      </w:r>
      <w:r w:rsidRPr="00BE6581">
        <w:rPr>
          <w:w w:val="105"/>
        </w:rPr>
        <w:t>opalizowanego</w:t>
      </w:r>
      <w:r w:rsidRPr="00BE6581">
        <w:rPr>
          <w:spacing w:val="-2"/>
          <w:w w:val="105"/>
        </w:rPr>
        <w:t xml:space="preserve"> </w:t>
      </w:r>
      <w:r w:rsidRPr="00BE6581">
        <w:rPr>
          <w:w w:val="105"/>
        </w:rPr>
        <w:t>PC,</w:t>
      </w:r>
      <w:r w:rsidRPr="00BE6581">
        <w:rPr>
          <w:spacing w:val="-3"/>
          <w:w w:val="105"/>
        </w:rPr>
        <w:t xml:space="preserve"> </w:t>
      </w:r>
      <w:r w:rsidRPr="00BE6581">
        <w:rPr>
          <w:w w:val="105"/>
        </w:rPr>
        <w:t>2</w:t>
      </w:r>
      <w:r w:rsidRPr="00BE6581">
        <w:rPr>
          <w:spacing w:val="-2"/>
          <w:w w:val="105"/>
        </w:rPr>
        <w:t xml:space="preserve"> </w:t>
      </w:r>
      <w:r w:rsidRPr="00BE6581">
        <w:rPr>
          <w:w w:val="105"/>
        </w:rPr>
        <w:t>klasa</w:t>
      </w:r>
      <w:r w:rsidRPr="00BE6581">
        <w:rPr>
          <w:spacing w:val="-3"/>
          <w:w w:val="105"/>
        </w:rPr>
        <w:t xml:space="preserve"> </w:t>
      </w:r>
      <w:r w:rsidRPr="00BE6581">
        <w:rPr>
          <w:w w:val="105"/>
        </w:rPr>
        <w:t>ochronności,</w:t>
      </w:r>
      <w:r w:rsidRPr="00BE6581">
        <w:rPr>
          <w:spacing w:val="-2"/>
          <w:w w:val="105"/>
        </w:rPr>
        <w:t xml:space="preserve"> </w:t>
      </w:r>
      <w:r w:rsidRPr="00BE6581">
        <w:rPr>
          <w:w w:val="105"/>
        </w:rPr>
        <w:t>układ</w:t>
      </w:r>
      <w:r w:rsidRPr="00BE6581">
        <w:rPr>
          <w:spacing w:val="-2"/>
          <w:w w:val="105"/>
        </w:rPr>
        <w:t xml:space="preserve"> </w:t>
      </w:r>
      <w:r w:rsidRPr="00BE6581">
        <w:rPr>
          <w:w w:val="105"/>
        </w:rPr>
        <w:t>zasilający:</w:t>
      </w:r>
      <w:r w:rsidRPr="00BE6581">
        <w:rPr>
          <w:spacing w:val="-3"/>
          <w:w w:val="105"/>
        </w:rPr>
        <w:t xml:space="preserve"> </w:t>
      </w:r>
      <w:r w:rsidRPr="00BE6581">
        <w:rPr>
          <w:w w:val="105"/>
        </w:rPr>
        <w:t>oddzielny,</w:t>
      </w:r>
      <w:r w:rsidRPr="00BE6581">
        <w:rPr>
          <w:spacing w:val="-3"/>
          <w:w w:val="105"/>
        </w:rPr>
        <w:t xml:space="preserve"> </w:t>
      </w:r>
      <w:r w:rsidRPr="00BE6581">
        <w:rPr>
          <w:w w:val="105"/>
        </w:rPr>
        <w:t>elektroniczny</w:t>
      </w:r>
      <w:r w:rsidRPr="00BE6581">
        <w:rPr>
          <w:spacing w:val="-3"/>
          <w:w w:val="105"/>
        </w:rPr>
        <w:t xml:space="preserve"> </w:t>
      </w:r>
      <w:r w:rsidRPr="00BE6581">
        <w:rPr>
          <w:w w:val="105"/>
        </w:rPr>
        <w:t>zasilacz</w:t>
      </w:r>
      <w:r w:rsidRPr="00BE6581">
        <w:rPr>
          <w:spacing w:val="-3"/>
          <w:w w:val="105"/>
        </w:rPr>
        <w:t xml:space="preserve"> </w:t>
      </w:r>
      <w:r w:rsidRPr="00BE6581">
        <w:rPr>
          <w:w w:val="105"/>
        </w:rPr>
        <w:t>LED z</w:t>
      </w:r>
      <w:r w:rsidRPr="00BE6581">
        <w:rPr>
          <w:spacing w:val="-24"/>
          <w:w w:val="105"/>
        </w:rPr>
        <w:t xml:space="preserve"> </w:t>
      </w:r>
      <w:r w:rsidRPr="00BE6581">
        <w:rPr>
          <w:w w:val="105"/>
        </w:rPr>
        <w:t>wyjściem</w:t>
      </w:r>
      <w:r w:rsidRPr="00BE6581">
        <w:rPr>
          <w:spacing w:val="-6"/>
          <w:w w:val="105"/>
        </w:rPr>
        <w:t xml:space="preserve"> </w:t>
      </w:r>
      <w:r w:rsidRPr="00BE6581">
        <w:rPr>
          <w:w w:val="105"/>
        </w:rPr>
        <w:t>napięciowym</w:t>
      </w:r>
      <w:r w:rsidRPr="00BE6581">
        <w:rPr>
          <w:spacing w:val="-7"/>
          <w:w w:val="105"/>
        </w:rPr>
        <w:t xml:space="preserve"> </w:t>
      </w:r>
      <w:r w:rsidRPr="00BE6581">
        <w:rPr>
          <w:spacing w:val="-5"/>
          <w:w w:val="105"/>
        </w:rPr>
        <w:t>SELV,</w:t>
      </w:r>
      <w:r w:rsidRPr="00BE6581">
        <w:rPr>
          <w:spacing w:val="-6"/>
          <w:w w:val="105"/>
        </w:rPr>
        <w:t xml:space="preserve"> </w:t>
      </w:r>
      <w:r w:rsidRPr="00BE6581">
        <w:rPr>
          <w:w w:val="105"/>
        </w:rPr>
        <w:t>żywotność</w:t>
      </w:r>
      <w:r w:rsidRPr="00BE6581">
        <w:rPr>
          <w:spacing w:val="-7"/>
          <w:w w:val="105"/>
        </w:rPr>
        <w:t xml:space="preserve"> </w:t>
      </w:r>
      <w:r w:rsidRPr="00BE6581">
        <w:rPr>
          <w:w w:val="105"/>
        </w:rPr>
        <w:t>30000h</w:t>
      </w:r>
      <w:r w:rsidRPr="00BE6581">
        <w:rPr>
          <w:spacing w:val="-7"/>
          <w:w w:val="105"/>
        </w:rPr>
        <w:t xml:space="preserve"> </w:t>
      </w:r>
      <w:r w:rsidRPr="00BE6581">
        <w:rPr>
          <w:w w:val="105"/>
        </w:rPr>
        <w:t>(L70B50),</w:t>
      </w:r>
      <w:r w:rsidRPr="00BE6581">
        <w:rPr>
          <w:spacing w:val="-7"/>
          <w:w w:val="105"/>
        </w:rPr>
        <w:t xml:space="preserve"> </w:t>
      </w:r>
      <w:r w:rsidRPr="00BE6581">
        <w:rPr>
          <w:w w:val="105"/>
        </w:rPr>
        <w:t>klasa</w:t>
      </w:r>
      <w:r w:rsidRPr="00BE6581">
        <w:rPr>
          <w:spacing w:val="-8"/>
          <w:w w:val="105"/>
        </w:rPr>
        <w:t xml:space="preserve"> </w:t>
      </w:r>
      <w:r w:rsidRPr="00BE6581">
        <w:rPr>
          <w:w w:val="105"/>
        </w:rPr>
        <w:t>energetyczna</w:t>
      </w:r>
      <w:r w:rsidRPr="00BE6581">
        <w:rPr>
          <w:spacing w:val="-6"/>
          <w:w w:val="105"/>
        </w:rPr>
        <w:t xml:space="preserve"> </w:t>
      </w:r>
      <w:r w:rsidRPr="00BE6581">
        <w:rPr>
          <w:w w:val="105"/>
        </w:rPr>
        <w:t>A+,</w:t>
      </w:r>
      <w:r w:rsidRPr="00BE6581">
        <w:rPr>
          <w:spacing w:val="-7"/>
          <w:w w:val="105"/>
        </w:rPr>
        <w:t xml:space="preserve"> </w:t>
      </w:r>
      <w:r w:rsidRPr="00BE6581">
        <w:rPr>
          <w:w w:val="105"/>
        </w:rPr>
        <w:t xml:space="preserve">temperatura </w:t>
      </w:r>
      <w:r w:rsidRPr="00BE6581">
        <w:rPr>
          <w:spacing w:val="-3"/>
          <w:w w:val="105"/>
        </w:rPr>
        <w:t xml:space="preserve">pracy: </w:t>
      </w:r>
      <w:r w:rsidRPr="00BE6581">
        <w:rPr>
          <w:w w:val="105"/>
        </w:rPr>
        <w:t>-20°C ÷</w:t>
      </w:r>
      <w:r w:rsidRPr="00BE6581">
        <w:rPr>
          <w:spacing w:val="-1"/>
          <w:w w:val="105"/>
        </w:rPr>
        <w:t xml:space="preserve"> </w:t>
      </w:r>
      <w:r w:rsidRPr="00BE6581">
        <w:rPr>
          <w:w w:val="105"/>
        </w:rPr>
        <w:t>+40°C.</w:t>
      </w:r>
    </w:p>
    <w:p w14:paraId="070154C0" w14:textId="51240980" w:rsidR="003E2F0F" w:rsidRPr="00BE6581" w:rsidRDefault="003E2F0F">
      <w:pPr>
        <w:pStyle w:val="Tekstpodstawowy"/>
        <w:kinsoku w:val="0"/>
        <w:overflowPunct w:val="0"/>
        <w:spacing w:before="128" w:line="316" w:lineRule="auto"/>
        <w:ind w:right="170"/>
        <w:jc w:val="both"/>
        <w:rPr>
          <w:w w:val="105"/>
        </w:rPr>
      </w:pPr>
      <w:r w:rsidRPr="00BE6581">
        <w:rPr>
          <w:w w:val="105"/>
        </w:rPr>
        <w:t>Na drogach ewakuacyjnych, w pomieszczeniach komunikacji zainstalować oprawy wyposażone w</w:t>
      </w:r>
      <w:r w:rsidRPr="00BE6581">
        <w:rPr>
          <w:spacing w:val="-25"/>
          <w:w w:val="105"/>
        </w:rPr>
        <w:t xml:space="preserve"> </w:t>
      </w:r>
      <w:r w:rsidRPr="00BE6581">
        <w:rPr>
          <w:w w:val="105"/>
        </w:rPr>
        <w:t>moduł</w:t>
      </w:r>
      <w:r w:rsidRPr="00BE6581">
        <w:rPr>
          <w:spacing w:val="-14"/>
          <w:w w:val="105"/>
        </w:rPr>
        <w:t xml:space="preserve"> </w:t>
      </w:r>
      <w:r w:rsidR="00994539" w:rsidRPr="00BE6581">
        <w:rPr>
          <w:w w:val="105"/>
        </w:rPr>
        <w:t>3</w:t>
      </w:r>
      <w:r w:rsidRPr="00BE6581">
        <w:rPr>
          <w:spacing w:val="-14"/>
          <w:w w:val="105"/>
        </w:rPr>
        <w:t xml:space="preserve"> </w:t>
      </w:r>
      <w:r w:rsidRPr="00BE6581">
        <w:rPr>
          <w:w w:val="105"/>
        </w:rPr>
        <w:t>godzinnego</w:t>
      </w:r>
      <w:r w:rsidRPr="00BE6581">
        <w:rPr>
          <w:spacing w:val="-13"/>
          <w:w w:val="105"/>
        </w:rPr>
        <w:t xml:space="preserve"> </w:t>
      </w:r>
      <w:r w:rsidRPr="00BE6581">
        <w:rPr>
          <w:w w:val="105"/>
        </w:rPr>
        <w:t>zasilania</w:t>
      </w:r>
      <w:r w:rsidRPr="00BE6581">
        <w:rPr>
          <w:spacing w:val="-15"/>
          <w:w w:val="105"/>
        </w:rPr>
        <w:t xml:space="preserve"> </w:t>
      </w:r>
      <w:r w:rsidRPr="00BE6581">
        <w:rPr>
          <w:w w:val="105"/>
        </w:rPr>
        <w:t>rezerwowego,</w:t>
      </w:r>
      <w:r w:rsidRPr="00BE6581">
        <w:rPr>
          <w:spacing w:val="-13"/>
          <w:w w:val="105"/>
        </w:rPr>
        <w:t xml:space="preserve"> </w:t>
      </w:r>
      <w:r w:rsidRPr="00BE6581">
        <w:rPr>
          <w:w w:val="105"/>
        </w:rPr>
        <w:t>pełniące</w:t>
      </w:r>
      <w:r w:rsidRPr="00BE6581">
        <w:rPr>
          <w:spacing w:val="-15"/>
          <w:w w:val="105"/>
        </w:rPr>
        <w:t xml:space="preserve"> </w:t>
      </w:r>
      <w:r w:rsidRPr="00BE6581">
        <w:rPr>
          <w:w w:val="105"/>
        </w:rPr>
        <w:t>funkcję</w:t>
      </w:r>
      <w:r w:rsidRPr="00BE6581">
        <w:rPr>
          <w:spacing w:val="-14"/>
          <w:w w:val="105"/>
        </w:rPr>
        <w:t xml:space="preserve"> </w:t>
      </w:r>
      <w:r w:rsidRPr="00BE6581">
        <w:rPr>
          <w:w w:val="105"/>
        </w:rPr>
        <w:t>opraw</w:t>
      </w:r>
      <w:r w:rsidRPr="00BE6581">
        <w:rPr>
          <w:spacing w:val="-14"/>
          <w:w w:val="105"/>
        </w:rPr>
        <w:t xml:space="preserve"> </w:t>
      </w:r>
      <w:r w:rsidRPr="00BE6581">
        <w:rPr>
          <w:w w:val="105"/>
        </w:rPr>
        <w:t>oświetlenia</w:t>
      </w:r>
      <w:r w:rsidRPr="00BE6581">
        <w:rPr>
          <w:spacing w:val="-14"/>
          <w:w w:val="105"/>
        </w:rPr>
        <w:t xml:space="preserve"> </w:t>
      </w:r>
      <w:r w:rsidRPr="00BE6581">
        <w:rPr>
          <w:w w:val="105"/>
        </w:rPr>
        <w:t>ewakuacyjnego. Stosować</w:t>
      </w:r>
      <w:r w:rsidRPr="00BE6581">
        <w:rPr>
          <w:spacing w:val="-23"/>
          <w:w w:val="105"/>
        </w:rPr>
        <w:t xml:space="preserve"> </w:t>
      </w:r>
      <w:r w:rsidRPr="00BE6581">
        <w:rPr>
          <w:w w:val="105"/>
        </w:rPr>
        <w:t>opraw</w:t>
      </w:r>
      <w:r w:rsidRPr="00BE6581">
        <w:rPr>
          <w:spacing w:val="-22"/>
          <w:w w:val="105"/>
        </w:rPr>
        <w:t xml:space="preserve"> </w:t>
      </w:r>
      <w:r w:rsidRPr="00BE6581">
        <w:rPr>
          <w:w w:val="105"/>
        </w:rPr>
        <w:t>ze</w:t>
      </w:r>
      <w:r w:rsidRPr="00BE6581">
        <w:rPr>
          <w:spacing w:val="-23"/>
          <w:w w:val="105"/>
        </w:rPr>
        <w:t xml:space="preserve"> </w:t>
      </w:r>
      <w:r w:rsidRPr="00BE6581">
        <w:rPr>
          <w:w w:val="105"/>
        </w:rPr>
        <w:t>źródłami</w:t>
      </w:r>
      <w:r w:rsidRPr="00BE6581">
        <w:rPr>
          <w:spacing w:val="-23"/>
          <w:w w:val="105"/>
        </w:rPr>
        <w:t xml:space="preserve"> </w:t>
      </w:r>
      <w:r w:rsidRPr="00BE6581">
        <w:rPr>
          <w:w w:val="105"/>
        </w:rPr>
        <w:t>LED</w:t>
      </w:r>
      <w:r w:rsidRPr="00BE6581">
        <w:rPr>
          <w:spacing w:val="-22"/>
          <w:w w:val="105"/>
        </w:rPr>
        <w:t xml:space="preserve"> </w:t>
      </w:r>
      <w:r w:rsidRPr="00BE6581">
        <w:rPr>
          <w:w w:val="105"/>
        </w:rPr>
        <w:t>z</w:t>
      </w:r>
      <w:r w:rsidRPr="00BE6581">
        <w:rPr>
          <w:spacing w:val="-24"/>
          <w:w w:val="105"/>
        </w:rPr>
        <w:t xml:space="preserve"> </w:t>
      </w:r>
      <w:r w:rsidRPr="00BE6581">
        <w:rPr>
          <w:w w:val="105"/>
        </w:rPr>
        <w:t>odpowiednimi</w:t>
      </w:r>
      <w:r w:rsidRPr="00BE6581">
        <w:rPr>
          <w:spacing w:val="-23"/>
          <w:w w:val="105"/>
        </w:rPr>
        <w:t xml:space="preserve"> </w:t>
      </w:r>
      <w:r w:rsidRPr="00BE6581">
        <w:rPr>
          <w:w w:val="105"/>
        </w:rPr>
        <w:t>soczewkami</w:t>
      </w:r>
      <w:r w:rsidRPr="00BE6581">
        <w:rPr>
          <w:spacing w:val="-23"/>
          <w:w w:val="105"/>
        </w:rPr>
        <w:t xml:space="preserve"> </w:t>
      </w:r>
      <w:r w:rsidRPr="00BE6581">
        <w:rPr>
          <w:w w:val="105"/>
        </w:rPr>
        <w:t>rozpraszającymi.</w:t>
      </w:r>
      <w:r w:rsidRPr="00BE6581">
        <w:rPr>
          <w:spacing w:val="-22"/>
          <w:w w:val="105"/>
        </w:rPr>
        <w:t xml:space="preserve"> </w:t>
      </w:r>
      <w:r w:rsidRPr="00BE6581">
        <w:rPr>
          <w:w w:val="105"/>
        </w:rPr>
        <w:t>W</w:t>
      </w:r>
      <w:r w:rsidRPr="00BE6581">
        <w:rPr>
          <w:spacing w:val="-23"/>
          <w:w w:val="105"/>
        </w:rPr>
        <w:t xml:space="preserve"> </w:t>
      </w:r>
      <w:r w:rsidRPr="00BE6581">
        <w:rPr>
          <w:w w:val="105"/>
        </w:rPr>
        <w:t>celu</w:t>
      </w:r>
      <w:r w:rsidRPr="00BE6581">
        <w:rPr>
          <w:spacing w:val="-22"/>
          <w:w w:val="105"/>
        </w:rPr>
        <w:t xml:space="preserve"> </w:t>
      </w:r>
      <w:r w:rsidRPr="00BE6581">
        <w:rPr>
          <w:w w:val="105"/>
        </w:rPr>
        <w:t>oznaczenia kierunku ewakuacji w przypadku  zagrożenia  pożarowego  zainstalować  oprawy  piktogramowe z</w:t>
      </w:r>
      <w:r w:rsidRPr="00BE6581">
        <w:rPr>
          <w:spacing w:val="-21"/>
          <w:w w:val="105"/>
        </w:rPr>
        <w:t xml:space="preserve"> </w:t>
      </w:r>
      <w:r w:rsidRPr="00BE6581">
        <w:rPr>
          <w:w w:val="105"/>
        </w:rPr>
        <w:t>modułem</w:t>
      </w:r>
      <w:r w:rsidRPr="00BE6581">
        <w:rPr>
          <w:spacing w:val="-3"/>
          <w:w w:val="105"/>
        </w:rPr>
        <w:t xml:space="preserve"> </w:t>
      </w:r>
      <w:r w:rsidR="00464397" w:rsidRPr="00BE6581">
        <w:rPr>
          <w:w w:val="105"/>
        </w:rPr>
        <w:t>3</w:t>
      </w:r>
      <w:r w:rsidRPr="00BE6581">
        <w:rPr>
          <w:spacing w:val="-3"/>
          <w:w w:val="105"/>
        </w:rPr>
        <w:t xml:space="preserve"> </w:t>
      </w:r>
      <w:r w:rsidRPr="00BE6581">
        <w:rPr>
          <w:w w:val="105"/>
        </w:rPr>
        <w:t>godzinnego</w:t>
      </w:r>
      <w:r w:rsidRPr="00BE6581">
        <w:rPr>
          <w:spacing w:val="-3"/>
          <w:w w:val="105"/>
        </w:rPr>
        <w:t xml:space="preserve"> </w:t>
      </w:r>
      <w:r w:rsidRPr="00BE6581">
        <w:rPr>
          <w:w w:val="105"/>
        </w:rPr>
        <w:t>zasilania</w:t>
      </w:r>
      <w:r w:rsidRPr="00BE6581">
        <w:rPr>
          <w:spacing w:val="-3"/>
          <w:w w:val="105"/>
        </w:rPr>
        <w:t xml:space="preserve"> </w:t>
      </w:r>
      <w:r w:rsidRPr="00BE6581">
        <w:rPr>
          <w:w w:val="105"/>
        </w:rPr>
        <w:t>rezerwowego</w:t>
      </w:r>
      <w:r w:rsidRPr="00BE6581">
        <w:rPr>
          <w:spacing w:val="-3"/>
          <w:w w:val="105"/>
        </w:rPr>
        <w:t xml:space="preserve"> </w:t>
      </w:r>
      <w:r w:rsidRPr="00BE6581">
        <w:rPr>
          <w:w w:val="105"/>
        </w:rPr>
        <w:t>z</w:t>
      </w:r>
      <w:r w:rsidRPr="00BE6581">
        <w:rPr>
          <w:spacing w:val="-4"/>
          <w:w w:val="105"/>
        </w:rPr>
        <w:t xml:space="preserve"> </w:t>
      </w:r>
      <w:r w:rsidRPr="00BE6581">
        <w:rPr>
          <w:w w:val="105"/>
        </w:rPr>
        <w:t>piktogramami</w:t>
      </w:r>
      <w:r w:rsidRPr="00BE6581">
        <w:rPr>
          <w:spacing w:val="-3"/>
          <w:w w:val="105"/>
        </w:rPr>
        <w:t xml:space="preserve"> </w:t>
      </w:r>
      <w:r w:rsidRPr="00BE6581">
        <w:rPr>
          <w:w w:val="105"/>
        </w:rPr>
        <w:t>kierunkowymi.</w:t>
      </w:r>
      <w:r w:rsidRPr="00BE6581">
        <w:rPr>
          <w:spacing w:val="-3"/>
          <w:w w:val="105"/>
        </w:rPr>
        <w:t xml:space="preserve"> </w:t>
      </w:r>
      <w:r w:rsidRPr="00BE6581">
        <w:rPr>
          <w:w w:val="105"/>
        </w:rPr>
        <w:t>Na</w:t>
      </w:r>
      <w:r w:rsidRPr="00BE6581">
        <w:rPr>
          <w:spacing w:val="-3"/>
          <w:w w:val="105"/>
        </w:rPr>
        <w:t xml:space="preserve"> </w:t>
      </w:r>
      <w:r w:rsidRPr="00BE6581">
        <w:rPr>
          <w:w w:val="105"/>
        </w:rPr>
        <w:t>zewnątrz,</w:t>
      </w:r>
      <w:r w:rsidRPr="00BE6581">
        <w:rPr>
          <w:spacing w:val="-3"/>
          <w:w w:val="105"/>
        </w:rPr>
        <w:t xml:space="preserve"> </w:t>
      </w:r>
      <w:r w:rsidRPr="00BE6581">
        <w:rPr>
          <w:w w:val="105"/>
        </w:rPr>
        <w:t>nad wyjściami</w:t>
      </w:r>
      <w:r w:rsidRPr="00BE6581">
        <w:rPr>
          <w:spacing w:val="-18"/>
          <w:w w:val="105"/>
        </w:rPr>
        <w:t xml:space="preserve"> </w:t>
      </w:r>
      <w:r w:rsidRPr="00BE6581">
        <w:rPr>
          <w:w w:val="105"/>
        </w:rPr>
        <w:t>z</w:t>
      </w:r>
      <w:r w:rsidRPr="00BE6581">
        <w:rPr>
          <w:spacing w:val="-17"/>
          <w:w w:val="105"/>
        </w:rPr>
        <w:t xml:space="preserve"> </w:t>
      </w:r>
      <w:r w:rsidRPr="00BE6581">
        <w:rPr>
          <w:w w:val="105"/>
        </w:rPr>
        <w:t>budynku</w:t>
      </w:r>
      <w:r w:rsidRPr="00BE6581">
        <w:rPr>
          <w:spacing w:val="-19"/>
          <w:w w:val="105"/>
        </w:rPr>
        <w:t xml:space="preserve"> </w:t>
      </w:r>
      <w:r w:rsidRPr="00BE6581">
        <w:rPr>
          <w:w w:val="105"/>
        </w:rPr>
        <w:t>zainstalować</w:t>
      </w:r>
      <w:r w:rsidRPr="00BE6581">
        <w:rPr>
          <w:spacing w:val="-17"/>
          <w:w w:val="105"/>
        </w:rPr>
        <w:t xml:space="preserve"> </w:t>
      </w:r>
      <w:r w:rsidRPr="00BE6581">
        <w:rPr>
          <w:w w:val="105"/>
        </w:rPr>
        <w:t>oprawy</w:t>
      </w:r>
      <w:r w:rsidRPr="00BE6581">
        <w:rPr>
          <w:spacing w:val="-18"/>
          <w:w w:val="105"/>
        </w:rPr>
        <w:t xml:space="preserve"> </w:t>
      </w:r>
      <w:r w:rsidRPr="00BE6581">
        <w:rPr>
          <w:w w:val="105"/>
        </w:rPr>
        <w:t>z</w:t>
      </w:r>
      <w:r w:rsidRPr="00BE6581">
        <w:rPr>
          <w:spacing w:val="-17"/>
          <w:w w:val="105"/>
        </w:rPr>
        <w:t xml:space="preserve"> </w:t>
      </w:r>
      <w:r w:rsidRPr="00BE6581">
        <w:rPr>
          <w:w w:val="105"/>
        </w:rPr>
        <w:t>modułem</w:t>
      </w:r>
      <w:r w:rsidRPr="00BE6581">
        <w:rPr>
          <w:spacing w:val="-17"/>
          <w:w w:val="105"/>
        </w:rPr>
        <w:t xml:space="preserve"> </w:t>
      </w:r>
      <w:r w:rsidRPr="00BE6581">
        <w:rPr>
          <w:w w:val="105"/>
        </w:rPr>
        <w:t>awaryjnym</w:t>
      </w:r>
      <w:r w:rsidRPr="00BE6581">
        <w:rPr>
          <w:spacing w:val="-17"/>
          <w:w w:val="105"/>
        </w:rPr>
        <w:t xml:space="preserve"> </w:t>
      </w:r>
      <w:r w:rsidR="00464397" w:rsidRPr="00BE6581">
        <w:rPr>
          <w:w w:val="105"/>
        </w:rPr>
        <w:t>3</w:t>
      </w:r>
      <w:r w:rsidRPr="00BE6581">
        <w:rPr>
          <w:spacing w:val="-17"/>
          <w:w w:val="105"/>
        </w:rPr>
        <w:t xml:space="preserve"> </w:t>
      </w:r>
      <w:r w:rsidRPr="00BE6581">
        <w:rPr>
          <w:w w:val="105"/>
        </w:rPr>
        <w:t>godzinnym,</w:t>
      </w:r>
      <w:r w:rsidRPr="00BE6581">
        <w:rPr>
          <w:spacing w:val="-16"/>
          <w:w w:val="105"/>
        </w:rPr>
        <w:t xml:space="preserve"> </w:t>
      </w:r>
      <w:r w:rsidRPr="00BE6581">
        <w:rPr>
          <w:w w:val="105"/>
        </w:rPr>
        <w:t>pełniące</w:t>
      </w:r>
      <w:r w:rsidRPr="00BE6581">
        <w:rPr>
          <w:spacing w:val="-18"/>
          <w:w w:val="105"/>
        </w:rPr>
        <w:t xml:space="preserve"> </w:t>
      </w:r>
      <w:r w:rsidRPr="00BE6581">
        <w:rPr>
          <w:w w:val="105"/>
        </w:rPr>
        <w:t>rolę</w:t>
      </w:r>
      <w:r w:rsidRPr="00BE6581">
        <w:rPr>
          <w:spacing w:val="-17"/>
          <w:w w:val="105"/>
        </w:rPr>
        <w:t xml:space="preserve"> </w:t>
      </w:r>
      <w:r w:rsidRPr="00BE6581">
        <w:rPr>
          <w:w w:val="105"/>
        </w:rPr>
        <w:t>opraw antyolśnieniowych. Instalację wykonać z dodatkowym czwartym przewodem (czwarta żyła) do każdej oprawy sygnalizującym zanik napięcia. Instalację wykonać w sposób pozwalający na uzyskanie</w:t>
      </w:r>
      <w:r w:rsidRPr="00BE6581">
        <w:rPr>
          <w:spacing w:val="-12"/>
          <w:w w:val="105"/>
        </w:rPr>
        <w:t xml:space="preserve"> </w:t>
      </w:r>
      <w:r w:rsidRPr="00BE6581">
        <w:rPr>
          <w:w w:val="105"/>
        </w:rPr>
        <w:t>minimalnego</w:t>
      </w:r>
      <w:r w:rsidRPr="00BE6581">
        <w:rPr>
          <w:spacing w:val="-11"/>
          <w:w w:val="105"/>
        </w:rPr>
        <w:t xml:space="preserve"> </w:t>
      </w:r>
      <w:r w:rsidRPr="00BE6581">
        <w:rPr>
          <w:w w:val="105"/>
        </w:rPr>
        <w:t>średniego</w:t>
      </w:r>
      <w:r w:rsidRPr="00BE6581">
        <w:rPr>
          <w:spacing w:val="-10"/>
          <w:w w:val="105"/>
        </w:rPr>
        <w:t xml:space="preserve"> </w:t>
      </w:r>
      <w:r w:rsidRPr="00BE6581">
        <w:rPr>
          <w:w w:val="105"/>
        </w:rPr>
        <w:t>natężenia</w:t>
      </w:r>
      <w:r w:rsidRPr="00BE6581">
        <w:rPr>
          <w:spacing w:val="-11"/>
          <w:w w:val="105"/>
        </w:rPr>
        <w:t xml:space="preserve"> </w:t>
      </w:r>
      <w:r w:rsidRPr="00BE6581">
        <w:rPr>
          <w:w w:val="105"/>
        </w:rPr>
        <w:t>oświetlenia</w:t>
      </w:r>
      <w:r w:rsidRPr="00BE6581">
        <w:rPr>
          <w:spacing w:val="-11"/>
          <w:w w:val="105"/>
        </w:rPr>
        <w:t xml:space="preserve"> </w:t>
      </w:r>
      <w:r w:rsidRPr="00BE6581">
        <w:rPr>
          <w:w w:val="105"/>
        </w:rPr>
        <w:t>o</w:t>
      </w:r>
      <w:r w:rsidRPr="00BE6581">
        <w:rPr>
          <w:spacing w:val="-11"/>
          <w:w w:val="105"/>
        </w:rPr>
        <w:t xml:space="preserve"> </w:t>
      </w:r>
      <w:r w:rsidRPr="00BE6581">
        <w:rPr>
          <w:w w:val="105"/>
        </w:rPr>
        <w:t>wartości</w:t>
      </w:r>
      <w:r w:rsidRPr="00BE6581">
        <w:rPr>
          <w:spacing w:val="-10"/>
          <w:w w:val="105"/>
        </w:rPr>
        <w:t xml:space="preserve"> </w:t>
      </w:r>
      <w:r w:rsidRPr="00BE6581">
        <w:rPr>
          <w:w w:val="105"/>
        </w:rPr>
        <w:t>1</w:t>
      </w:r>
      <w:r w:rsidRPr="00BE6581">
        <w:rPr>
          <w:spacing w:val="-11"/>
          <w:w w:val="105"/>
        </w:rPr>
        <w:t xml:space="preserve"> </w:t>
      </w:r>
      <w:r w:rsidRPr="00BE6581">
        <w:rPr>
          <w:w w:val="105"/>
        </w:rPr>
        <w:t>lx</w:t>
      </w:r>
      <w:r w:rsidRPr="00BE6581">
        <w:rPr>
          <w:spacing w:val="-12"/>
          <w:w w:val="105"/>
        </w:rPr>
        <w:t xml:space="preserve"> </w:t>
      </w:r>
      <w:r w:rsidRPr="00BE6581">
        <w:rPr>
          <w:w w:val="105"/>
        </w:rPr>
        <w:t>na</w:t>
      </w:r>
      <w:r w:rsidRPr="00BE6581">
        <w:rPr>
          <w:spacing w:val="-10"/>
          <w:w w:val="105"/>
        </w:rPr>
        <w:t xml:space="preserve"> </w:t>
      </w:r>
      <w:r w:rsidRPr="00BE6581">
        <w:rPr>
          <w:w w:val="105"/>
        </w:rPr>
        <w:t>drogach</w:t>
      </w:r>
      <w:r w:rsidRPr="00BE6581">
        <w:rPr>
          <w:spacing w:val="-10"/>
          <w:w w:val="105"/>
        </w:rPr>
        <w:t xml:space="preserve"> </w:t>
      </w:r>
      <w:r w:rsidRPr="00BE6581">
        <w:rPr>
          <w:w w:val="105"/>
        </w:rPr>
        <w:t>ewakuacji</w:t>
      </w:r>
      <w:r w:rsidRPr="00BE6581">
        <w:rPr>
          <w:spacing w:val="-11"/>
          <w:w w:val="105"/>
        </w:rPr>
        <w:t xml:space="preserve"> </w:t>
      </w:r>
      <w:r w:rsidRPr="00BE6581">
        <w:rPr>
          <w:w w:val="105"/>
        </w:rPr>
        <w:t>oraz</w:t>
      </w:r>
    </w:p>
    <w:p w14:paraId="591CFEF3" w14:textId="5AB2CF58" w:rsidR="003E2F0F" w:rsidRPr="00BE6581" w:rsidRDefault="003E2F0F">
      <w:pPr>
        <w:pStyle w:val="Tekstpodstawowy"/>
        <w:kinsoku w:val="0"/>
        <w:overflowPunct w:val="0"/>
        <w:spacing w:line="314" w:lineRule="auto"/>
        <w:ind w:right="170"/>
        <w:jc w:val="both"/>
        <w:rPr>
          <w:spacing w:val="-6"/>
          <w:w w:val="105"/>
        </w:rPr>
      </w:pPr>
      <w:r w:rsidRPr="00BE6581">
        <w:rPr>
          <w:w w:val="105"/>
        </w:rPr>
        <w:t>5 lx przy hydrantach wewnętrznych. Wszystkie oprawy z autotestem. Oprawy ewakuacyjne pracujące</w:t>
      </w:r>
      <w:r w:rsidRPr="00BE6581">
        <w:rPr>
          <w:spacing w:val="-14"/>
          <w:w w:val="105"/>
        </w:rPr>
        <w:t xml:space="preserve"> </w:t>
      </w:r>
      <w:r w:rsidRPr="00BE6581">
        <w:rPr>
          <w:w w:val="105"/>
        </w:rPr>
        <w:t>w</w:t>
      </w:r>
      <w:r w:rsidRPr="00BE6581">
        <w:rPr>
          <w:spacing w:val="-14"/>
          <w:w w:val="105"/>
        </w:rPr>
        <w:t xml:space="preserve"> </w:t>
      </w:r>
      <w:r w:rsidRPr="00BE6581">
        <w:rPr>
          <w:w w:val="105"/>
        </w:rPr>
        <w:t>trybie</w:t>
      </w:r>
      <w:r w:rsidRPr="00BE6581">
        <w:rPr>
          <w:spacing w:val="-13"/>
          <w:w w:val="105"/>
        </w:rPr>
        <w:t xml:space="preserve"> </w:t>
      </w:r>
      <w:r w:rsidRPr="00BE6581">
        <w:rPr>
          <w:w w:val="105"/>
        </w:rPr>
        <w:t>awaryjnym,</w:t>
      </w:r>
      <w:r w:rsidRPr="00BE6581">
        <w:rPr>
          <w:spacing w:val="-14"/>
          <w:w w:val="105"/>
        </w:rPr>
        <w:t xml:space="preserve"> </w:t>
      </w:r>
      <w:r w:rsidRPr="00BE6581">
        <w:rPr>
          <w:w w:val="105"/>
        </w:rPr>
        <w:t>oprawy</w:t>
      </w:r>
      <w:r w:rsidRPr="00BE6581">
        <w:rPr>
          <w:spacing w:val="-14"/>
          <w:w w:val="105"/>
        </w:rPr>
        <w:t xml:space="preserve"> </w:t>
      </w:r>
      <w:r w:rsidRPr="00BE6581">
        <w:rPr>
          <w:w w:val="105"/>
        </w:rPr>
        <w:t>kierunkowe</w:t>
      </w:r>
      <w:r w:rsidRPr="00BE6581">
        <w:rPr>
          <w:spacing w:val="-13"/>
          <w:w w:val="105"/>
        </w:rPr>
        <w:t xml:space="preserve"> </w:t>
      </w:r>
      <w:r w:rsidRPr="00BE6581">
        <w:rPr>
          <w:w w:val="105"/>
        </w:rPr>
        <w:t>w</w:t>
      </w:r>
      <w:r w:rsidRPr="00BE6581">
        <w:rPr>
          <w:spacing w:val="-14"/>
          <w:w w:val="105"/>
        </w:rPr>
        <w:t xml:space="preserve"> </w:t>
      </w:r>
      <w:r w:rsidRPr="00BE6581">
        <w:rPr>
          <w:w w:val="105"/>
        </w:rPr>
        <w:t>trybie</w:t>
      </w:r>
      <w:r w:rsidRPr="00BE6581">
        <w:rPr>
          <w:spacing w:val="-13"/>
          <w:w w:val="105"/>
        </w:rPr>
        <w:t xml:space="preserve"> </w:t>
      </w:r>
      <w:r w:rsidRPr="00BE6581">
        <w:rPr>
          <w:w w:val="105"/>
        </w:rPr>
        <w:t>ciągłym.</w:t>
      </w:r>
      <w:r w:rsidRPr="00BE6581">
        <w:rPr>
          <w:spacing w:val="-13"/>
          <w:w w:val="105"/>
        </w:rPr>
        <w:t xml:space="preserve"> </w:t>
      </w:r>
      <w:r w:rsidRPr="00BE6581">
        <w:rPr>
          <w:w w:val="105"/>
        </w:rPr>
        <w:t>Wszystkie</w:t>
      </w:r>
      <w:r w:rsidRPr="00BE6581">
        <w:rPr>
          <w:spacing w:val="-13"/>
          <w:w w:val="105"/>
        </w:rPr>
        <w:t xml:space="preserve"> </w:t>
      </w:r>
      <w:r w:rsidRPr="00BE6581">
        <w:rPr>
          <w:w w:val="105"/>
        </w:rPr>
        <w:t>oprawy</w:t>
      </w:r>
      <w:r w:rsidRPr="00BE6581">
        <w:rPr>
          <w:spacing w:val="-14"/>
          <w:w w:val="105"/>
        </w:rPr>
        <w:t xml:space="preserve"> </w:t>
      </w:r>
      <w:r w:rsidRPr="00BE6581">
        <w:rPr>
          <w:w w:val="105"/>
        </w:rPr>
        <w:t>posiadające aktualne dopuszczenia</w:t>
      </w:r>
      <w:r w:rsidRPr="00BE6581">
        <w:rPr>
          <w:spacing w:val="-7"/>
          <w:w w:val="105"/>
        </w:rPr>
        <w:t xml:space="preserve"> </w:t>
      </w:r>
      <w:r w:rsidRPr="00BE6581">
        <w:rPr>
          <w:spacing w:val="-6"/>
          <w:w w:val="105"/>
        </w:rPr>
        <w:t>CNBOP.</w:t>
      </w:r>
      <w:r w:rsidR="00464397" w:rsidRPr="00BE6581">
        <w:t xml:space="preserve"> </w:t>
      </w:r>
      <w:r w:rsidR="00464397" w:rsidRPr="00BE6581">
        <w:rPr>
          <w:spacing w:val="-6"/>
          <w:w w:val="105"/>
        </w:rPr>
        <w:t>Oświetlenie awaryjne będzie się uruchamiać samoczynnie każdorazowo po zaniku napięcia zasilającego w obwodach oświetleniowych. Oprawy ewakuacyjne powinny zapewniać równomierną luminancję na dwustronnej tablicy (odległość wzrokowa 22m wg PN EN1838).</w:t>
      </w:r>
    </w:p>
    <w:p w14:paraId="486D88C4" w14:textId="77777777" w:rsidR="003E2F0F" w:rsidRPr="00BE6581" w:rsidRDefault="003E2F0F">
      <w:pPr>
        <w:pStyle w:val="Tekstpodstawowy"/>
        <w:kinsoku w:val="0"/>
        <w:overflowPunct w:val="0"/>
        <w:spacing w:before="119" w:line="314" w:lineRule="auto"/>
        <w:ind w:right="168"/>
        <w:jc w:val="both"/>
      </w:pPr>
      <w:r w:rsidRPr="00BE6581">
        <w:t xml:space="preserve">Instalację odgromową i uziemiającą wykonać dla każdego obiektu zgodnie z PN-EN 62305-1, PN-EN 62305-2. Zwody poziome wykonać drutem </w:t>
      </w:r>
      <w:r w:rsidRPr="00BE6581">
        <w:rPr>
          <w:spacing w:val="-3"/>
        </w:rPr>
        <w:t xml:space="preserve">Fe/Zn </w:t>
      </w:r>
      <w:r w:rsidRPr="00BE6581">
        <w:t xml:space="preserve">fi 8 mm. Przewody odprowadzające  wykonać drutem </w:t>
      </w:r>
      <w:r w:rsidRPr="00BE6581">
        <w:rPr>
          <w:spacing w:val="-3"/>
        </w:rPr>
        <w:t xml:space="preserve">Fe/Zn </w:t>
      </w:r>
      <w:r w:rsidRPr="00BE6581">
        <w:t>fi 8 mm układanym w rurkach grubościennych  pod  ociepleniem  budynku.  Prowadzenie przewodów odgromowych, odprowadzających prąd piorunowy, z</w:t>
      </w:r>
      <w:r w:rsidRPr="00BE6581">
        <w:rPr>
          <w:spacing w:val="40"/>
        </w:rPr>
        <w:t xml:space="preserve"> </w:t>
      </w:r>
      <w:r w:rsidRPr="00BE6581">
        <w:t>zachowaniem</w:t>
      </w:r>
    </w:p>
    <w:p w14:paraId="743CB265" w14:textId="77777777" w:rsidR="003E2F0F" w:rsidRPr="00BE6581" w:rsidRDefault="003E2F0F">
      <w:pPr>
        <w:pStyle w:val="Tekstpodstawowy"/>
        <w:kinsoku w:val="0"/>
        <w:overflowPunct w:val="0"/>
        <w:ind w:left="0"/>
        <w:rPr>
          <w:sz w:val="8"/>
          <w:szCs w:val="8"/>
        </w:rPr>
      </w:pPr>
    </w:p>
    <w:p w14:paraId="5794BA89" w14:textId="3C9F0E87" w:rsidR="003E2F0F" w:rsidRPr="00BE6581" w:rsidRDefault="003E2F0F">
      <w:pPr>
        <w:pStyle w:val="Tekstpodstawowy"/>
        <w:kinsoku w:val="0"/>
        <w:overflowPunct w:val="0"/>
        <w:spacing w:line="20" w:lineRule="exact"/>
        <w:ind w:left="128"/>
        <w:rPr>
          <w:sz w:val="2"/>
          <w:szCs w:val="2"/>
        </w:rPr>
      </w:pPr>
    </w:p>
    <w:p w14:paraId="7FC4FEB2" w14:textId="2E566C38" w:rsidR="003E2F0F" w:rsidRPr="00BE6581" w:rsidRDefault="003E2F0F">
      <w:pPr>
        <w:pStyle w:val="Tekstpodstawowy"/>
        <w:kinsoku w:val="0"/>
        <w:overflowPunct w:val="0"/>
        <w:spacing w:before="76" w:line="316" w:lineRule="auto"/>
        <w:ind w:right="167"/>
        <w:jc w:val="both"/>
        <w:rPr>
          <w:w w:val="105"/>
        </w:rPr>
      </w:pPr>
      <w:r w:rsidRPr="00BE6581">
        <w:rPr>
          <w:w w:val="105"/>
        </w:rPr>
        <w:t>odpowiednich, zgodnych z normami odległości od wrażliwych instalacji. Przewody uziemiające wykonać</w:t>
      </w:r>
      <w:r w:rsidRPr="00BE6581">
        <w:rPr>
          <w:spacing w:val="-18"/>
          <w:w w:val="105"/>
        </w:rPr>
        <w:t xml:space="preserve"> </w:t>
      </w:r>
      <w:r w:rsidRPr="00BE6581">
        <w:rPr>
          <w:w w:val="105"/>
        </w:rPr>
        <w:t>bednarką</w:t>
      </w:r>
      <w:r w:rsidRPr="00BE6581">
        <w:rPr>
          <w:spacing w:val="-16"/>
          <w:w w:val="105"/>
        </w:rPr>
        <w:t xml:space="preserve"> </w:t>
      </w:r>
      <w:r w:rsidRPr="00BE6581">
        <w:rPr>
          <w:w w:val="105"/>
        </w:rPr>
        <w:t>Fe/Zn</w:t>
      </w:r>
      <w:r w:rsidRPr="00BE6581">
        <w:rPr>
          <w:spacing w:val="-18"/>
          <w:w w:val="105"/>
        </w:rPr>
        <w:t xml:space="preserve"> </w:t>
      </w:r>
      <w:r w:rsidRPr="00BE6581">
        <w:rPr>
          <w:w w:val="105"/>
        </w:rPr>
        <w:t>30</w:t>
      </w:r>
      <w:r w:rsidRPr="00BE6581">
        <w:rPr>
          <w:spacing w:val="-20"/>
          <w:w w:val="105"/>
        </w:rPr>
        <w:t xml:space="preserve"> </w:t>
      </w:r>
      <w:r w:rsidRPr="00BE6581">
        <w:rPr>
          <w:w w:val="105"/>
        </w:rPr>
        <w:t>x</w:t>
      </w:r>
      <w:r w:rsidRPr="00BE6581">
        <w:rPr>
          <w:spacing w:val="-22"/>
          <w:w w:val="105"/>
        </w:rPr>
        <w:t xml:space="preserve"> </w:t>
      </w:r>
      <w:r w:rsidRPr="00BE6581">
        <w:rPr>
          <w:w w:val="105"/>
        </w:rPr>
        <w:t>3.</w:t>
      </w:r>
      <w:r w:rsidRPr="00BE6581">
        <w:rPr>
          <w:spacing w:val="-16"/>
          <w:w w:val="105"/>
        </w:rPr>
        <w:t xml:space="preserve"> </w:t>
      </w:r>
      <w:r w:rsidRPr="00BE6581">
        <w:rPr>
          <w:w w:val="105"/>
        </w:rPr>
        <w:t>Zaciski</w:t>
      </w:r>
      <w:r w:rsidRPr="00BE6581">
        <w:rPr>
          <w:spacing w:val="-17"/>
          <w:w w:val="105"/>
        </w:rPr>
        <w:t xml:space="preserve"> </w:t>
      </w:r>
      <w:r w:rsidRPr="00BE6581">
        <w:rPr>
          <w:w w:val="105"/>
        </w:rPr>
        <w:t>kontrolne</w:t>
      </w:r>
      <w:r w:rsidRPr="00BE6581">
        <w:rPr>
          <w:spacing w:val="-15"/>
          <w:w w:val="105"/>
        </w:rPr>
        <w:t xml:space="preserve"> </w:t>
      </w:r>
      <w:r w:rsidRPr="00BE6581">
        <w:rPr>
          <w:w w:val="105"/>
        </w:rPr>
        <w:t>w</w:t>
      </w:r>
      <w:r w:rsidRPr="00BE6581">
        <w:rPr>
          <w:spacing w:val="-16"/>
          <w:w w:val="105"/>
        </w:rPr>
        <w:t xml:space="preserve"> </w:t>
      </w:r>
      <w:r w:rsidRPr="00BE6581">
        <w:rPr>
          <w:w w:val="105"/>
        </w:rPr>
        <w:t>puszkach</w:t>
      </w:r>
      <w:r w:rsidRPr="00BE6581">
        <w:rPr>
          <w:spacing w:val="-17"/>
          <w:w w:val="105"/>
        </w:rPr>
        <w:t xml:space="preserve"> </w:t>
      </w:r>
      <w:r w:rsidRPr="00BE6581">
        <w:rPr>
          <w:w w:val="105"/>
        </w:rPr>
        <w:t>140140</w:t>
      </w:r>
      <w:r w:rsidRPr="00BE6581">
        <w:rPr>
          <w:spacing w:val="-17"/>
          <w:w w:val="105"/>
        </w:rPr>
        <w:t xml:space="preserve"> </w:t>
      </w:r>
      <w:r w:rsidRPr="00BE6581">
        <w:rPr>
          <w:w w:val="105"/>
        </w:rPr>
        <w:t>mm</w:t>
      </w:r>
      <w:r w:rsidRPr="00BE6581">
        <w:rPr>
          <w:spacing w:val="-16"/>
          <w:w w:val="105"/>
        </w:rPr>
        <w:t xml:space="preserve"> </w:t>
      </w:r>
      <w:r w:rsidRPr="00BE6581">
        <w:rPr>
          <w:w w:val="105"/>
        </w:rPr>
        <w:t>zlicowanych</w:t>
      </w:r>
      <w:r w:rsidRPr="00BE6581">
        <w:rPr>
          <w:spacing w:val="-18"/>
          <w:w w:val="105"/>
        </w:rPr>
        <w:t xml:space="preserve"> </w:t>
      </w:r>
      <w:r w:rsidRPr="00BE6581">
        <w:rPr>
          <w:w w:val="105"/>
        </w:rPr>
        <w:t>z</w:t>
      </w:r>
      <w:r w:rsidRPr="00BE6581">
        <w:rPr>
          <w:spacing w:val="-17"/>
          <w:w w:val="105"/>
        </w:rPr>
        <w:t xml:space="preserve"> </w:t>
      </w:r>
      <w:r w:rsidRPr="00BE6581">
        <w:rPr>
          <w:w w:val="105"/>
        </w:rPr>
        <w:t xml:space="preserve">elewacją, na wys. 50–150 cm od poz. terenu. Wykonać uziom otokowy budynku bednarką </w:t>
      </w:r>
      <w:r w:rsidRPr="00BE6581">
        <w:rPr>
          <w:spacing w:val="-3"/>
          <w:w w:val="105"/>
        </w:rPr>
        <w:t xml:space="preserve">Fe/Zn </w:t>
      </w:r>
      <w:r w:rsidRPr="00BE6581">
        <w:rPr>
          <w:w w:val="105"/>
        </w:rPr>
        <w:t>30 x 4. Dla urządzeń elektrycznych na dachu oraz wystających ponad dach, jak: centrale wentylacyjne, wentylatory dachowe, jednostki chłodnicze, wyrzutnie powietrza wentylacji mechanicznej, itp. wykonać</w:t>
      </w:r>
      <w:r w:rsidRPr="00BE6581">
        <w:rPr>
          <w:spacing w:val="-33"/>
          <w:w w:val="105"/>
        </w:rPr>
        <w:t xml:space="preserve"> </w:t>
      </w:r>
      <w:r w:rsidRPr="00BE6581">
        <w:rPr>
          <w:w w:val="105"/>
        </w:rPr>
        <w:t>zwody</w:t>
      </w:r>
      <w:r w:rsidRPr="00BE6581">
        <w:rPr>
          <w:spacing w:val="-34"/>
          <w:w w:val="105"/>
        </w:rPr>
        <w:t xml:space="preserve"> </w:t>
      </w:r>
      <w:r w:rsidRPr="00BE6581">
        <w:rPr>
          <w:w w:val="105"/>
        </w:rPr>
        <w:t>pionowe</w:t>
      </w:r>
      <w:r w:rsidRPr="00BE6581">
        <w:rPr>
          <w:spacing w:val="-33"/>
          <w:w w:val="105"/>
        </w:rPr>
        <w:t xml:space="preserve"> </w:t>
      </w:r>
      <w:r w:rsidRPr="00BE6581">
        <w:rPr>
          <w:w w:val="105"/>
        </w:rPr>
        <w:t>izolowane.</w:t>
      </w:r>
      <w:r w:rsidRPr="00BE6581">
        <w:rPr>
          <w:spacing w:val="-33"/>
          <w:w w:val="105"/>
        </w:rPr>
        <w:t xml:space="preserve"> </w:t>
      </w:r>
      <w:r w:rsidRPr="00BE6581">
        <w:rPr>
          <w:w w:val="105"/>
        </w:rPr>
        <w:t>W</w:t>
      </w:r>
      <w:r w:rsidRPr="00BE6581">
        <w:rPr>
          <w:spacing w:val="-33"/>
          <w:w w:val="105"/>
        </w:rPr>
        <w:t xml:space="preserve"> </w:t>
      </w:r>
      <w:r w:rsidRPr="00BE6581">
        <w:rPr>
          <w:w w:val="105"/>
        </w:rPr>
        <w:t>pomieszczeniu</w:t>
      </w:r>
      <w:r w:rsidRPr="00BE6581">
        <w:rPr>
          <w:spacing w:val="-32"/>
          <w:w w:val="105"/>
        </w:rPr>
        <w:t xml:space="preserve"> </w:t>
      </w:r>
      <w:r w:rsidRPr="00BE6581">
        <w:rPr>
          <w:w w:val="105"/>
        </w:rPr>
        <w:t>rozdzielni</w:t>
      </w:r>
      <w:r w:rsidRPr="00BE6581">
        <w:rPr>
          <w:spacing w:val="-33"/>
          <w:w w:val="105"/>
        </w:rPr>
        <w:t xml:space="preserve"> </w:t>
      </w:r>
      <w:r w:rsidRPr="00BE6581">
        <w:rPr>
          <w:w w:val="105"/>
        </w:rPr>
        <w:t>elektrycznej</w:t>
      </w:r>
      <w:r w:rsidRPr="00BE6581">
        <w:rPr>
          <w:spacing w:val="-33"/>
          <w:w w:val="105"/>
        </w:rPr>
        <w:t xml:space="preserve"> </w:t>
      </w:r>
      <w:r w:rsidRPr="00BE6581">
        <w:rPr>
          <w:w w:val="105"/>
        </w:rPr>
        <w:t>wykonać</w:t>
      </w:r>
      <w:r w:rsidRPr="00BE6581">
        <w:rPr>
          <w:spacing w:val="-33"/>
          <w:w w:val="105"/>
        </w:rPr>
        <w:t xml:space="preserve"> </w:t>
      </w:r>
      <w:r w:rsidRPr="00BE6581">
        <w:rPr>
          <w:w w:val="105"/>
        </w:rPr>
        <w:t>główną</w:t>
      </w:r>
      <w:r w:rsidRPr="00BE6581">
        <w:rPr>
          <w:spacing w:val="-33"/>
          <w:w w:val="105"/>
        </w:rPr>
        <w:t xml:space="preserve"> </w:t>
      </w:r>
      <w:r w:rsidRPr="00BE6581">
        <w:rPr>
          <w:w w:val="105"/>
        </w:rPr>
        <w:t>szynę uziemiającą</w:t>
      </w:r>
      <w:r w:rsidRPr="00BE6581">
        <w:rPr>
          <w:spacing w:val="-18"/>
          <w:w w:val="105"/>
        </w:rPr>
        <w:t xml:space="preserve"> </w:t>
      </w:r>
      <w:r w:rsidRPr="00BE6581">
        <w:rPr>
          <w:w w:val="105"/>
        </w:rPr>
        <w:t>budynku,</w:t>
      </w:r>
      <w:r w:rsidRPr="00BE6581">
        <w:rPr>
          <w:spacing w:val="-17"/>
          <w:w w:val="105"/>
        </w:rPr>
        <w:t xml:space="preserve"> </w:t>
      </w:r>
      <w:r w:rsidRPr="00BE6581">
        <w:rPr>
          <w:w w:val="105"/>
        </w:rPr>
        <w:t>do</w:t>
      </w:r>
      <w:r w:rsidRPr="00BE6581">
        <w:rPr>
          <w:spacing w:val="-17"/>
          <w:w w:val="105"/>
        </w:rPr>
        <w:t xml:space="preserve"> </w:t>
      </w:r>
      <w:r w:rsidRPr="00BE6581">
        <w:rPr>
          <w:w w:val="105"/>
        </w:rPr>
        <w:t>której</w:t>
      </w:r>
      <w:r w:rsidRPr="00BE6581">
        <w:rPr>
          <w:spacing w:val="-18"/>
          <w:w w:val="105"/>
        </w:rPr>
        <w:t xml:space="preserve"> </w:t>
      </w:r>
      <w:r w:rsidRPr="00BE6581">
        <w:rPr>
          <w:w w:val="105"/>
        </w:rPr>
        <w:t>dołączyć</w:t>
      </w:r>
      <w:r w:rsidRPr="00BE6581">
        <w:rPr>
          <w:spacing w:val="-18"/>
          <w:w w:val="105"/>
        </w:rPr>
        <w:t xml:space="preserve"> </w:t>
      </w:r>
      <w:r w:rsidRPr="00BE6581">
        <w:rPr>
          <w:w w:val="105"/>
        </w:rPr>
        <w:t>metalowe</w:t>
      </w:r>
      <w:r w:rsidRPr="00BE6581">
        <w:rPr>
          <w:spacing w:val="-17"/>
          <w:w w:val="105"/>
        </w:rPr>
        <w:t xml:space="preserve"> </w:t>
      </w:r>
      <w:r w:rsidRPr="00BE6581">
        <w:rPr>
          <w:w w:val="105"/>
        </w:rPr>
        <w:t>przyłącza</w:t>
      </w:r>
      <w:r w:rsidRPr="00BE6581">
        <w:rPr>
          <w:spacing w:val="-18"/>
          <w:w w:val="105"/>
        </w:rPr>
        <w:t xml:space="preserve"> </w:t>
      </w:r>
      <w:r w:rsidRPr="00BE6581">
        <w:rPr>
          <w:w w:val="105"/>
        </w:rPr>
        <w:t>wchodzące</w:t>
      </w:r>
      <w:r w:rsidRPr="00BE6581">
        <w:rPr>
          <w:spacing w:val="-12"/>
          <w:w w:val="105"/>
        </w:rPr>
        <w:t xml:space="preserve"> </w:t>
      </w:r>
      <w:r w:rsidRPr="00BE6581">
        <w:rPr>
          <w:w w:val="105"/>
        </w:rPr>
        <w:t>do</w:t>
      </w:r>
      <w:r w:rsidRPr="00BE6581">
        <w:rPr>
          <w:spacing w:val="-17"/>
          <w:w w:val="105"/>
        </w:rPr>
        <w:t xml:space="preserve"> </w:t>
      </w:r>
      <w:r w:rsidRPr="00BE6581">
        <w:rPr>
          <w:w w:val="105"/>
        </w:rPr>
        <w:t>budynku</w:t>
      </w:r>
      <w:r w:rsidRPr="00BE6581">
        <w:rPr>
          <w:spacing w:val="-19"/>
          <w:w w:val="105"/>
        </w:rPr>
        <w:t xml:space="preserve"> </w:t>
      </w:r>
      <w:r w:rsidRPr="00BE6581">
        <w:rPr>
          <w:w w:val="105"/>
        </w:rPr>
        <w:t>oraz</w:t>
      </w:r>
      <w:r w:rsidRPr="00BE6581">
        <w:rPr>
          <w:spacing w:val="-17"/>
          <w:w w:val="105"/>
        </w:rPr>
        <w:t xml:space="preserve"> </w:t>
      </w:r>
      <w:r w:rsidRPr="00BE6581">
        <w:rPr>
          <w:w w:val="105"/>
        </w:rPr>
        <w:t>przewód PE, szynę uziemić. W pomieszczeniach technicznych, posiadających stałe wyposażenie oraz w szachtach elektrycznych wykonać miejscowo połączenia wyrównawcze – szynę uziemiającą, do której dołączyć metalowe elementy wyposażenia. Połączeniem uziemiającym podlegają: koryta kablowe, obudowy urządzeń elektrycznych i teletechnicznych, kanały wentylacyjne, rurociągi instalacyjne,</w:t>
      </w:r>
      <w:r w:rsidRPr="00BE6581">
        <w:rPr>
          <w:spacing w:val="-9"/>
          <w:w w:val="105"/>
        </w:rPr>
        <w:t xml:space="preserve"> </w:t>
      </w:r>
      <w:r w:rsidRPr="00BE6581">
        <w:rPr>
          <w:w w:val="105"/>
        </w:rPr>
        <w:t>armatura,</w:t>
      </w:r>
      <w:r w:rsidRPr="00BE6581">
        <w:rPr>
          <w:spacing w:val="-9"/>
          <w:w w:val="105"/>
        </w:rPr>
        <w:t xml:space="preserve"> </w:t>
      </w:r>
      <w:r w:rsidRPr="00BE6581">
        <w:rPr>
          <w:w w:val="105"/>
        </w:rPr>
        <w:t>itp.</w:t>
      </w:r>
      <w:r w:rsidRPr="00BE6581">
        <w:rPr>
          <w:spacing w:val="-10"/>
          <w:w w:val="105"/>
        </w:rPr>
        <w:t xml:space="preserve"> </w:t>
      </w:r>
      <w:r w:rsidRPr="00BE6581">
        <w:rPr>
          <w:w w:val="105"/>
        </w:rPr>
        <w:t>Szynę</w:t>
      </w:r>
      <w:r w:rsidRPr="00BE6581">
        <w:rPr>
          <w:spacing w:val="-8"/>
          <w:w w:val="105"/>
        </w:rPr>
        <w:t xml:space="preserve"> </w:t>
      </w:r>
      <w:r w:rsidRPr="00BE6581">
        <w:rPr>
          <w:w w:val="105"/>
        </w:rPr>
        <w:t>uziemiającą</w:t>
      </w:r>
      <w:r w:rsidRPr="00BE6581">
        <w:rPr>
          <w:spacing w:val="-9"/>
          <w:w w:val="105"/>
        </w:rPr>
        <w:t xml:space="preserve"> </w:t>
      </w:r>
      <w:r w:rsidRPr="00BE6581">
        <w:rPr>
          <w:w w:val="105"/>
        </w:rPr>
        <w:t>w</w:t>
      </w:r>
      <w:r w:rsidRPr="00BE6581">
        <w:rPr>
          <w:spacing w:val="-9"/>
          <w:w w:val="105"/>
        </w:rPr>
        <w:t xml:space="preserve"> </w:t>
      </w:r>
      <w:r w:rsidRPr="00BE6581">
        <w:rPr>
          <w:w w:val="105"/>
        </w:rPr>
        <w:t>postaci</w:t>
      </w:r>
      <w:r w:rsidRPr="00BE6581">
        <w:rPr>
          <w:spacing w:val="-9"/>
          <w:w w:val="105"/>
        </w:rPr>
        <w:t xml:space="preserve"> </w:t>
      </w:r>
      <w:r w:rsidRPr="00BE6581">
        <w:rPr>
          <w:w w:val="105"/>
        </w:rPr>
        <w:t>bednarki</w:t>
      </w:r>
      <w:r w:rsidRPr="00BE6581">
        <w:rPr>
          <w:spacing w:val="-9"/>
          <w:w w:val="105"/>
        </w:rPr>
        <w:t xml:space="preserve"> </w:t>
      </w:r>
      <w:r w:rsidRPr="00BE6581">
        <w:rPr>
          <w:spacing w:val="-3"/>
          <w:w w:val="105"/>
        </w:rPr>
        <w:t>Fe/Zn</w:t>
      </w:r>
      <w:r w:rsidRPr="00BE6581">
        <w:rPr>
          <w:spacing w:val="-10"/>
          <w:w w:val="105"/>
        </w:rPr>
        <w:t xml:space="preserve"> </w:t>
      </w:r>
      <w:r w:rsidRPr="00BE6581">
        <w:rPr>
          <w:w w:val="105"/>
        </w:rPr>
        <w:t>min.</w:t>
      </w:r>
      <w:r w:rsidRPr="00BE6581">
        <w:rPr>
          <w:spacing w:val="-8"/>
          <w:w w:val="105"/>
        </w:rPr>
        <w:t xml:space="preserve"> </w:t>
      </w:r>
      <w:r w:rsidRPr="00BE6581">
        <w:rPr>
          <w:w w:val="105"/>
        </w:rPr>
        <w:t>30</w:t>
      </w:r>
      <w:r w:rsidRPr="00BE6581">
        <w:rPr>
          <w:spacing w:val="-10"/>
          <w:w w:val="105"/>
        </w:rPr>
        <w:t xml:space="preserve"> </w:t>
      </w:r>
      <w:r w:rsidRPr="00BE6581">
        <w:rPr>
          <w:w w:val="105"/>
        </w:rPr>
        <w:t>x</w:t>
      </w:r>
      <w:r w:rsidRPr="00BE6581">
        <w:rPr>
          <w:spacing w:val="-18"/>
          <w:w w:val="105"/>
        </w:rPr>
        <w:t xml:space="preserve"> </w:t>
      </w:r>
      <w:r w:rsidRPr="00BE6581">
        <w:rPr>
          <w:w w:val="105"/>
        </w:rPr>
        <w:t>4</w:t>
      </w:r>
      <w:r w:rsidRPr="00BE6581">
        <w:rPr>
          <w:spacing w:val="-9"/>
          <w:w w:val="105"/>
        </w:rPr>
        <w:t xml:space="preserve"> </w:t>
      </w:r>
      <w:r w:rsidRPr="00BE6581">
        <w:rPr>
          <w:w w:val="105"/>
        </w:rPr>
        <w:t>wykonać</w:t>
      </w:r>
      <w:r w:rsidRPr="00BE6581">
        <w:rPr>
          <w:spacing w:val="-9"/>
          <w:w w:val="105"/>
        </w:rPr>
        <w:t xml:space="preserve"> </w:t>
      </w:r>
      <w:r w:rsidRPr="00BE6581">
        <w:rPr>
          <w:w w:val="105"/>
        </w:rPr>
        <w:t>przez całą wysokość szachtów elektrycznych i teletechnicznych</w:t>
      </w:r>
    </w:p>
    <w:p w14:paraId="436BE634" w14:textId="77777777" w:rsidR="003E2F0F" w:rsidRPr="00BE6581" w:rsidRDefault="003E2F0F">
      <w:pPr>
        <w:pStyle w:val="Tekstpodstawowy"/>
        <w:kinsoku w:val="0"/>
        <w:overflowPunct w:val="0"/>
        <w:spacing w:before="107" w:line="316" w:lineRule="auto"/>
        <w:ind w:right="171"/>
        <w:jc w:val="both"/>
      </w:pPr>
      <w:r w:rsidRPr="00BE6581">
        <w:t xml:space="preserve">Instalacja siły wykonać zasilanie odbiorników przeznaczonych do zainstalowania w obiekcie przetwarzania odpadów, zgodnie z wytycznymi branżowymi projektów pozostałych branż. Zasilanie zgodnie z DTR stosowanych urządzeń (belownica, nardzędzia ręczne). Dla każdego z odbiorników siłowych (stałych) zasilanych napięciem 230V lub 400V wykonać oddzielny obwód  </w:t>
      </w:r>
      <w:r w:rsidRPr="00BE6581">
        <w:rPr>
          <w:spacing w:val="-3"/>
        </w:rPr>
        <w:t xml:space="preserve">zasilający. </w:t>
      </w:r>
      <w:r w:rsidRPr="00BE6581">
        <w:t>Zasilanie  urządzeń   ochrony   przeciwpożarowej   instalowanych   w   budynku   wykonać   zgodnie   z obowiązującymi przepisami, tj. przewodami niepalnymi o ciągłości dostawy energii wymaganej dla poszczególnych urządzeń. Przewody niepalne systemów zabezpieczenia pożarowego instalować na trasach  kablowych  w  całości  niepalnych,  systemowych,   posiadających  odpowiednie  certyfikaty    i dopuszczenia. Urządzenia, dla których jest to wymagane, zasilane sprzed wyłącznika głównego budynku.</w:t>
      </w:r>
    </w:p>
    <w:p w14:paraId="1D6B3654" w14:textId="459DE68D" w:rsidR="003E2F0F" w:rsidRPr="00BE6581" w:rsidRDefault="003E2F0F">
      <w:pPr>
        <w:pStyle w:val="Tekstpodstawowy"/>
        <w:kinsoku w:val="0"/>
        <w:overflowPunct w:val="0"/>
        <w:spacing w:before="111" w:line="314" w:lineRule="auto"/>
        <w:ind w:right="179"/>
        <w:jc w:val="both"/>
      </w:pPr>
      <w:r w:rsidRPr="00BE6581">
        <w:t xml:space="preserve">W pomieszczeniach biurowych oraz salce edukacyjnej zapewnić niezbędne do prawidłowej pracy </w:t>
      </w:r>
      <w:r w:rsidRPr="00BE6581">
        <w:lastRenderedPageBreak/>
        <w:t>instalacje teletechniczne.</w:t>
      </w:r>
      <w:r w:rsidR="00464397" w:rsidRPr="00BE6581">
        <w:t xml:space="preserve"> Należy zaprojektować instalację komputerową rozprowadzoną po pomieszczenia w których będą przebywały osoby które będą mogły skorzystać z dostępu do internetu. Szafę rakową należy zlokalizować w pomieszczeniu biurowym. Przewody od szafy rakowej prowadzić p/t lub w korytach kablowych jeśli jest taka możliwość. Wykorzystać kable typu UTP cat. 6„ należy zachować odpowiedni promień gięcia kabla UTP (8 razy średnica) końce kabli zaterminować w gniazdach RJ-45 i na panelach zgodnie z kodem kolorowym EIA/TIA 568B. Szafę Rack 19" należy wyposażyć w zasilacz bezprzerwowy do którego należy doprowadzić zasilanie 230V, otwieranie frontowo i z boku, drzwi frontowe wykonane z przydymionego szkła, zdejmowane panele boczne, szafa wykonana z wysokiej jakości stali, profile montażowe o gr. 2,0mm pozostałe części ze stali o gr. 1,2mm,  szafa powinna mieć możliwość zamontowania wentylatora. Pomiar zabudowanego kabla UTP wykonać za pomocą podręcznego testera umożliwiającego przeprowadzenie testów dynamicznych kabli i kanałów UTP w zakresie częstotliwości do I 00MHz.</w:t>
      </w:r>
    </w:p>
    <w:p w14:paraId="350FFB66" w14:textId="77777777" w:rsidR="003E2F0F" w:rsidRPr="00BE6581" w:rsidRDefault="003E2F0F">
      <w:pPr>
        <w:pStyle w:val="Tekstpodstawowy"/>
        <w:kinsoku w:val="0"/>
        <w:overflowPunct w:val="0"/>
        <w:spacing w:before="122" w:line="319" w:lineRule="auto"/>
        <w:ind w:right="180"/>
        <w:jc w:val="both"/>
      </w:pPr>
      <w:r w:rsidRPr="00BE6581">
        <w:t>Po wykonaniu montażu instalacji należy dokonać pomiarów rezystancji uziemienia oraz pomiarów rezystancji skuteczności połączeń.</w:t>
      </w:r>
    </w:p>
    <w:p w14:paraId="412C4B73" w14:textId="77777777" w:rsidR="003E2F0F" w:rsidRPr="00BE6581" w:rsidRDefault="003E2F0F">
      <w:pPr>
        <w:pStyle w:val="Tekstpodstawowy"/>
        <w:kinsoku w:val="0"/>
        <w:overflowPunct w:val="0"/>
        <w:spacing w:before="115" w:line="314" w:lineRule="auto"/>
        <w:ind w:right="174"/>
        <w:jc w:val="both"/>
      </w:pPr>
      <w:r w:rsidRPr="00BE6581">
        <w:t>Sieć monitoringowa ma na celu obserwację całego terenu PSZOK, przy ilości kamer nie mniejszej   niż 10 sztuk, w szczególności</w:t>
      </w:r>
      <w:r w:rsidRPr="00BE6581">
        <w:rPr>
          <w:spacing w:val="10"/>
        </w:rPr>
        <w:t xml:space="preserve"> </w:t>
      </w:r>
      <w:r w:rsidRPr="00BE6581">
        <w:t>podgląd:</w:t>
      </w:r>
    </w:p>
    <w:p w14:paraId="5B575AFC" w14:textId="77777777" w:rsidR="003E2F0F" w:rsidRPr="00BE6581" w:rsidRDefault="003E2F0F">
      <w:pPr>
        <w:pStyle w:val="Akapitzlist"/>
        <w:numPr>
          <w:ilvl w:val="0"/>
          <w:numId w:val="26"/>
        </w:numPr>
        <w:tabs>
          <w:tab w:val="left" w:pos="870"/>
        </w:tabs>
        <w:kinsoku w:val="0"/>
        <w:overflowPunct w:val="0"/>
        <w:spacing w:before="123" w:line="314" w:lineRule="auto"/>
        <w:ind w:right="180"/>
        <w:rPr>
          <w:sz w:val="20"/>
          <w:szCs w:val="20"/>
        </w:rPr>
      </w:pPr>
      <w:r w:rsidRPr="00BE6581">
        <w:rPr>
          <w:sz w:val="20"/>
          <w:szCs w:val="20"/>
        </w:rPr>
        <w:t>obszaru wjazdu i wyjazdu w sposób pozwalający identyfikować kierowcę pojazdu oraz nr rejestracyjne pojazdów wjeżdżających i wyjeżdżających z</w:t>
      </w:r>
      <w:r w:rsidRPr="00BE6581">
        <w:rPr>
          <w:spacing w:val="8"/>
          <w:sz w:val="20"/>
          <w:szCs w:val="20"/>
        </w:rPr>
        <w:t xml:space="preserve"> </w:t>
      </w:r>
      <w:r w:rsidRPr="00BE6581">
        <w:rPr>
          <w:sz w:val="20"/>
          <w:szCs w:val="20"/>
        </w:rPr>
        <w:t>PSZOK,</w:t>
      </w:r>
    </w:p>
    <w:p w14:paraId="414A5814" w14:textId="77777777" w:rsidR="003E2F0F" w:rsidRPr="00BE6581" w:rsidRDefault="003E2F0F">
      <w:pPr>
        <w:pStyle w:val="Akapitzlist"/>
        <w:numPr>
          <w:ilvl w:val="0"/>
          <w:numId w:val="26"/>
        </w:numPr>
        <w:tabs>
          <w:tab w:val="left" w:pos="870"/>
        </w:tabs>
        <w:kinsoku w:val="0"/>
        <w:overflowPunct w:val="0"/>
        <w:spacing w:before="3"/>
        <w:rPr>
          <w:sz w:val="20"/>
          <w:szCs w:val="20"/>
        </w:rPr>
      </w:pPr>
      <w:r w:rsidRPr="00BE6581">
        <w:rPr>
          <w:sz w:val="20"/>
          <w:szCs w:val="20"/>
        </w:rPr>
        <w:t>wejścia do budynku PSZOK oraz wnętrze</w:t>
      </w:r>
      <w:r w:rsidRPr="00BE6581">
        <w:rPr>
          <w:spacing w:val="10"/>
          <w:sz w:val="20"/>
          <w:szCs w:val="20"/>
        </w:rPr>
        <w:t xml:space="preserve"> </w:t>
      </w:r>
      <w:r w:rsidRPr="00BE6581">
        <w:rPr>
          <w:sz w:val="20"/>
          <w:szCs w:val="20"/>
        </w:rPr>
        <w:t>obiektu,</w:t>
      </w:r>
    </w:p>
    <w:p w14:paraId="5C21CBA2" w14:textId="77777777" w:rsidR="003E2F0F" w:rsidRPr="00BE6581" w:rsidRDefault="003E2F0F">
      <w:pPr>
        <w:pStyle w:val="Akapitzlist"/>
        <w:numPr>
          <w:ilvl w:val="0"/>
          <w:numId w:val="26"/>
        </w:numPr>
        <w:tabs>
          <w:tab w:val="left" w:pos="870"/>
        </w:tabs>
        <w:kinsoku w:val="0"/>
        <w:overflowPunct w:val="0"/>
        <w:spacing w:before="72"/>
        <w:rPr>
          <w:sz w:val="20"/>
          <w:szCs w:val="20"/>
        </w:rPr>
      </w:pPr>
      <w:r w:rsidRPr="00BE6581">
        <w:rPr>
          <w:sz w:val="20"/>
          <w:szCs w:val="20"/>
        </w:rPr>
        <w:t>obszar ścieżki</w:t>
      </w:r>
      <w:r w:rsidRPr="00BE6581">
        <w:rPr>
          <w:spacing w:val="5"/>
          <w:sz w:val="20"/>
          <w:szCs w:val="20"/>
        </w:rPr>
        <w:t xml:space="preserve"> </w:t>
      </w:r>
      <w:r w:rsidRPr="00BE6581">
        <w:rPr>
          <w:sz w:val="20"/>
          <w:szCs w:val="20"/>
        </w:rPr>
        <w:t>edukacyjnej,</w:t>
      </w:r>
    </w:p>
    <w:p w14:paraId="178DF3ED" w14:textId="77777777" w:rsidR="003E2F0F" w:rsidRPr="00BE6581" w:rsidRDefault="003E2F0F">
      <w:pPr>
        <w:pStyle w:val="Akapitzlist"/>
        <w:numPr>
          <w:ilvl w:val="0"/>
          <w:numId w:val="26"/>
        </w:numPr>
        <w:tabs>
          <w:tab w:val="left" w:pos="870"/>
        </w:tabs>
        <w:kinsoku w:val="0"/>
        <w:overflowPunct w:val="0"/>
        <w:spacing w:before="72"/>
        <w:rPr>
          <w:sz w:val="20"/>
          <w:szCs w:val="20"/>
        </w:rPr>
      </w:pPr>
      <w:r w:rsidRPr="00BE6581">
        <w:rPr>
          <w:sz w:val="20"/>
          <w:szCs w:val="20"/>
        </w:rPr>
        <w:t>wagi,</w:t>
      </w:r>
    </w:p>
    <w:p w14:paraId="3BD3780E" w14:textId="77777777" w:rsidR="003E2F0F" w:rsidRPr="00BE6581" w:rsidRDefault="003E2F0F">
      <w:pPr>
        <w:pStyle w:val="Akapitzlist"/>
        <w:numPr>
          <w:ilvl w:val="0"/>
          <w:numId w:val="26"/>
        </w:numPr>
        <w:tabs>
          <w:tab w:val="left" w:pos="870"/>
        </w:tabs>
        <w:kinsoku w:val="0"/>
        <w:overflowPunct w:val="0"/>
        <w:spacing w:before="73"/>
        <w:ind w:hanging="348"/>
        <w:rPr>
          <w:sz w:val="20"/>
          <w:szCs w:val="20"/>
        </w:rPr>
      </w:pPr>
      <w:r w:rsidRPr="00BE6581">
        <w:rPr>
          <w:sz w:val="20"/>
          <w:szCs w:val="20"/>
        </w:rPr>
        <w:t>wejście do biura oraz wewnątrz sali</w:t>
      </w:r>
      <w:r w:rsidRPr="00BE6581">
        <w:rPr>
          <w:spacing w:val="17"/>
          <w:sz w:val="20"/>
          <w:szCs w:val="20"/>
        </w:rPr>
        <w:t xml:space="preserve"> </w:t>
      </w:r>
      <w:r w:rsidRPr="00BE6581">
        <w:rPr>
          <w:sz w:val="20"/>
          <w:szCs w:val="20"/>
        </w:rPr>
        <w:t>edukacyjnej.</w:t>
      </w:r>
    </w:p>
    <w:p w14:paraId="3AB18A54" w14:textId="2C8E543A" w:rsidR="003E2F0F" w:rsidRPr="00BE6581" w:rsidRDefault="003E2F0F">
      <w:pPr>
        <w:pStyle w:val="Tekstpodstawowy"/>
        <w:kinsoku w:val="0"/>
        <w:overflowPunct w:val="0"/>
        <w:spacing w:before="192" w:line="316" w:lineRule="auto"/>
        <w:ind w:right="175"/>
        <w:jc w:val="both"/>
        <w:rPr>
          <w:w w:val="105"/>
        </w:rPr>
      </w:pPr>
      <w:r w:rsidRPr="00BE6581">
        <w:rPr>
          <w:w w:val="105"/>
        </w:rPr>
        <w:t>W skład sieci powinny wchodzić kamery stacjonarne (wysokiej rozdzielczości), kamery ruchome (wysokiej</w:t>
      </w:r>
      <w:r w:rsidRPr="00BE6581">
        <w:rPr>
          <w:spacing w:val="-26"/>
          <w:w w:val="105"/>
        </w:rPr>
        <w:t xml:space="preserve"> </w:t>
      </w:r>
      <w:r w:rsidRPr="00BE6581">
        <w:rPr>
          <w:w w:val="105"/>
        </w:rPr>
        <w:t>rozdzielczości),</w:t>
      </w:r>
      <w:r w:rsidRPr="00BE6581">
        <w:rPr>
          <w:spacing w:val="-23"/>
          <w:w w:val="105"/>
        </w:rPr>
        <w:t xml:space="preserve"> </w:t>
      </w:r>
      <w:r w:rsidRPr="00BE6581">
        <w:rPr>
          <w:w w:val="105"/>
        </w:rPr>
        <w:t>multiplekser</w:t>
      </w:r>
      <w:r w:rsidRPr="00BE6581">
        <w:rPr>
          <w:spacing w:val="-25"/>
          <w:w w:val="105"/>
        </w:rPr>
        <w:t xml:space="preserve"> </w:t>
      </w:r>
      <w:r w:rsidRPr="00BE6581">
        <w:rPr>
          <w:w w:val="105"/>
        </w:rPr>
        <w:t>(możliwość</w:t>
      </w:r>
      <w:r w:rsidRPr="00BE6581">
        <w:rPr>
          <w:spacing w:val="-25"/>
          <w:w w:val="105"/>
        </w:rPr>
        <w:t xml:space="preserve"> </w:t>
      </w:r>
      <w:r w:rsidRPr="00BE6581">
        <w:rPr>
          <w:w w:val="105"/>
        </w:rPr>
        <w:t>przechowania</w:t>
      </w:r>
      <w:r w:rsidRPr="00BE6581">
        <w:rPr>
          <w:spacing w:val="-25"/>
          <w:w w:val="105"/>
        </w:rPr>
        <w:t xml:space="preserve"> </w:t>
      </w:r>
      <w:r w:rsidRPr="00BE6581">
        <w:rPr>
          <w:w w:val="105"/>
        </w:rPr>
        <w:t>danych</w:t>
      </w:r>
      <w:r w:rsidRPr="00BE6581">
        <w:rPr>
          <w:spacing w:val="-26"/>
          <w:w w:val="105"/>
        </w:rPr>
        <w:t xml:space="preserve"> </w:t>
      </w:r>
      <w:r w:rsidRPr="00BE6581">
        <w:rPr>
          <w:w w:val="105"/>
        </w:rPr>
        <w:t>minimum</w:t>
      </w:r>
      <w:r w:rsidRPr="00BE6581">
        <w:rPr>
          <w:spacing w:val="-25"/>
          <w:w w:val="105"/>
        </w:rPr>
        <w:t xml:space="preserve"> </w:t>
      </w:r>
      <w:r w:rsidR="00641231" w:rsidRPr="00BE6581">
        <w:rPr>
          <w:w w:val="105"/>
        </w:rPr>
        <w:t>30</w:t>
      </w:r>
      <w:r w:rsidRPr="00BE6581">
        <w:rPr>
          <w:spacing w:val="-24"/>
          <w:w w:val="105"/>
        </w:rPr>
        <w:t xml:space="preserve"> </w:t>
      </w:r>
      <w:r w:rsidRPr="00BE6581">
        <w:rPr>
          <w:w w:val="105"/>
        </w:rPr>
        <w:t>dni),</w:t>
      </w:r>
      <w:r w:rsidRPr="00BE6581">
        <w:rPr>
          <w:spacing w:val="-25"/>
          <w:w w:val="105"/>
        </w:rPr>
        <w:t xml:space="preserve"> </w:t>
      </w:r>
      <w:r w:rsidRPr="00BE6581">
        <w:rPr>
          <w:w w:val="105"/>
        </w:rPr>
        <w:t>sterowniki systemu oraz kable wizyjne i zasilające. Kamery powinny być umieszczone w obudowach hermetycznych podgrzewanych. Kable wizyjne, sterownicze i zasilające do kamer wewnątrz budynków należy układać w korytkach kablowych lub w rurkach PVC natomiast poza budynkami należy wciągnąć  do kanalizacji teletechnicznej. Zasilanie wszystkich  kamer winno się odbywać  z tablic energetycznych. W przypadku zaniku napięcia kamery muszą posiadać podtrzymanie napięcia</w:t>
      </w:r>
      <w:r w:rsidRPr="00BE6581">
        <w:rPr>
          <w:spacing w:val="-22"/>
          <w:w w:val="105"/>
        </w:rPr>
        <w:t xml:space="preserve"> </w:t>
      </w:r>
      <w:r w:rsidRPr="00BE6581">
        <w:rPr>
          <w:w w:val="105"/>
        </w:rPr>
        <w:t>poprzez</w:t>
      </w:r>
      <w:r w:rsidRPr="00BE6581">
        <w:rPr>
          <w:spacing w:val="-23"/>
          <w:w w:val="105"/>
        </w:rPr>
        <w:t xml:space="preserve"> </w:t>
      </w:r>
      <w:r w:rsidRPr="00BE6581">
        <w:rPr>
          <w:w w:val="105"/>
        </w:rPr>
        <w:t>UPS.</w:t>
      </w:r>
      <w:r w:rsidRPr="00BE6581">
        <w:rPr>
          <w:spacing w:val="-23"/>
          <w:w w:val="105"/>
        </w:rPr>
        <w:t xml:space="preserve"> </w:t>
      </w:r>
      <w:r w:rsidRPr="00BE6581">
        <w:rPr>
          <w:w w:val="105"/>
        </w:rPr>
        <w:t>Wszystkie</w:t>
      </w:r>
      <w:r w:rsidRPr="00BE6581">
        <w:rPr>
          <w:spacing w:val="-21"/>
          <w:w w:val="105"/>
        </w:rPr>
        <w:t xml:space="preserve"> </w:t>
      </w:r>
      <w:r w:rsidRPr="00BE6581">
        <w:rPr>
          <w:w w:val="105"/>
        </w:rPr>
        <w:t>kable</w:t>
      </w:r>
      <w:r w:rsidRPr="00BE6581">
        <w:rPr>
          <w:spacing w:val="-22"/>
          <w:w w:val="105"/>
        </w:rPr>
        <w:t xml:space="preserve"> </w:t>
      </w:r>
      <w:r w:rsidRPr="00BE6581">
        <w:rPr>
          <w:w w:val="105"/>
        </w:rPr>
        <w:t>wizyjne</w:t>
      </w:r>
      <w:r w:rsidRPr="00BE6581">
        <w:rPr>
          <w:spacing w:val="-23"/>
          <w:w w:val="105"/>
        </w:rPr>
        <w:t xml:space="preserve"> </w:t>
      </w:r>
      <w:r w:rsidRPr="00BE6581">
        <w:rPr>
          <w:w w:val="105"/>
        </w:rPr>
        <w:t>i</w:t>
      </w:r>
      <w:r w:rsidRPr="00BE6581">
        <w:rPr>
          <w:spacing w:val="-23"/>
          <w:w w:val="105"/>
        </w:rPr>
        <w:t xml:space="preserve"> </w:t>
      </w:r>
      <w:r w:rsidRPr="00BE6581">
        <w:rPr>
          <w:w w:val="105"/>
        </w:rPr>
        <w:t>sterownicze</w:t>
      </w:r>
      <w:r w:rsidRPr="00BE6581">
        <w:rPr>
          <w:spacing w:val="-21"/>
          <w:w w:val="105"/>
        </w:rPr>
        <w:t xml:space="preserve"> </w:t>
      </w:r>
      <w:r w:rsidRPr="00BE6581">
        <w:rPr>
          <w:w w:val="105"/>
        </w:rPr>
        <w:t>kamer</w:t>
      </w:r>
      <w:r w:rsidRPr="00BE6581">
        <w:rPr>
          <w:spacing w:val="-23"/>
          <w:w w:val="105"/>
        </w:rPr>
        <w:t xml:space="preserve"> </w:t>
      </w:r>
      <w:r w:rsidRPr="00BE6581">
        <w:rPr>
          <w:w w:val="105"/>
        </w:rPr>
        <w:t>winny</w:t>
      </w:r>
      <w:r w:rsidRPr="00BE6581">
        <w:rPr>
          <w:spacing w:val="-22"/>
          <w:w w:val="105"/>
        </w:rPr>
        <w:t xml:space="preserve"> </w:t>
      </w:r>
      <w:r w:rsidRPr="00BE6581">
        <w:rPr>
          <w:w w:val="105"/>
        </w:rPr>
        <w:t>być</w:t>
      </w:r>
      <w:r w:rsidRPr="00BE6581">
        <w:rPr>
          <w:spacing w:val="-23"/>
          <w:w w:val="105"/>
        </w:rPr>
        <w:t xml:space="preserve"> </w:t>
      </w:r>
      <w:r w:rsidRPr="00BE6581">
        <w:rPr>
          <w:w w:val="105"/>
        </w:rPr>
        <w:t>zakończone</w:t>
      </w:r>
      <w:r w:rsidRPr="00BE6581">
        <w:rPr>
          <w:spacing w:val="-21"/>
          <w:w w:val="105"/>
        </w:rPr>
        <w:t xml:space="preserve"> </w:t>
      </w:r>
      <w:r w:rsidRPr="00BE6581">
        <w:rPr>
          <w:w w:val="105"/>
        </w:rPr>
        <w:t>w</w:t>
      </w:r>
      <w:r w:rsidRPr="00BE6581">
        <w:rPr>
          <w:spacing w:val="-24"/>
          <w:w w:val="105"/>
        </w:rPr>
        <w:t xml:space="preserve"> </w:t>
      </w:r>
      <w:r w:rsidRPr="00BE6581">
        <w:rPr>
          <w:w w:val="105"/>
        </w:rPr>
        <w:t>szafie</w:t>
      </w:r>
    </w:p>
    <w:p w14:paraId="546B4AD4" w14:textId="77777777" w:rsidR="003E2F0F" w:rsidRPr="00BE6581" w:rsidRDefault="003E2F0F">
      <w:pPr>
        <w:pStyle w:val="Tekstpodstawowy"/>
        <w:kinsoku w:val="0"/>
        <w:overflowPunct w:val="0"/>
        <w:ind w:left="0"/>
        <w:rPr>
          <w:sz w:val="8"/>
          <w:szCs w:val="8"/>
        </w:rPr>
      </w:pPr>
    </w:p>
    <w:p w14:paraId="3322989C" w14:textId="3CFD1501" w:rsidR="003E2F0F" w:rsidRPr="00BE6581" w:rsidRDefault="003E2F0F">
      <w:pPr>
        <w:pStyle w:val="Tekstpodstawowy"/>
        <w:kinsoku w:val="0"/>
        <w:overflowPunct w:val="0"/>
        <w:spacing w:line="20" w:lineRule="exact"/>
        <w:ind w:left="128"/>
        <w:rPr>
          <w:sz w:val="2"/>
          <w:szCs w:val="2"/>
        </w:rPr>
      </w:pPr>
    </w:p>
    <w:p w14:paraId="51455A3C" w14:textId="77777777" w:rsidR="003E2F0F" w:rsidRPr="00BE6581" w:rsidRDefault="003E2F0F">
      <w:pPr>
        <w:pStyle w:val="Tekstpodstawowy"/>
        <w:kinsoku w:val="0"/>
        <w:overflowPunct w:val="0"/>
        <w:spacing w:before="76" w:line="316" w:lineRule="auto"/>
        <w:ind w:right="170"/>
        <w:jc w:val="both"/>
      </w:pPr>
      <w:r w:rsidRPr="00BE6581">
        <w:t>dystrybucyjnej GPD. Sterowanie i obserwacja poprzez sieć telewizyjnego systemu nadzoru odbywać się powinna w pomieszczeniu biurowym.</w:t>
      </w:r>
      <w:r w:rsidR="00641231" w:rsidRPr="00BE6581">
        <w:t xml:space="preserve"> Rejestrator musi być zabezpieczony przed uszkodzeniem na wypadek pożaru. Sieć monitoringu musi podlegać opiniowaniu rzeczoznawcy ppoż.</w:t>
      </w:r>
      <w:r w:rsidRPr="00BE6581">
        <w:t xml:space="preserve"> Sieć monitoringową należy wykonać zgodnie z  wymaganiami norm EIA/TIA 568, ISO/IEC 11801, pr EN50173 </w:t>
      </w:r>
    </w:p>
    <w:p w14:paraId="6CA38729" w14:textId="77777777" w:rsidR="003E2F0F" w:rsidRPr="00BE6581" w:rsidRDefault="003E2F0F">
      <w:pPr>
        <w:pStyle w:val="Tekstpodstawowy"/>
        <w:kinsoku w:val="0"/>
        <w:overflowPunct w:val="0"/>
        <w:spacing w:before="114"/>
        <w:jc w:val="both"/>
        <w:rPr>
          <w:w w:val="105"/>
        </w:rPr>
      </w:pPr>
      <w:r w:rsidRPr="00BE6581">
        <w:rPr>
          <w:w w:val="105"/>
        </w:rPr>
        <w:t>Minimalne wymagane parametry techniczne sieci monitoringowej:</w:t>
      </w:r>
    </w:p>
    <w:p w14:paraId="58852827" w14:textId="77777777" w:rsidR="003E2F0F" w:rsidRPr="00BE6581" w:rsidRDefault="003E2F0F">
      <w:pPr>
        <w:pStyle w:val="Akapitzlist"/>
        <w:numPr>
          <w:ilvl w:val="0"/>
          <w:numId w:val="6"/>
        </w:numPr>
        <w:tabs>
          <w:tab w:val="left" w:pos="870"/>
        </w:tabs>
        <w:kinsoku w:val="0"/>
        <w:overflowPunct w:val="0"/>
        <w:spacing w:before="193"/>
        <w:rPr>
          <w:sz w:val="20"/>
          <w:szCs w:val="20"/>
        </w:rPr>
      </w:pPr>
      <w:r w:rsidRPr="00BE6581">
        <w:rPr>
          <w:sz w:val="20"/>
          <w:szCs w:val="20"/>
        </w:rPr>
        <w:t>kamery IP dzień&amp;noc o rozdzielczości min. 5 Mpx</w:t>
      </w:r>
      <w:r w:rsidRPr="00BE6581">
        <w:rPr>
          <w:spacing w:val="18"/>
          <w:sz w:val="20"/>
          <w:szCs w:val="20"/>
        </w:rPr>
        <w:t xml:space="preserve"> </w:t>
      </w:r>
      <w:r w:rsidRPr="00BE6581">
        <w:rPr>
          <w:sz w:val="20"/>
          <w:szCs w:val="20"/>
        </w:rPr>
        <w:t>(2592x1944),</w:t>
      </w:r>
    </w:p>
    <w:p w14:paraId="3877DC82" w14:textId="695328A3" w:rsidR="00464397" w:rsidRPr="00BE6581" w:rsidRDefault="00464397">
      <w:pPr>
        <w:pStyle w:val="Akapitzlist"/>
        <w:numPr>
          <w:ilvl w:val="0"/>
          <w:numId w:val="6"/>
        </w:numPr>
        <w:tabs>
          <w:tab w:val="left" w:pos="870"/>
        </w:tabs>
        <w:kinsoku w:val="0"/>
        <w:overflowPunct w:val="0"/>
        <w:spacing w:before="193"/>
        <w:rPr>
          <w:sz w:val="20"/>
          <w:szCs w:val="20"/>
        </w:rPr>
      </w:pPr>
      <w:r w:rsidRPr="00BE6581">
        <w:rPr>
          <w:sz w:val="20"/>
          <w:szCs w:val="20"/>
        </w:rPr>
        <w:t>dysk rejestratora min 4 TB</w:t>
      </w:r>
    </w:p>
    <w:p w14:paraId="07624E8B" w14:textId="77777777" w:rsidR="003E2F0F" w:rsidRPr="00BE6581" w:rsidRDefault="003E2F0F">
      <w:pPr>
        <w:pStyle w:val="Akapitzlist"/>
        <w:numPr>
          <w:ilvl w:val="0"/>
          <w:numId w:val="6"/>
        </w:numPr>
        <w:tabs>
          <w:tab w:val="left" w:pos="870"/>
        </w:tabs>
        <w:kinsoku w:val="0"/>
        <w:overflowPunct w:val="0"/>
        <w:spacing w:before="72"/>
        <w:rPr>
          <w:sz w:val="20"/>
          <w:szCs w:val="20"/>
        </w:rPr>
      </w:pPr>
      <w:r w:rsidRPr="00BE6581">
        <w:rPr>
          <w:sz w:val="20"/>
          <w:szCs w:val="20"/>
        </w:rPr>
        <w:t>obiektyw dzień/noc do kamer megapikselowych o ogniskowej 3-10,5</w:t>
      </w:r>
      <w:r w:rsidRPr="00BE6581">
        <w:rPr>
          <w:spacing w:val="38"/>
          <w:sz w:val="20"/>
          <w:szCs w:val="20"/>
        </w:rPr>
        <w:t xml:space="preserve"> </w:t>
      </w:r>
      <w:r w:rsidRPr="00BE6581">
        <w:rPr>
          <w:sz w:val="20"/>
          <w:szCs w:val="20"/>
        </w:rPr>
        <w:t>mm,</w:t>
      </w:r>
    </w:p>
    <w:p w14:paraId="616BCCF6" w14:textId="77777777" w:rsidR="003E2F0F" w:rsidRPr="00BE6581" w:rsidRDefault="003E2F0F">
      <w:pPr>
        <w:pStyle w:val="Akapitzlist"/>
        <w:numPr>
          <w:ilvl w:val="0"/>
          <w:numId w:val="6"/>
        </w:numPr>
        <w:tabs>
          <w:tab w:val="left" w:pos="870"/>
        </w:tabs>
        <w:kinsoku w:val="0"/>
        <w:overflowPunct w:val="0"/>
        <w:spacing w:before="72"/>
        <w:rPr>
          <w:sz w:val="20"/>
          <w:szCs w:val="20"/>
        </w:rPr>
      </w:pPr>
      <w:r w:rsidRPr="00BE6581">
        <w:rPr>
          <w:sz w:val="20"/>
          <w:szCs w:val="20"/>
        </w:rPr>
        <w:t>obudowę wyposażyć w zasilacze 12V dla zasilania grzałki oraz zabezpieczenie</w:t>
      </w:r>
      <w:r w:rsidRPr="00BE6581">
        <w:rPr>
          <w:spacing w:val="13"/>
          <w:sz w:val="20"/>
          <w:szCs w:val="20"/>
        </w:rPr>
        <w:t xml:space="preserve"> </w:t>
      </w:r>
      <w:r w:rsidRPr="00BE6581">
        <w:rPr>
          <w:sz w:val="20"/>
          <w:szCs w:val="20"/>
        </w:rPr>
        <w:t>przepięciowe,</w:t>
      </w:r>
    </w:p>
    <w:p w14:paraId="7FA2E87B" w14:textId="77777777" w:rsidR="003E2F0F" w:rsidRPr="00BE6581" w:rsidRDefault="003E2F0F">
      <w:pPr>
        <w:pStyle w:val="Akapitzlist"/>
        <w:numPr>
          <w:ilvl w:val="0"/>
          <w:numId w:val="6"/>
        </w:numPr>
        <w:tabs>
          <w:tab w:val="left" w:pos="870"/>
        </w:tabs>
        <w:kinsoku w:val="0"/>
        <w:overflowPunct w:val="0"/>
        <w:spacing w:before="75" w:line="314" w:lineRule="auto"/>
        <w:ind w:right="180" w:hanging="348"/>
        <w:rPr>
          <w:sz w:val="20"/>
          <w:szCs w:val="20"/>
        </w:rPr>
      </w:pPr>
      <w:r w:rsidRPr="00BE6581">
        <w:rPr>
          <w:sz w:val="20"/>
          <w:szCs w:val="20"/>
        </w:rPr>
        <w:t>zasilacza UPS 1600VA montowanego w szafie CCTV, wyposażonego w dodatkową</w:t>
      </w:r>
      <w:r w:rsidRPr="00BE6581">
        <w:rPr>
          <w:spacing w:val="44"/>
          <w:sz w:val="20"/>
          <w:szCs w:val="20"/>
        </w:rPr>
        <w:t xml:space="preserve"> </w:t>
      </w:r>
      <w:r w:rsidRPr="00BE6581">
        <w:rPr>
          <w:sz w:val="20"/>
          <w:szCs w:val="20"/>
        </w:rPr>
        <w:t>baterię.</w:t>
      </w:r>
    </w:p>
    <w:p w14:paraId="27BDC533" w14:textId="1BAD4419" w:rsidR="0046457C" w:rsidRPr="00BE6581" w:rsidRDefault="0046457C" w:rsidP="0046457C">
      <w:pPr>
        <w:pStyle w:val="Akapitzlist"/>
        <w:numPr>
          <w:ilvl w:val="0"/>
          <w:numId w:val="6"/>
        </w:numPr>
        <w:tabs>
          <w:tab w:val="left" w:pos="870"/>
        </w:tabs>
        <w:kinsoku w:val="0"/>
        <w:overflowPunct w:val="0"/>
        <w:spacing w:before="75" w:line="314" w:lineRule="auto"/>
        <w:ind w:right="180" w:hanging="348"/>
        <w:sectPr w:rsidR="0046457C" w:rsidRPr="00BE6581">
          <w:headerReference w:type="default" r:id="rId55"/>
          <w:pgSz w:w="11910" w:h="16840"/>
          <w:pgMar w:top="960" w:right="960" w:bottom="1060" w:left="1540" w:header="761" w:footer="872" w:gutter="0"/>
          <w:cols w:space="708"/>
          <w:noEndnote/>
        </w:sectPr>
      </w:pPr>
    </w:p>
    <w:p w14:paraId="3642FB96" w14:textId="77777777" w:rsidR="003E2F0F" w:rsidRPr="00BE6581" w:rsidRDefault="003E2F0F">
      <w:pPr>
        <w:pStyle w:val="Tekstpodstawowy"/>
        <w:kinsoku w:val="0"/>
        <w:overflowPunct w:val="0"/>
        <w:ind w:left="0"/>
        <w:rPr>
          <w:sz w:val="8"/>
          <w:szCs w:val="8"/>
        </w:rPr>
      </w:pPr>
    </w:p>
    <w:p w14:paraId="42BA7CF6"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7DC08EF" wp14:editId="6F4F80E7">
                <wp:extent cx="5797550" cy="12700"/>
                <wp:effectExtent l="7620" t="7620" r="5080" b="0"/>
                <wp:docPr id="105"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106" name="Freeform 17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0124051" id="Group 17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JMC0+tXAwAA4QcAAA4AAAAAAAAAAAAA&#10;AAAALgIAAGRycy9lMm9Eb2MueG1sUEsBAi0AFAAGAAgAAAAhAKzJ+AvaAAAAAwEAAA8AAAAAAAAA&#10;AAAAAAAAsQUAAGRycy9kb3ducmV2LnhtbFBLBQYAAAAABAAEAPMAAAC4BgAAAAA=&#10;">
                <v:shape id="Freeform 17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Uo9sIA&#10;AADcAAAADwAAAGRycy9kb3ducmV2LnhtbERPS4vCMBC+L/gfwgje1lQP4lajiCKoKPgC8TY2Y1ts&#10;JqVJtfvvN8KCt/n4njOeNqYQT6pcbllBrxuBIE6szjlVcD4tv4cgnEfWWFgmBb/kYDppfY0x1vbF&#10;B3oefSpCCLsYFWTel7GULsnIoOvakjhwd1sZ9AFWqdQVvkK4KWQ/igbSYM6hIcOS5hklj2NtFOxy&#10;W64ufr9dy83tcv0p6sVsXyvVaTezEQhPjf+I/90rHeZHA3g/Ey6Qk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lSj2wgAAANwAAAAPAAAAAAAAAAAAAAAAAJgCAABkcnMvZG93&#10;bnJldi54bWxQSwUGAAAAAAQABAD1AAAAhwMAAAAA&#10;" path="m,l9129,e" filled="f" strokeweight=".48pt">
                  <v:path arrowok="t" o:connecttype="custom" o:connectlocs="0,0;9129,0" o:connectangles="0,0"/>
                </v:shape>
                <w10:anchorlock/>
              </v:group>
            </w:pict>
          </mc:Fallback>
        </mc:AlternateContent>
      </w:r>
    </w:p>
    <w:p w14:paraId="0758D08C" w14:textId="1C6D04F1" w:rsidR="003E2F0F" w:rsidRPr="00BE6581" w:rsidRDefault="003E2F0F">
      <w:pPr>
        <w:pStyle w:val="Nagwek2"/>
        <w:numPr>
          <w:ilvl w:val="2"/>
          <w:numId w:val="60"/>
        </w:numPr>
        <w:tabs>
          <w:tab w:val="left" w:pos="870"/>
        </w:tabs>
        <w:kinsoku w:val="0"/>
        <w:overflowPunct w:val="0"/>
        <w:spacing w:before="78"/>
      </w:pPr>
      <w:bookmarkStart w:id="20" w:name="_bookmark19"/>
      <w:bookmarkEnd w:id="20"/>
      <w:r w:rsidRPr="00BE6581">
        <w:t>Instalacje</w:t>
      </w:r>
      <w:r w:rsidRPr="00BE6581">
        <w:rPr>
          <w:spacing w:val="-3"/>
        </w:rPr>
        <w:t xml:space="preserve"> </w:t>
      </w:r>
      <w:r w:rsidRPr="00BE6581">
        <w:t>sanitarne</w:t>
      </w:r>
      <w:r w:rsidR="00E8050E">
        <w:t xml:space="preserve">( zaprojektować zgodnie z wytycznymi </w:t>
      </w:r>
      <w:r w:rsidR="00E8050E" w:rsidRPr="00322928">
        <w:rPr>
          <w:u w:val="single"/>
        </w:rPr>
        <w:t>dodatkowo</w:t>
      </w:r>
      <w:r w:rsidR="00C071AF">
        <w:t xml:space="preserve"> wykonać</w:t>
      </w:r>
      <w:r w:rsidR="00E308A7">
        <w:t xml:space="preserve"> „Wybuduj”</w:t>
      </w:r>
      <w:r w:rsidR="00C071AF">
        <w:t xml:space="preserve"> kanały technologiczne w posadzkach i pod utwardzeniami,</w:t>
      </w:r>
      <w:r w:rsidR="00E308A7">
        <w:t xml:space="preserve"> rynny, rurarze studzienki rewizyjne itp.,</w:t>
      </w:r>
      <w:r w:rsidR="00C071AF">
        <w:t xml:space="preserve"> </w:t>
      </w:r>
      <w:r w:rsidR="00C071AF" w:rsidRPr="00322928">
        <w:rPr>
          <w:b/>
        </w:rPr>
        <w:t>kanalizacj</w:t>
      </w:r>
      <w:r w:rsidR="00E308A7">
        <w:rPr>
          <w:b/>
        </w:rPr>
        <w:t>ę</w:t>
      </w:r>
      <w:r w:rsidR="00C071AF" w:rsidRPr="00322928">
        <w:rPr>
          <w:b/>
        </w:rPr>
        <w:t xml:space="preserve"> deszczow</w:t>
      </w:r>
      <w:r w:rsidR="00E308A7">
        <w:rPr>
          <w:b/>
        </w:rPr>
        <w:t>ą</w:t>
      </w:r>
      <w:r w:rsidR="00C071AF" w:rsidRPr="00322928">
        <w:rPr>
          <w:b/>
        </w:rPr>
        <w:t xml:space="preserve"> do zbiornika odparowującego,  należy wykonać w całości</w:t>
      </w:r>
      <w:r w:rsidR="00C071AF">
        <w:t>)</w:t>
      </w:r>
    </w:p>
    <w:p w14:paraId="754542E7" w14:textId="77777777" w:rsidR="003E2F0F" w:rsidRPr="00BE6581" w:rsidRDefault="003E2F0F">
      <w:pPr>
        <w:pStyle w:val="Tekstpodstawowy"/>
        <w:kinsoku w:val="0"/>
        <w:overflowPunct w:val="0"/>
        <w:spacing w:before="108" w:line="316" w:lineRule="auto"/>
        <w:ind w:right="169"/>
        <w:jc w:val="both"/>
      </w:pPr>
      <w:r w:rsidRPr="00BE6581">
        <w:t xml:space="preserve">Wykonać należy instalację  sieci wodociągowej  w  uzgodnieniu  z  Zamawiającym z istniejącej sieci,  w razie potrzeby wykonać także fragment sieci, przełożenie lub wymianę istniejącej instalacji. Wodę należy dostarczyć do planowanych pomieszczeń sanitarnych oraz – w razie takiego wymogu – do hydrantu lub hydrantów. </w:t>
      </w:r>
      <w:r w:rsidR="0011615D" w:rsidRPr="00BE6581">
        <w:t>Uzbrojenie terenu w sieci wodociągowo- kanalizacyjne widoczne jest na załączonej mapie oraz w ogólnodostępnym systemie informacji przestrzennej np. pod adresem http://ceglow.e-mapa.net?userview=78</w:t>
      </w:r>
    </w:p>
    <w:p w14:paraId="7D249306" w14:textId="77777777" w:rsidR="003E2F0F" w:rsidRPr="00BE6581" w:rsidRDefault="003E2F0F">
      <w:pPr>
        <w:pStyle w:val="Tekstpodstawowy"/>
        <w:kinsoku w:val="0"/>
        <w:overflowPunct w:val="0"/>
        <w:spacing w:before="115"/>
        <w:jc w:val="both"/>
        <w:rPr>
          <w:w w:val="105"/>
        </w:rPr>
      </w:pPr>
      <w:r w:rsidRPr="00BE6581">
        <w:rPr>
          <w:w w:val="105"/>
          <w:u w:val="single" w:color="000000"/>
        </w:rPr>
        <w:t>Wymagania dotyczące instalacji sanitarnych</w:t>
      </w:r>
    </w:p>
    <w:p w14:paraId="7F2937CD" w14:textId="77777777" w:rsidR="003E2F0F" w:rsidRPr="00BE6581" w:rsidRDefault="003E2F0F">
      <w:pPr>
        <w:pStyle w:val="Tekstpodstawowy"/>
        <w:kinsoku w:val="0"/>
        <w:overflowPunct w:val="0"/>
        <w:spacing w:before="132" w:line="316" w:lineRule="auto"/>
        <w:ind w:right="171"/>
        <w:jc w:val="both"/>
      </w:pPr>
      <w:r w:rsidRPr="00BE6581">
        <w:t>Budynek salki edukacyjnej z zapleczem socjalno-biurowym musi być wyposażony we wszystkie niezbędne instalacje pozwalające na użytkowanie obiektu zgodnie z przedmiotowym programem funkcjonalnym. Elementy instalacji wpływających na bezpieczeństwo i jakość użytkowania pomieszczeń muszą być oznaczone dla użytkownika w zakresie podstawowej armatury (określenie głównego zaworu wody, itp.).</w:t>
      </w:r>
    </w:p>
    <w:p w14:paraId="6B4E9F98" w14:textId="77777777" w:rsidR="003E2F0F" w:rsidRPr="00BE6581" w:rsidRDefault="003E2F0F">
      <w:pPr>
        <w:pStyle w:val="Tekstpodstawowy"/>
        <w:kinsoku w:val="0"/>
        <w:overflowPunct w:val="0"/>
        <w:spacing w:before="117" w:line="314" w:lineRule="auto"/>
        <w:ind w:right="172"/>
        <w:jc w:val="both"/>
      </w:pPr>
      <w:r w:rsidRPr="00BE6581">
        <w:t xml:space="preserve">Odprowadzenie ścieków socjalno-bytowych przez instalację wewnętrzną do istniejącej kanalizacji sanitarnej zlokalizowanej w sąsiedztwie planowanej lokalizacji PSZOK lub innego miejsca po uzgodnieniu z Zamawiającym. Projektowaną instalację należy wykonać z rur </w:t>
      </w:r>
      <w:r w:rsidRPr="00BE6581">
        <w:rPr>
          <w:spacing w:val="2"/>
        </w:rPr>
        <w:t xml:space="preserve">PVC </w:t>
      </w:r>
      <w:r w:rsidRPr="00BE6581">
        <w:t>łączonych za pomocą kształtek z PVC z uszczelnieniem uszczelkami dwuwargowymi z pierścieniem wzmacniającym zapewniającym szczelność. Odpowietrzenie instalacji przez piony zakończone nad dachem rurami wywiewnymi. Każdy z pionów wyposażyć należy w rewizję (na poziomie przyziemia) nad</w:t>
      </w:r>
      <w:r w:rsidRPr="00BE6581">
        <w:rPr>
          <w:spacing w:val="2"/>
        </w:rPr>
        <w:t xml:space="preserve"> </w:t>
      </w:r>
      <w:r w:rsidRPr="00BE6581">
        <w:t>posadzką.</w:t>
      </w:r>
    </w:p>
    <w:p w14:paraId="424D6841" w14:textId="6CF8BEDA" w:rsidR="003E2F0F" w:rsidRPr="00BE6581" w:rsidRDefault="003E2F0F">
      <w:pPr>
        <w:pStyle w:val="Tekstpodstawowy"/>
        <w:kinsoku w:val="0"/>
        <w:overflowPunct w:val="0"/>
        <w:spacing w:before="129" w:line="316" w:lineRule="auto"/>
        <w:ind w:right="172"/>
        <w:jc w:val="both"/>
      </w:pPr>
      <w:r w:rsidRPr="00BE6581">
        <w:t xml:space="preserve">Instalacja wody zimnej zasilać będzie urządzenia sanitarne oraz </w:t>
      </w:r>
      <w:r w:rsidR="00D32F7B" w:rsidRPr="00BE6581">
        <w:t>cztery</w:t>
      </w:r>
      <w:r w:rsidRPr="00BE6581">
        <w:t xml:space="preserve"> elektryczne ogrzewacze wody zlokalizowane w WC </w:t>
      </w:r>
      <w:r w:rsidR="00D32F7B" w:rsidRPr="00BE6581">
        <w:t>i aneksie kuchennym</w:t>
      </w:r>
      <w:r w:rsidRPr="00BE6581">
        <w:t>. Przewody wody zimnej doprowadzające wodę do poszczególnych</w:t>
      </w:r>
      <w:r w:rsidRPr="00BE6581">
        <w:rPr>
          <w:spacing w:val="-8"/>
        </w:rPr>
        <w:t xml:space="preserve"> </w:t>
      </w:r>
      <w:r w:rsidRPr="00BE6581">
        <w:t>przyborów</w:t>
      </w:r>
      <w:r w:rsidRPr="00BE6581">
        <w:rPr>
          <w:spacing w:val="-4"/>
        </w:rPr>
        <w:t xml:space="preserve"> </w:t>
      </w:r>
      <w:r w:rsidRPr="00BE6581">
        <w:t>należy</w:t>
      </w:r>
      <w:r w:rsidRPr="00BE6581">
        <w:rPr>
          <w:spacing w:val="-7"/>
        </w:rPr>
        <w:t xml:space="preserve"> </w:t>
      </w:r>
      <w:r w:rsidRPr="00BE6581">
        <w:t>wykonać</w:t>
      </w:r>
      <w:r w:rsidRPr="00BE6581">
        <w:rPr>
          <w:spacing w:val="-6"/>
        </w:rPr>
        <w:t xml:space="preserve"> </w:t>
      </w:r>
      <w:r w:rsidRPr="00BE6581">
        <w:t>z</w:t>
      </w:r>
      <w:r w:rsidRPr="00BE6581">
        <w:rPr>
          <w:spacing w:val="-7"/>
        </w:rPr>
        <w:t xml:space="preserve"> </w:t>
      </w:r>
      <w:r w:rsidRPr="00BE6581">
        <w:t>rur</w:t>
      </w:r>
      <w:r w:rsidRPr="00BE6581">
        <w:rPr>
          <w:spacing w:val="-5"/>
        </w:rPr>
        <w:t xml:space="preserve"> </w:t>
      </w:r>
      <w:r w:rsidRPr="00BE6581">
        <w:t xml:space="preserve">wielowarstwowych </w:t>
      </w:r>
      <w:r w:rsidRPr="00BE6581">
        <w:rPr>
          <w:spacing w:val="-4"/>
        </w:rPr>
        <w:t>PE-RT/AL/PE-RT.</w:t>
      </w:r>
      <w:r w:rsidRPr="00BE6581">
        <w:rPr>
          <w:spacing w:val="-5"/>
        </w:rPr>
        <w:t xml:space="preserve"> </w:t>
      </w:r>
      <w:r w:rsidRPr="00BE6581">
        <w:t>Przewody</w:t>
      </w:r>
      <w:r w:rsidRPr="00BE6581">
        <w:rPr>
          <w:spacing w:val="-7"/>
        </w:rPr>
        <w:t xml:space="preserve"> </w:t>
      </w:r>
      <w:r w:rsidRPr="00BE6581">
        <w:t xml:space="preserve">wody zimnej należy zaizolować otulinami posiadającymi odpowiednie </w:t>
      </w:r>
      <w:r w:rsidRPr="00BE6581">
        <w:rPr>
          <w:spacing w:val="-5"/>
        </w:rPr>
        <w:t xml:space="preserve">atesty.  </w:t>
      </w:r>
      <w:r w:rsidRPr="00BE6581">
        <w:t>elektryczny  podgrzewacz wody typu zbiornikowego lub przepływowego (do uzgodnienia z</w:t>
      </w:r>
      <w:r w:rsidRPr="00BE6581">
        <w:rPr>
          <w:spacing w:val="40"/>
        </w:rPr>
        <w:t xml:space="preserve"> </w:t>
      </w:r>
      <w:r w:rsidRPr="00BE6581">
        <w:t>Zamawiającym).</w:t>
      </w:r>
    </w:p>
    <w:p w14:paraId="2EA55DF5" w14:textId="77777777" w:rsidR="003E2F0F" w:rsidRPr="00BE6581" w:rsidRDefault="003E2F0F">
      <w:pPr>
        <w:pStyle w:val="Tekstpodstawowy"/>
        <w:kinsoku w:val="0"/>
        <w:overflowPunct w:val="0"/>
        <w:spacing w:before="116" w:line="314" w:lineRule="auto"/>
        <w:ind w:right="174"/>
        <w:jc w:val="both"/>
        <w:rPr>
          <w:spacing w:val="-3"/>
          <w:w w:val="105"/>
        </w:rPr>
      </w:pPr>
      <w:r w:rsidRPr="00BE6581">
        <w:rPr>
          <w:w w:val="105"/>
        </w:rPr>
        <w:t>W  razie  potrzeby  wykonać  niezbędną  instalację  hydrantową  lub  inne  wymagane  elementy  i instalacje ppoż. zgodnie z planowanym obliczonym ogniowym</w:t>
      </w:r>
      <w:r w:rsidRPr="00BE6581">
        <w:rPr>
          <w:spacing w:val="-36"/>
          <w:w w:val="105"/>
        </w:rPr>
        <w:t xml:space="preserve"> </w:t>
      </w:r>
      <w:r w:rsidRPr="00BE6581">
        <w:rPr>
          <w:spacing w:val="-3"/>
          <w:w w:val="105"/>
        </w:rPr>
        <w:t>obiektów.</w:t>
      </w:r>
    </w:p>
    <w:p w14:paraId="19123967" w14:textId="77777777" w:rsidR="003E2F0F" w:rsidRPr="00BE6581" w:rsidRDefault="003E2F0F">
      <w:pPr>
        <w:pStyle w:val="Tekstpodstawowy"/>
        <w:kinsoku w:val="0"/>
        <w:overflowPunct w:val="0"/>
        <w:spacing w:before="122"/>
        <w:jc w:val="both"/>
      </w:pPr>
      <w:r w:rsidRPr="00BE6581">
        <w:rPr>
          <w:u w:val="single" w:color="000000"/>
        </w:rPr>
        <w:t>Wyposażenie sanitarne</w:t>
      </w:r>
    </w:p>
    <w:p w14:paraId="6B30DD23" w14:textId="77777777" w:rsidR="003E2F0F" w:rsidRPr="00BE6581" w:rsidRDefault="003E2F0F">
      <w:pPr>
        <w:pStyle w:val="Tekstpodstawowy"/>
        <w:kinsoku w:val="0"/>
        <w:overflowPunct w:val="0"/>
        <w:spacing w:before="133" w:line="316" w:lineRule="auto"/>
        <w:ind w:right="170"/>
        <w:jc w:val="both"/>
      </w:pPr>
      <w:r w:rsidRPr="00BE6581">
        <w:t>Punkty czerpalne chromowane, zawory przelotowe i kurki czerpalne ze złączką do węża kulowe - handlowe.</w:t>
      </w:r>
    </w:p>
    <w:p w14:paraId="4CA074CF" w14:textId="0615BCD0" w:rsidR="003E2F0F" w:rsidRPr="00BE6581" w:rsidRDefault="003E2F0F">
      <w:pPr>
        <w:pStyle w:val="Tekstpodstawowy"/>
        <w:kinsoku w:val="0"/>
        <w:overflowPunct w:val="0"/>
        <w:spacing w:before="118" w:line="316" w:lineRule="auto"/>
        <w:ind w:right="168"/>
        <w:jc w:val="both"/>
        <w:rPr>
          <w:w w:val="105"/>
        </w:rPr>
      </w:pPr>
      <w:r w:rsidRPr="00BE6581">
        <w:rPr>
          <w:w w:val="105"/>
        </w:rPr>
        <w:t>Baterie umywalkowe standardowe chromowane z wkładem ceramicznym i perlatorem. Zestaw prysznicowy standardowy, ścienny. Kabina prysznicowa o wym. min 90 x 90 cm, brodzik</w:t>
      </w:r>
      <w:r w:rsidRPr="00BE6581">
        <w:rPr>
          <w:spacing w:val="-33"/>
          <w:w w:val="105"/>
        </w:rPr>
        <w:t xml:space="preserve"> </w:t>
      </w:r>
      <w:r w:rsidRPr="00BE6581">
        <w:rPr>
          <w:w w:val="105"/>
        </w:rPr>
        <w:t>akrylowy w kolorze białym, szkło hartowane, transparentne, gr. min. 5 mm, Umywalki, miski ustępowe, pisuary, ceramiczne białe; zlew ze stali nierdzewnej; kratki ściekowe i podłogowe, korytka odwodnienia</w:t>
      </w:r>
      <w:r w:rsidRPr="00BE6581">
        <w:rPr>
          <w:spacing w:val="-15"/>
          <w:w w:val="105"/>
        </w:rPr>
        <w:t xml:space="preserve"> </w:t>
      </w:r>
      <w:r w:rsidRPr="00BE6581">
        <w:rPr>
          <w:w w:val="105"/>
        </w:rPr>
        <w:t>liniowego</w:t>
      </w:r>
      <w:r w:rsidRPr="00BE6581">
        <w:rPr>
          <w:spacing w:val="-13"/>
          <w:w w:val="105"/>
        </w:rPr>
        <w:t xml:space="preserve"> </w:t>
      </w:r>
      <w:r w:rsidRPr="00BE6581">
        <w:rPr>
          <w:w w:val="105"/>
        </w:rPr>
        <w:t>-</w:t>
      </w:r>
      <w:r w:rsidRPr="00BE6581">
        <w:rPr>
          <w:spacing w:val="-14"/>
          <w:w w:val="105"/>
        </w:rPr>
        <w:t xml:space="preserve"> </w:t>
      </w:r>
      <w:r w:rsidRPr="00BE6581">
        <w:rPr>
          <w:w w:val="105"/>
        </w:rPr>
        <w:t>stal</w:t>
      </w:r>
      <w:r w:rsidRPr="00BE6581">
        <w:rPr>
          <w:spacing w:val="-15"/>
          <w:w w:val="105"/>
        </w:rPr>
        <w:t xml:space="preserve"> </w:t>
      </w:r>
      <w:r w:rsidRPr="00BE6581">
        <w:rPr>
          <w:w w:val="105"/>
        </w:rPr>
        <w:t>nierdzewna.</w:t>
      </w:r>
      <w:r w:rsidRPr="00BE6581">
        <w:rPr>
          <w:spacing w:val="-15"/>
          <w:w w:val="105"/>
        </w:rPr>
        <w:t xml:space="preserve"> </w:t>
      </w:r>
      <w:r w:rsidRPr="00BE6581">
        <w:rPr>
          <w:w w:val="105"/>
        </w:rPr>
        <w:t>Kratki</w:t>
      </w:r>
      <w:r w:rsidRPr="00BE6581">
        <w:rPr>
          <w:spacing w:val="-15"/>
          <w:w w:val="105"/>
        </w:rPr>
        <w:t xml:space="preserve"> </w:t>
      </w:r>
      <w:r w:rsidRPr="00BE6581">
        <w:rPr>
          <w:w w:val="105"/>
        </w:rPr>
        <w:t>ściekowe</w:t>
      </w:r>
      <w:r w:rsidRPr="00BE6581">
        <w:rPr>
          <w:spacing w:val="-16"/>
          <w:w w:val="105"/>
        </w:rPr>
        <w:t xml:space="preserve"> </w:t>
      </w:r>
      <w:r w:rsidRPr="00BE6581">
        <w:rPr>
          <w:w w:val="105"/>
        </w:rPr>
        <w:t>i</w:t>
      </w:r>
      <w:r w:rsidRPr="00BE6581">
        <w:rPr>
          <w:spacing w:val="-14"/>
          <w:w w:val="105"/>
        </w:rPr>
        <w:t xml:space="preserve"> </w:t>
      </w:r>
      <w:r w:rsidRPr="00BE6581">
        <w:rPr>
          <w:w w:val="105"/>
        </w:rPr>
        <w:t>odwodnienia</w:t>
      </w:r>
      <w:r w:rsidRPr="00BE6581">
        <w:rPr>
          <w:spacing w:val="-15"/>
          <w:w w:val="105"/>
        </w:rPr>
        <w:t xml:space="preserve"> </w:t>
      </w:r>
      <w:r w:rsidRPr="00BE6581">
        <w:rPr>
          <w:w w:val="105"/>
        </w:rPr>
        <w:t>liniowe</w:t>
      </w:r>
      <w:r w:rsidRPr="00BE6581">
        <w:rPr>
          <w:spacing w:val="-14"/>
          <w:w w:val="105"/>
        </w:rPr>
        <w:t xml:space="preserve"> </w:t>
      </w:r>
      <w:r w:rsidRPr="00BE6581">
        <w:rPr>
          <w:w w:val="105"/>
        </w:rPr>
        <w:t>należy</w:t>
      </w:r>
      <w:r w:rsidRPr="00BE6581">
        <w:rPr>
          <w:spacing w:val="-16"/>
          <w:w w:val="105"/>
        </w:rPr>
        <w:t xml:space="preserve"> </w:t>
      </w:r>
      <w:r w:rsidRPr="00BE6581">
        <w:rPr>
          <w:w w:val="105"/>
        </w:rPr>
        <w:t>dostosować do projektowanych obciążeń posadzki</w:t>
      </w:r>
      <w:r w:rsidR="00E019AA" w:rsidRPr="00BE6581">
        <w:rPr>
          <w:w w:val="105"/>
        </w:rPr>
        <w:t>.</w:t>
      </w:r>
    </w:p>
    <w:p w14:paraId="42AE1505" w14:textId="77777777" w:rsidR="003E2F0F" w:rsidRPr="00BE6581" w:rsidRDefault="003E2F0F">
      <w:pPr>
        <w:pStyle w:val="Tekstpodstawowy"/>
        <w:kinsoku w:val="0"/>
        <w:overflowPunct w:val="0"/>
        <w:spacing w:before="116" w:line="314" w:lineRule="auto"/>
        <w:ind w:right="174"/>
        <w:jc w:val="both"/>
      </w:pPr>
      <w:r w:rsidRPr="00BE6581">
        <w:t>Wszystkie punkty montażu umywalek wyposażyć w dozowniki mydła, dozowniki płynów dezynfekcyjnych,     dozowniki     ręczników     papierowych.     Kabiny      prysznicowe     wyposażyć w dozowniki mydła. Miski ustępowe wyposażyć w dozowniki papieru oraz szczotki do</w:t>
      </w:r>
      <w:r w:rsidRPr="00BE6581">
        <w:rPr>
          <w:spacing w:val="11"/>
        </w:rPr>
        <w:t xml:space="preserve"> </w:t>
      </w:r>
      <w:r w:rsidRPr="00BE6581">
        <w:t>toalety.</w:t>
      </w:r>
    </w:p>
    <w:p w14:paraId="2B694945" w14:textId="77777777" w:rsidR="003E2F0F" w:rsidRPr="00BE6581" w:rsidRDefault="003E2F0F">
      <w:pPr>
        <w:pStyle w:val="Tekstpodstawowy"/>
        <w:kinsoku w:val="0"/>
        <w:overflowPunct w:val="0"/>
        <w:spacing w:before="123" w:line="319" w:lineRule="auto"/>
        <w:ind w:right="173"/>
        <w:jc w:val="both"/>
      </w:pPr>
      <w:r w:rsidRPr="00BE6581">
        <w:t>Wyposażenie sanitarne, kolorystyka, modele do uzgodnienia z Zamawiającym na  etapie  opracowania dokumentacji wykonawczej przed rozpoczęciem robót</w:t>
      </w:r>
      <w:r w:rsidRPr="00BE6581">
        <w:rPr>
          <w:spacing w:val="32"/>
        </w:rPr>
        <w:t xml:space="preserve"> </w:t>
      </w:r>
      <w:r w:rsidRPr="00BE6581">
        <w:t>budowlanych.</w:t>
      </w:r>
    </w:p>
    <w:p w14:paraId="012C977D" w14:textId="77777777" w:rsidR="003E2F0F" w:rsidRPr="00BE6581" w:rsidRDefault="003E2F0F">
      <w:pPr>
        <w:pStyle w:val="Tekstpodstawowy"/>
        <w:kinsoku w:val="0"/>
        <w:overflowPunct w:val="0"/>
        <w:spacing w:before="123" w:line="319" w:lineRule="auto"/>
        <w:ind w:right="173"/>
        <w:jc w:val="both"/>
        <w:sectPr w:rsidR="003E2F0F" w:rsidRPr="00BE6581">
          <w:pgSz w:w="11910" w:h="16840"/>
          <w:pgMar w:top="960" w:right="960" w:bottom="1060" w:left="1540" w:header="761" w:footer="872" w:gutter="0"/>
          <w:cols w:space="708"/>
          <w:noEndnote/>
        </w:sectPr>
      </w:pPr>
    </w:p>
    <w:p w14:paraId="26BC4B76" w14:textId="77777777" w:rsidR="003E2F0F" w:rsidRPr="00BE6581" w:rsidRDefault="003E2F0F">
      <w:pPr>
        <w:pStyle w:val="Tekstpodstawowy"/>
        <w:kinsoku w:val="0"/>
        <w:overflowPunct w:val="0"/>
        <w:ind w:left="0"/>
        <w:rPr>
          <w:sz w:val="8"/>
          <w:szCs w:val="8"/>
        </w:rPr>
      </w:pPr>
    </w:p>
    <w:p w14:paraId="20A7B86D"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8111414" wp14:editId="223C2E57">
                <wp:extent cx="5797550" cy="12700"/>
                <wp:effectExtent l="7620" t="7620" r="5080" b="0"/>
                <wp:docPr id="103"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104" name="Freeform 175"/>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2C42E88" id="Group 174"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">
                <v:shape id="Freeform 175"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TGsIA&#10;AADcAAAADwAAAGRycy9kb3ducmV2LnhtbERP24rCMBB9F/Yfwiz4pumKiFajyC6CigveQHwbm7Et&#10;20xKk2r9e7Mg+DaHc53JrDGFuFHlcssKvroRCOLE6pxTBcfDojME4TyyxsIyKXiQg9n0ozXBWNs7&#10;7+i296kIIexiVJB5X8ZSuiQjg65rS+LAXW1l0AdYpVJXeA/hppC9KBpIgzmHhgxL+s4o+dvXRsFv&#10;bsvlyW83K7m+nM6jov6Zb2ul2p/NfAzCU+Pf4pd7qcP8qA//z4QL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xMawgAAANwAAAAPAAAAAAAAAAAAAAAAAJgCAABkcnMvZG93&#10;bnJldi54bWxQSwUGAAAAAAQABAD1AAAAhwMAAAAA&#10;" path="m,l9129,e" filled="f" strokeweight=".48pt">
                  <v:path arrowok="t" o:connecttype="custom" o:connectlocs="0,0;9129,0" o:connectangles="0,0"/>
                </v:shape>
                <w10:anchorlock/>
              </v:group>
            </w:pict>
          </mc:Fallback>
        </mc:AlternateContent>
      </w:r>
    </w:p>
    <w:p w14:paraId="5D5AE24F" w14:textId="77777777" w:rsidR="003E2F0F" w:rsidRPr="00BE6581" w:rsidRDefault="003E2F0F">
      <w:pPr>
        <w:pStyle w:val="Tekstpodstawowy"/>
        <w:kinsoku w:val="0"/>
        <w:overflowPunct w:val="0"/>
        <w:spacing w:before="76"/>
        <w:jc w:val="both"/>
      </w:pPr>
      <w:r w:rsidRPr="00BE6581">
        <w:rPr>
          <w:u w:val="single" w:color="000000"/>
        </w:rPr>
        <w:t>Instalacja kanalizacji deszczowej</w:t>
      </w:r>
    </w:p>
    <w:p w14:paraId="02A8D572" w14:textId="77777777" w:rsidR="003E2F0F" w:rsidRPr="00BE6581" w:rsidRDefault="003E2F0F">
      <w:pPr>
        <w:pStyle w:val="Tekstpodstawowy"/>
        <w:kinsoku w:val="0"/>
        <w:overflowPunct w:val="0"/>
        <w:spacing w:before="133" w:line="314" w:lineRule="auto"/>
        <w:ind w:right="172"/>
        <w:jc w:val="both"/>
      </w:pPr>
      <w:r w:rsidRPr="00BE6581">
        <w:t>Kanalizacja deszczowa odprowadzać będzie wody opadowe z dachów oraz obszarów utwardzonych PSZOK przeznaczonych pod ruch ciężki. Odbiornikiem wód deszczowych będzie kanalizacja deszczowa, rów, ziemia lub inne miejsce po uzgodnieniu z Zamawiającym. W uzasadnionych przypadkach, po uzgodnieniu z Zamawiającym dopuszcza się odprowadzenie części wód deszczowych na tereny zielone.</w:t>
      </w:r>
    </w:p>
    <w:p w14:paraId="77516252" w14:textId="195A449A" w:rsidR="00C7297D" w:rsidRPr="00BE6581" w:rsidRDefault="00C7297D" w:rsidP="00C7297D">
      <w:pPr>
        <w:pStyle w:val="Tekstpodstawowy"/>
        <w:kinsoku w:val="0"/>
        <w:overflowPunct w:val="0"/>
        <w:spacing w:before="114" w:line="314" w:lineRule="auto"/>
        <w:ind w:right="170"/>
        <w:jc w:val="both"/>
        <w:rPr>
          <w:w w:val="105"/>
        </w:rPr>
        <w:sectPr w:rsidR="00C7297D" w:rsidRPr="00BE6581">
          <w:pgSz w:w="11910" w:h="16840"/>
          <w:pgMar w:top="960" w:right="960" w:bottom="1060" w:left="1540" w:header="761" w:footer="872" w:gutter="0"/>
          <w:cols w:space="708"/>
          <w:noEndnote/>
        </w:sectPr>
      </w:pPr>
      <w:r>
        <w:t>Do zagospodarowania wód opadowych i odciekowych wykonać zbiornik odparowujący zgodnie z załączonym rysunkiem</w:t>
      </w:r>
      <w:r w:rsidR="003E2F0F" w:rsidRPr="00BE6581">
        <w:t>.</w:t>
      </w:r>
      <w:r>
        <w:t xml:space="preserve"> </w:t>
      </w:r>
      <w:r>
        <w:rPr>
          <w:w w:val="105"/>
        </w:rPr>
        <w:t>Wykonać kanalizację deszczową – odprowadzić wodę deszczową  z  dachów z placów utwardzonych, koryt ściekowych do projektowanego zbiornika odparowującego  rurami kanalizacyjnymi średnica min. 200 mm , wykonanymi z tworzywa  min typu SN8 wraz   z niezbędną ilością studni zbiorczych i rewizyjnych</w:t>
      </w:r>
    </w:p>
    <w:p w14:paraId="22111F07" w14:textId="52D60382" w:rsidR="003E2F0F" w:rsidRPr="00BE6581" w:rsidRDefault="003E2F0F">
      <w:pPr>
        <w:pStyle w:val="Tekstpodstawowy"/>
        <w:kinsoku w:val="0"/>
        <w:overflowPunct w:val="0"/>
        <w:spacing w:before="125" w:line="316" w:lineRule="auto"/>
        <w:ind w:right="173"/>
        <w:jc w:val="both"/>
      </w:pPr>
    </w:p>
    <w:p w14:paraId="05E01442" w14:textId="77777777" w:rsidR="003E2F0F" w:rsidRPr="00BE6581" w:rsidRDefault="003E2F0F">
      <w:pPr>
        <w:pStyle w:val="Tekstpodstawowy"/>
        <w:kinsoku w:val="0"/>
        <w:overflowPunct w:val="0"/>
        <w:spacing w:before="114" w:line="314" w:lineRule="auto"/>
        <w:ind w:right="173"/>
        <w:jc w:val="both"/>
      </w:pPr>
      <w:r w:rsidRPr="00BE6581">
        <w:t>Ścieki bytowe odprowadzać do kanalizacji sanitarnej w uzgodnieniu z jej zarządcą (Zamawiającym),   a jeśli rozwiązanie takie będzie technicznie niemożliwe lub  ekonomicznie  nieuzasadnione,  dopuszcza się odprowadzenie ścieków do szczelnego zbiornika bezodpływowego lub przydomowej oczyszczalni</w:t>
      </w:r>
      <w:r w:rsidRPr="00BE6581">
        <w:rPr>
          <w:spacing w:val="1"/>
        </w:rPr>
        <w:t xml:space="preserve"> </w:t>
      </w:r>
      <w:r w:rsidRPr="00BE6581">
        <w:t>ścieków.</w:t>
      </w:r>
    </w:p>
    <w:p w14:paraId="0075E1C0" w14:textId="77777777" w:rsidR="003E2F0F" w:rsidRPr="00BE6581" w:rsidRDefault="003E2F0F">
      <w:pPr>
        <w:pStyle w:val="Tekstpodstawowy"/>
        <w:kinsoku w:val="0"/>
        <w:overflowPunct w:val="0"/>
        <w:spacing w:before="127" w:line="316" w:lineRule="auto"/>
        <w:ind w:right="174"/>
        <w:jc w:val="both"/>
      </w:pPr>
      <w:r w:rsidRPr="00BE6581">
        <w:t>Ewentualne ścieki przemysłowe z miejsc powstawania wód odciekowych z miejsc magazynowania odpadów odprowadzać do kanalizacji sanitarnej w uzgodnieniu z jej zarządcą, a jeśli rozwiązanie  takie będzie technicznie niemożliwe lub ekonomicznie nieuzasadnione, dopuszcza  się  odprowadzenie ścieków do szczelnego zbiornika bezodpływowego. Wykonawca zobowiązany jest minimalizować ilość ścieków przemysłowych, a jeśli będzie to technicznie możliwe i ekonomicznie uzasadnione, całkowicie wykluczyć możliwość ich</w:t>
      </w:r>
      <w:r w:rsidRPr="00BE6581">
        <w:rPr>
          <w:spacing w:val="10"/>
        </w:rPr>
        <w:t xml:space="preserve"> </w:t>
      </w:r>
      <w:r w:rsidRPr="00BE6581">
        <w:t>powstawania.</w:t>
      </w:r>
    </w:p>
    <w:p w14:paraId="456237F3" w14:textId="77777777" w:rsidR="003E2F0F" w:rsidRPr="00BE6581" w:rsidRDefault="003E2F0F">
      <w:pPr>
        <w:pStyle w:val="Tekstpodstawowy"/>
        <w:kinsoku w:val="0"/>
        <w:overflowPunct w:val="0"/>
        <w:spacing w:before="113" w:line="316" w:lineRule="auto"/>
        <w:ind w:right="169"/>
        <w:jc w:val="both"/>
      </w:pPr>
      <w:r w:rsidRPr="00BE6581">
        <w:t>Przy projektowaniu rozwiązań w zakresie gospodarki wodno-ściekowej należy uwzględnić przepisy regulujące  kwestie  powstawania  i  odprowadzania  ścieków  przemysłowych  oraz  deszczowych,    w szczególności przepisy ustawy Prawo wodne oraz zaprojektować i wykonać odpowiednie rozwiązania w zakresie odprowadzenia tych ścieków w sposób zgodny z obowiązującym prawem  oraz w sposób bezpieczny dla środowiska. Wykonawca zobowiązany jest uwzględnić zabezpieczenia uniemożliwiające przedostanie się do ścieków ewentualnych odcieków z miejsca magazynowania odpadów niebezpiecznych, nawet w sytuacjach awaryjnych (rozlanie odpadów wewnątrz magazynu, uszkodzenie beczki lub innego pojemniki</w:t>
      </w:r>
      <w:r w:rsidRPr="00BE6581">
        <w:rPr>
          <w:spacing w:val="8"/>
        </w:rPr>
        <w:t xml:space="preserve"> </w:t>
      </w:r>
      <w:r w:rsidRPr="00BE6581">
        <w:t>etc.).</w:t>
      </w:r>
    </w:p>
    <w:p w14:paraId="64093DC4" w14:textId="77777777" w:rsidR="003E2F0F" w:rsidRPr="00BE6581" w:rsidRDefault="003E2F0F">
      <w:pPr>
        <w:pStyle w:val="Tekstpodstawowy"/>
        <w:kinsoku w:val="0"/>
        <w:overflowPunct w:val="0"/>
        <w:spacing w:before="114" w:line="314" w:lineRule="auto"/>
        <w:ind w:right="171"/>
        <w:jc w:val="both"/>
        <w:rPr>
          <w:w w:val="105"/>
        </w:rPr>
      </w:pPr>
      <w:r w:rsidRPr="00BE6581">
        <w:rPr>
          <w:w w:val="105"/>
        </w:rPr>
        <w:t>Wykonawca</w:t>
      </w:r>
      <w:r w:rsidRPr="00BE6581">
        <w:rPr>
          <w:spacing w:val="-23"/>
          <w:w w:val="105"/>
        </w:rPr>
        <w:t xml:space="preserve"> </w:t>
      </w:r>
      <w:r w:rsidRPr="00BE6581">
        <w:rPr>
          <w:w w:val="105"/>
        </w:rPr>
        <w:t>zobowiązany</w:t>
      </w:r>
      <w:r w:rsidRPr="00BE6581">
        <w:rPr>
          <w:spacing w:val="-23"/>
          <w:w w:val="105"/>
        </w:rPr>
        <w:t xml:space="preserve"> </w:t>
      </w:r>
      <w:r w:rsidRPr="00BE6581">
        <w:rPr>
          <w:w w:val="105"/>
        </w:rPr>
        <w:t>jest</w:t>
      </w:r>
      <w:r w:rsidRPr="00BE6581">
        <w:rPr>
          <w:spacing w:val="-23"/>
          <w:w w:val="105"/>
        </w:rPr>
        <w:t xml:space="preserve"> </w:t>
      </w:r>
      <w:r w:rsidRPr="00BE6581">
        <w:rPr>
          <w:w w:val="105"/>
        </w:rPr>
        <w:t>zweryfikować</w:t>
      </w:r>
      <w:r w:rsidRPr="00BE6581">
        <w:rPr>
          <w:spacing w:val="-20"/>
          <w:w w:val="105"/>
        </w:rPr>
        <w:t xml:space="preserve"> </w:t>
      </w:r>
      <w:r w:rsidRPr="00BE6581">
        <w:rPr>
          <w:w w:val="105"/>
        </w:rPr>
        <w:t>powyższe</w:t>
      </w:r>
      <w:r w:rsidRPr="00BE6581">
        <w:rPr>
          <w:spacing w:val="-23"/>
          <w:w w:val="105"/>
        </w:rPr>
        <w:t xml:space="preserve"> </w:t>
      </w:r>
      <w:r w:rsidRPr="00BE6581">
        <w:rPr>
          <w:w w:val="105"/>
        </w:rPr>
        <w:t>założenia</w:t>
      </w:r>
      <w:r w:rsidRPr="00BE6581">
        <w:rPr>
          <w:spacing w:val="-21"/>
          <w:w w:val="105"/>
        </w:rPr>
        <w:t xml:space="preserve"> </w:t>
      </w:r>
      <w:r w:rsidRPr="00BE6581">
        <w:rPr>
          <w:w w:val="105"/>
        </w:rPr>
        <w:t>pod</w:t>
      </w:r>
      <w:r w:rsidRPr="00BE6581">
        <w:rPr>
          <w:spacing w:val="-23"/>
          <w:w w:val="105"/>
        </w:rPr>
        <w:t xml:space="preserve"> </w:t>
      </w:r>
      <w:r w:rsidRPr="00BE6581">
        <w:rPr>
          <w:w w:val="105"/>
        </w:rPr>
        <w:t>względem</w:t>
      </w:r>
      <w:r w:rsidRPr="00BE6581">
        <w:rPr>
          <w:spacing w:val="-22"/>
          <w:w w:val="105"/>
        </w:rPr>
        <w:t xml:space="preserve"> </w:t>
      </w:r>
      <w:r w:rsidRPr="00BE6581">
        <w:rPr>
          <w:w w:val="105"/>
        </w:rPr>
        <w:t>formalno-prawnym (ustawa Prawo wodne) oraz technicznym (np. uwarunkowania związane z istniejącymi systemami kanalizacyjnymi, warunki gruntowo-wodne). W przypadku braku możliwości technicznych lub formalnych,</w:t>
      </w:r>
      <w:r w:rsidRPr="00BE6581">
        <w:rPr>
          <w:spacing w:val="-11"/>
          <w:w w:val="105"/>
        </w:rPr>
        <w:t xml:space="preserve"> </w:t>
      </w:r>
      <w:r w:rsidRPr="00BE6581">
        <w:rPr>
          <w:w w:val="105"/>
        </w:rPr>
        <w:t>Wykonawca</w:t>
      </w:r>
      <w:r w:rsidRPr="00BE6581">
        <w:rPr>
          <w:spacing w:val="-11"/>
          <w:w w:val="105"/>
        </w:rPr>
        <w:t xml:space="preserve"> </w:t>
      </w:r>
      <w:r w:rsidRPr="00BE6581">
        <w:rPr>
          <w:w w:val="105"/>
        </w:rPr>
        <w:t>zobowiązany</w:t>
      </w:r>
      <w:r w:rsidRPr="00BE6581">
        <w:rPr>
          <w:spacing w:val="-11"/>
          <w:w w:val="105"/>
        </w:rPr>
        <w:t xml:space="preserve"> </w:t>
      </w:r>
      <w:r w:rsidRPr="00BE6581">
        <w:rPr>
          <w:w w:val="105"/>
        </w:rPr>
        <w:t>jest</w:t>
      </w:r>
      <w:r w:rsidRPr="00BE6581">
        <w:rPr>
          <w:spacing w:val="-12"/>
          <w:w w:val="105"/>
        </w:rPr>
        <w:t xml:space="preserve"> </w:t>
      </w:r>
      <w:r w:rsidRPr="00BE6581">
        <w:rPr>
          <w:w w:val="105"/>
        </w:rPr>
        <w:t>uzgodnić</w:t>
      </w:r>
      <w:r w:rsidRPr="00BE6581">
        <w:rPr>
          <w:spacing w:val="-8"/>
          <w:w w:val="105"/>
        </w:rPr>
        <w:t xml:space="preserve"> </w:t>
      </w:r>
      <w:r w:rsidRPr="00BE6581">
        <w:rPr>
          <w:w w:val="105"/>
        </w:rPr>
        <w:t>z</w:t>
      </w:r>
      <w:r w:rsidRPr="00BE6581">
        <w:rPr>
          <w:spacing w:val="-12"/>
          <w:w w:val="105"/>
        </w:rPr>
        <w:t xml:space="preserve"> </w:t>
      </w:r>
      <w:r w:rsidRPr="00BE6581">
        <w:rPr>
          <w:w w:val="105"/>
        </w:rPr>
        <w:t>Zamawiającym</w:t>
      </w:r>
      <w:r w:rsidRPr="00BE6581">
        <w:rPr>
          <w:spacing w:val="-11"/>
          <w:w w:val="105"/>
        </w:rPr>
        <w:t xml:space="preserve"> </w:t>
      </w:r>
      <w:r w:rsidRPr="00BE6581">
        <w:rPr>
          <w:w w:val="105"/>
        </w:rPr>
        <w:t>inne</w:t>
      </w:r>
      <w:r w:rsidRPr="00BE6581">
        <w:rPr>
          <w:spacing w:val="-11"/>
          <w:w w:val="105"/>
        </w:rPr>
        <w:t xml:space="preserve"> </w:t>
      </w:r>
      <w:r w:rsidRPr="00BE6581">
        <w:rPr>
          <w:w w:val="105"/>
        </w:rPr>
        <w:t>rozwiązanie.</w:t>
      </w:r>
    </w:p>
    <w:p w14:paraId="5193815D" w14:textId="77777777" w:rsidR="003E2F0F" w:rsidRPr="00BE6581" w:rsidRDefault="003E2F0F">
      <w:pPr>
        <w:pStyle w:val="Tekstpodstawowy"/>
        <w:kinsoku w:val="0"/>
        <w:overflowPunct w:val="0"/>
        <w:spacing w:before="124"/>
        <w:jc w:val="both"/>
      </w:pPr>
      <w:r w:rsidRPr="00BE6581">
        <w:rPr>
          <w:u w:val="single" w:color="000000"/>
        </w:rPr>
        <w:t>Ogrzewanie</w:t>
      </w:r>
    </w:p>
    <w:p w14:paraId="22D69B9D" w14:textId="77777777" w:rsidR="003E2F0F" w:rsidRPr="00BE6581" w:rsidRDefault="003E2F0F">
      <w:pPr>
        <w:pStyle w:val="Tekstpodstawowy"/>
        <w:kinsoku w:val="0"/>
        <w:overflowPunct w:val="0"/>
        <w:spacing w:before="135" w:line="316" w:lineRule="auto"/>
        <w:ind w:right="170"/>
        <w:jc w:val="both"/>
      </w:pPr>
      <w:r w:rsidRPr="00BE6581">
        <w:t>Przewidzieć należy ogrzewanie elektryczne grzejnikowe wszystkich pomieszczeń salki edukacyjnej wraz z zapleczem socjalno-biurowym z wyjątkiem wiatrołapu. W razie takiej potrzeby przewidzieć ogrzewanie w pomieszczeniu przetwarzania odpadów – w takim przypadku przewidzieć należy stosowną izolację termiczną ewentualnego wydzielonego pomieszczenia.</w:t>
      </w:r>
    </w:p>
    <w:p w14:paraId="1E1C8CCF" w14:textId="77777777" w:rsidR="003E2F0F" w:rsidRPr="00BE6581" w:rsidRDefault="003E2F0F">
      <w:pPr>
        <w:pStyle w:val="Tekstpodstawowy"/>
        <w:kinsoku w:val="0"/>
        <w:overflowPunct w:val="0"/>
        <w:spacing w:before="116"/>
        <w:jc w:val="both"/>
        <w:rPr>
          <w:w w:val="105"/>
        </w:rPr>
      </w:pPr>
      <w:r w:rsidRPr="00BE6581">
        <w:rPr>
          <w:w w:val="105"/>
          <w:u w:val="single" w:color="000000"/>
        </w:rPr>
        <w:t>Wentylacja i klimatyzacja</w:t>
      </w:r>
    </w:p>
    <w:p w14:paraId="4852B292" w14:textId="77777777" w:rsidR="003E2F0F" w:rsidRPr="00BE6581" w:rsidRDefault="003E2F0F">
      <w:pPr>
        <w:pStyle w:val="Tekstpodstawowy"/>
        <w:kinsoku w:val="0"/>
        <w:overflowPunct w:val="0"/>
        <w:spacing w:before="132"/>
        <w:jc w:val="both"/>
      </w:pPr>
      <w:r w:rsidRPr="00BE6581">
        <w:t>W pomieszczeniach zamkniętych wiaty wykonać wentylację mechaniczną nawiewno-wywiewną.</w:t>
      </w:r>
    </w:p>
    <w:p w14:paraId="27996EEC" w14:textId="77777777" w:rsidR="003E2F0F" w:rsidRPr="00BE6581" w:rsidRDefault="003E2F0F">
      <w:pPr>
        <w:pStyle w:val="Tekstpodstawowy"/>
        <w:kinsoku w:val="0"/>
        <w:overflowPunct w:val="0"/>
        <w:spacing w:before="132"/>
        <w:jc w:val="both"/>
        <w:sectPr w:rsidR="003E2F0F" w:rsidRPr="00BE6581">
          <w:pgSz w:w="11910" w:h="16840"/>
          <w:pgMar w:top="960" w:right="960" w:bottom="1060" w:left="1540" w:header="761" w:footer="872" w:gutter="0"/>
          <w:cols w:space="708"/>
          <w:noEndnote/>
        </w:sectPr>
      </w:pPr>
    </w:p>
    <w:p w14:paraId="44410C15" w14:textId="77777777" w:rsidR="003E2F0F" w:rsidRPr="00BE6581" w:rsidRDefault="003E2F0F">
      <w:pPr>
        <w:pStyle w:val="Tekstpodstawowy"/>
        <w:kinsoku w:val="0"/>
        <w:overflowPunct w:val="0"/>
        <w:ind w:left="0"/>
        <w:rPr>
          <w:sz w:val="8"/>
          <w:szCs w:val="8"/>
        </w:rPr>
      </w:pPr>
    </w:p>
    <w:p w14:paraId="0E794BE3"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79CA88BB" wp14:editId="69EC78EC">
                <wp:extent cx="5797550" cy="12700"/>
                <wp:effectExtent l="7620" t="7620" r="5080" b="0"/>
                <wp:docPr id="101"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102" name="Freeform 177"/>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EBD9E35" id="Group 176"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">
                <v:shape id="Freeform 177"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4u9cQA&#10;AADcAAAADwAAAGRycy9kb3ducmV2LnhtbERPTWvCQBC9F/wPywi91U1zkJpmI9JSiKWCxoJ4G7PT&#10;JDQ7G7IbTf99VxC8zeN9TrocTSvO1LvGsoLnWQSCuLS64UrB9/7j6QWE88gaW8uk4I8cLLPJQ4qJ&#10;thfe0bnwlQgh7BJUUHvfJVK6siaDbmY74sD92N6gD7CvpO7xEsJNK+MomkuDDYeGGjt6q6n8LQaj&#10;YNPYLj/47ddafp4Ox0U7vK+2g1KP03H1CsLT6O/imzvXYX4Uw/WZcIH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uLvXEAAAA3AAAAA8AAAAAAAAAAAAAAAAAmAIAAGRycy9k&#10;b3ducmV2LnhtbFBLBQYAAAAABAAEAPUAAACJAwAAAAA=&#10;" path="m,l9129,e" filled="f" strokeweight=".48pt">
                  <v:path arrowok="t" o:connecttype="custom" o:connectlocs="0,0;9129,0" o:connectangles="0,0"/>
                </v:shape>
                <w10:anchorlock/>
              </v:group>
            </w:pict>
          </mc:Fallback>
        </mc:AlternateContent>
      </w:r>
    </w:p>
    <w:p w14:paraId="5E60F72A" w14:textId="77777777" w:rsidR="003E2F0F" w:rsidRPr="00BE6581" w:rsidRDefault="003E2F0F">
      <w:pPr>
        <w:pStyle w:val="Tekstpodstawowy"/>
        <w:kinsoku w:val="0"/>
        <w:overflowPunct w:val="0"/>
        <w:spacing w:before="76" w:line="316" w:lineRule="auto"/>
        <w:ind w:right="172"/>
        <w:jc w:val="both"/>
        <w:rPr>
          <w:w w:val="105"/>
        </w:rPr>
      </w:pPr>
      <w:r w:rsidRPr="00BE6581">
        <w:rPr>
          <w:w w:val="105"/>
        </w:rPr>
        <w:t>Krotność</w:t>
      </w:r>
      <w:r w:rsidRPr="00BE6581">
        <w:rPr>
          <w:spacing w:val="-27"/>
          <w:w w:val="105"/>
        </w:rPr>
        <w:t xml:space="preserve"> </w:t>
      </w:r>
      <w:r w:rsidRPr="00BE6581">
        <w:rPr>
          <w:w w:val="105"/>
        </w:rPr>
        <w:t>wymiany</w:t>
      </w:r>
      <w:r w:rsidRPr="00BE6581">
        <w:rPr>
          <w:spacing w:val="-27"/>
          <w:w w:val="105"/>
        </w:rPr>
        <w:t xml:space="preserve"> </w:t>
      </w:r>
      <w:r w:rsidRPr="00BE6581">
        <w:rPr>
          <w:w w:val="105"/>
        </w:rPr>
        <w:t>powietrza</w:t>
      </w:r>
      <w:r w:rsidRPr="00BE6581">
        <w:rPr>
          <w:spacing w:val="-27"/>
          <w:w w:val="105"/>
        </w:rPr>
        <w:t xml:space="preserve"> </w:t>
      </w:r>
      <w:r w:rsidRPr="00BE6581">
        <w:rPr>
          <w:w w:val="105"/>
        </w:rPr>
        <w:t>zgodnie</w:t>
      </w:r>
      <w:r w:rsidRPr="00BE6581">
        <w:rPr>
          <w:spacing w:val="-27"/>
          <w:w w:val="105"/>
        </w:rPr>
        <w:t xml:space="preserve"> </w:t>
      </w:r>
      <w:r w:rsidRPr="00BE6581">
        <w:rPr>
          <w:w w:val="105"/>
        </w:rPr>
        <w:t>z</w:t>
      </w:r>
      <w:r w:rsidRPr="00BE6581">
        <w:rPr>
          <w:spacing w:val="-27"/>
          <w:w w:val="105"/>
        </w:rPr>
        <w:t xml:space="preserve"> </w:t>
      </w:r>
      <w:r w:rsidRPr="00BE6581">
        <w:rPr>
          <w:w w:val="105"/>
        </w:rPr>
        <w:t>polskim</w:t>
      </w:r>
      <w:r w:rsidRPr="00BE6581">
        <w:rPr>
          <w:spacing w:val="-27"/>
          <w:w w:val="105"/>
        </w:rPr>
        <w:t xml:space="preserve"> </w:t>
      </w:r>
      <w:r w:rsidRPr="00BE6581">
        <w:rPr>
          <w:w w:val="105"/>
        </w:rPr>
        <w:t>prawem</w:t>
      </w:r>
      <w:r w:rsidRPr="00BE6581">
        <w:rPr>
          <w:spacing w:val="-26"/>
          <w:w w:val="105"/>
        </w:rPr>
        <w:t xml:space="preserve"> </w:t>
      </w:r>
      <w:r w:rsidRPr="00BE6581">
        <w:rPr>
          <w:w w:val="105"/>
        </w:rPr>
        <w:t>i</w:t>
      </w:r>
      <w:r w:rsidRPr="00BE6581">
        <w:rPr>
          <w:spacing w:val="-27"/>
          <w:w w:val="105"/>
        </w:rPr>
        <w:t xml:space="preserve"> </w:t>
      </w:r>
      <w:r w:rsidRPr="00BE6581">
        <w:rPr>
          <w:w w:val="105"/>
        </w:rPr>
        <w:t>Polskimi</w:t>
      </w:r>
      <w:r w:rsidRPr="00BE6581">
        <w:rPr>
          <w:spacing w:val="-28"/>
          <w:w w:val="105"/>
        </w:rPr>
        <w:t xml:space="preserve"> </w:t>
      </w:r>
      <w:r w:rsidRPr="00BE6581">
        <w:rPr>
          <w:w w:val="105"/>
        </w:rPr>
        <w:t>Normami.</w:t>
      </w:r>
      <w:r w:rsidRPr="00BE6581">
        <w:rPr>
          <w:spacing w:val="-25"/>
          <w:w w:val="105"/>
        </w:rPr>
        <w:t xml:space="preserve"> </w:t>
      </w:r>
      <w:r w:rsidRPr="00BE6581">
        <w:rPr>
          <w:w w:val="105"/>
        </w:rPr>
        <w:t>Przewody</w:t>
      </w:r>
      <w:r w:rsidRPr="00BE6581">
        <w:rPr>
          <w:spacing w:val="-27"/>
          <w:w w:val="105"/>
        </w:rPr>
        <w:t xml:space="preserve"> </w:t>
      </w:r>
      <w:r w:rsidRPr="00BE6581">
        <w:rPr>
          <w:w w:val="105"/>
        </w:rPr>
        <w:t>wentylacyjne należy wykonać z blachy stalowej ocynkowanej. Zamocowania przewodów do elementów budowlanych powinny być wykonane z materiałów niepalnych. Wyciąg za pomocą wentylatora kanałowego. Strumień powietrza napływającego i wyrzucanego należy wyregulować przepustnicami.</w:t>
      </w:r>
    </w:p>
    <w:p w14:paraId="48F6ECD6" w14:textId="77777777" w:rsidR="003E2F0F" w:rsidRPr="00BE6581" w:rsidRDefault="003E2F0F">
      <w:pPr>
        <w:pStyle w:val="Tekstpodstawowy"/>
        <w:kinsoku w:val="0"/>
        <w:overflowPunct w:val="0"/>
        <w:spacing w:before="114" w:line="314" w:lineRule="auto"/>
        <w:ind w:right="170"/>
        <w:jc w:val="both"/>
        <w:rPr>
          <w:w w:val="105"/>
        </w:rPr>
      </w:pPr>
      <w:r w:rsidRPr="00BE6581">
        <w:rPr>
          <w:w w:val="105"/>
        </w:rPr>
        <w:t>Dla</w:t>
      </w:r>
      <w:r w:rsidRPr="00BE6581">
        <w:rPr>
          <w:spacing w:val="-20"/>
          <w:w w:val="105"/>
        </w:rPr>
        <w:t xml:space="preserve"> </w:t>
      </w:r>
      <w:r w:rsidRPr="00BE6581">
        <w:rPr>
          <w:w w:val="105"/>
        </w:rPr>
        <w:t>pomieszczeń</w:t>
      </w:r>
      <w:r w:rsidRPr="00BE6581">
        <w:rPr>
          <w:spacing w:val="-21"/>
          <w:w w:val="105"/>
        </w:rPr>
        <w:t xml:space="preserve"> </w:t>
      </w:r>
      <w:r w:rsidRPr="00BE6581">
        <w:rPr>
          <w:w w:val="105"/>
        </w:rPr>
        <w:t>biurowych,</w:t>
      </w:r>
      <w:r w:rsidRPr="00BE6581">
        <w:rPr>
          <w:spacing w:val="-21"/>
          <w:w w:val="105"/>
        </w:rPr>
        <w:t xml:space="preserve"> </w:t>
      </w:r>
      <w:r w:rsidRPr="00BE6581">
        <w:rPr>
          <w:w w:val="105"/>
        </w:rPr>
        <w:t>socjalnych</w:t>
      </w:r>
      <w:r w:rsidRPr="00BE6581">
        <w:rPr>
          <w:spacing w:val="-20"/>
          <w:w w:val="105"/>
        </w:rPr>
        <w:t xml:space="preserve"> </w:t>
      </w:r>
      <w:r w:rsidRPr="00BE6581">
        <w:rPr>
          <w:w w:val="105"/>
        </w:rPr>
        <w:t>i</w:t>
      </w:r>
      <w:r w:rsidRPr="00BE6581">
        <w:rPr>
          <w:spacing w:val="-21"/>
          <w:w w:val="105"/>
        </w:rPr>
        <w:t xml:space="preserve"> </w:t>
      </w:r>
      <w:r w:rsidRPr="00BE6581">
        <w:rPr>
          <w:w w:val="105"/>
        </w:rPr>
        <w:t>toaletach</w:t>
      </w:r>
      <w:r w:rsidRPr="00BE6581">
        <w:rPr>
          <w:spacing w:val="-21"/>
          <w:w w:val="105"/>
        </w:rPr>
        <w:t xml:space="preserve"> </w:t>
      </w:r>
      <w:r w:rsidRPr="00BE6581">
        <w:rPr>
          <w:w w:val="105"/>
        </w:rPr>
        <w:t>oraz</w:t>
      </w:r>
      <w:r w:rsidRPr="00BE6581">
        <w:rPr>
          <w:spacing w:val="-21"/>
          <w:w w:val="105"/>
        </w:rPr>
        <w:t xml:space="preserve"> </w:t>
      </w:r>
      <w:r w:rsidRPr="00BE6581">
        <w:rPr>
          <w:w w:val="105"/>
        </w:rPr>
        <w:t>w</w:t>
      </w:r>
      <w:r w:rsidRPr="00BE6581">
        <w:rPr>
          <w:spacing w:val="-20"/>
          <w:w w:val="105"/>
        </w:rPr>
        <w:t xml:space="preserve"> </w:t>
      </w:r>
      <w:r w:rsidRPr="00BE6581">
        <w:rPr>
          <w:w w:val="105"/>
        </w:rPr>
        <w:t>salce</w:t>
      </w:r>
      <w:r w:rsidRPr="00BE6581">
        <w:rPr>
          <w:spacing w:val="-21"/>
          <w:w w:val="105"/>
        </w:rPr>
        <w:t xml:space="preserve"> </w:t>
      </w:r>
      <w:r w:rsidRPr="00BE6581">
        <w:rPr>
          <w:w w:val="105"/>
        </w:rPr>
        <w:t>edukacyjnej</w:t>
      </w:r>
      <w:r w:rsidRPr="00BE6581">
        <w:rPr>
          <w:spacing w:val="-17"/>
          <w:w w:val="105"/>
        </w:rPr>
        <w:t xml:space="preserve"> </w:t>
      </w:r>
      <w:r w:rsidRPr="00BE6581">
        <w:rPr>
          <w:w w:val="105"/>
        </w:rPr>
        <w:t>Zamawiający</w:t>
      </w:r>
      <w:r w:rsidRPr="00BE6581">
        <w:rPr>
          <w:spacing w:val="-21"/>
          <w:w w:val="105"/>
        </w:rPr>
        <w:t xml:space="preserve"> </w:t>
      </w:r>
      <w:r w:rsidRPr="00BE6581">
        <w:rPr>
          <w:w w:val="105"/>
        </w:rPr>
        <w:t>oczekuje realizacji systemu</w:t>
      </w:r>
      <w:r w:rsidRPr="00BE6581">
        <w:rPr>
          <w:spacing w:val="-2"/>
          <w:w w:val="105"/>
        </w:rPr>
        <w:t xml:space="preserve"> </w:t>
      </w:r>
      <w:r w:rsidRPr="00BE6581">
        <w:rPr>
          <w:w w:val="105"/>
        </w:rPr>
        <w:t>klimatyzacji.</w:t>
      </w:r>
    </w:p>
    <w:p w14:paraId="43E89AC5" w14:textId="7EF4BBAB" w:rsidR="003E2F0F" w:rsidRDefault="001A06A0" w:rsidP="00127EA9">
      <w:pPr>
        <w:pStyle w:val="Tekstpodstawowy"/>
        <w:kinsoku w:val="0"/>
        <w:overflowPunct w:val="0"/>
        <w:spacing w:before="114" w:line="314" w:lineRule="auto"/>
        <w:ind w:right="170"/>
        <w:jc w:val="both"/>
        <w:rPr>
          <w:w w:val="105"/>
        </w:rPr>
      </w:pPr>
      <w:r w:rsidRPr="00BE6581">
        <w:rPr>
          <w:w w:val="105"/>
        </w:rPr>
        <w:t>Wentylację mechaniczną wykonać w systemie nawiewno-wywiewnym, zastosować klimatyzatory ścienne</w:t>
      </w:r>
      <w:r w:rsidR="00CD346D" w:rsidRPr="00BE6581">
        <w:rPr>
          <w:w w:val="105"/>
        </w:rPr>
        <w:t xml:space="preserve"> . Urządzenia dobrać do wielkości pomieszczeń i  planowanej ilości osób które będą przebywały w tych pomieszczeniach</w:t>
      </w:r>
      <w:r w:rsidR="007B3EEB" w:rsidRPr="00BE6581">
        <w:rPr>
          <w:w w:val="105"/>
        </w:rPr>
        <w:t xml:space="preserve"> Kanały wykonać z rur spiralnie zwijanych  izolowanych</w:t>
      </w:r>
      <w:r w:rsidR="00BC5771" w:rsidRPr="00BE6581">
        <w:rPr>
          <w:w w:val="105"/>
        </w:rPr>
        <w:t>. Wentylatory załączane ręcznie oraz  przez czujniki higroskopijne , w sanitariatach załączane razem z oświetleniem wyłączane z opóźnieniem czasowym. Klimatyzacja wyposażona w sterowanie automatyczne programowalne, obsługiwana za pomocą pilota. Pomieszczenie biurowe i salkę edukacyjną wyposażyć w niezależnie pracujące  urządzenia klimatyzujące.</w:t>
      </w:r>
      <w:r w:rsidR="00127EA9" w:rsidRPr="00BE6581">
        <w:rPr>
          <w:w w:val="105"/>
        </w:rPr>
        <w:t xml:space="preserve"> Pomieszczenia magazynowe</w:t>
      </w:r>
      <w:r w:rsidR="00E27246" w:rsidRPr="00BE6581">
        <w:rPr>
          <w:w w:val="105"/>
        </w:rPr>
        <w:t>, wiaty zamknięte</w:t>
      </w:r>
      <w:r w:rsidR="00127EA9" w:rsidRPr="00BE6581">
        <w:rPr>
          <w:w w:val="105"/>
        </w:rPr>
        <w:t xml:space="preserve"> oraz warsztatowe wyposażyć w wentylację mechaniczna wyciągowa do usuwania spalin</w:t>
      </w:r>
      <w:r w:rsidR="00E27246" w:rsidRPr="00BE6581">
        <w:rPr>
          <w:w w:val="105"/>
        </w:rPr>
        <w:t>, gazów</w:t>
      </w:r>
      <w:r w:rsidR="00127EA9" w:rsidRPr="00BE6581">
        <w:rPr>
          <w:w w:val="105"/>
        </w:rPr>
        <w:t xml:space="preserve"> oraz dostarczania świeżego powietrza.</w:t>
      </w:r>
      <w:r w:rsidR="00B64590" w:rsidRPr="00BE6581">
        <w:rPr>
          <w:w w:val="105"/>
        </w:rPr>
        <w:t xml:space="preserve"> </w:t>
      </w:r>
      <w:r w:rsidR="00127EA9" w:rsidRPr="00BE6581">
        <w:rPr>
          <w:w w:val="105"/>
        </w:rPr>
        <w:t xml:space="preserve">Powietrze świeże </w:t>
      </w:r>
      <w:r w:rsidR="00B64590" w:rsidRPr="00BE6581">
        <w:rPr>
          <w:w w:val="105"/>
        </w:rPr>
        <w:t>będzie</w:t>
      </w:r>
      <w:r w:rsidR="00E27246" w:rsidRPr="00BE6581">
        <w:rPr>
          <w:w w:val="105"/>
        </w:rPr>
        <w:t xml:space="preserve"> nawiewane przez czerpnie</w:t>
      </w:r>
      <w:r w:rsidR="00127EA9" w:rsidRPr="00BE6581">
        <w:rPr>
          <w:w w:val="105"/>
        </w:rPr>
        <w:t xml:space="preserve">. </w:t>
      </w:r>
      <w:r w:rsidR="00B64590" w:rsidRPr="00BE6581">
        <w:rPr>
          <w:w w:val="105"/>
        </w:rPr>
        <w:t>W</w:t>
      </w:r>
      <w:r w:rsidR="00127EA9" w:rsidRPr="00BE6581">
        <w:rPr>
          <w:w w:val="105"/>
        </w:rPr>
        <w:t xml:space="preserve">yciąg powietrza </w:t>
      </w:r>
      <w:r w:rsidR="00E27246" w:rsidRPr="00BE6581">
        <w:rPr>
          <w:w w:val="105"/>
        </w:rPr>
        <w:t xml:space="preserve">prowadzić </w:t>
      </w:r>
      <w:r w:rsidR="00127EA9" w:rsidRPr="00BE6581">
        <w:rPr>
          <w:w w:val="105"/>
        </w:rPr>
        <w:t>poprzez w</w:t>
      </w:r>
      <w:r w:rsidR="00B64590" w:rsidRPr="00BE6581">
        <w:rPr>
          <w:w w:val="105"/>
        </w:rPr>
        <w:t>ywietrzak</w:t>
      </w:r>
      <w:r w:rsidR="00127EA9" w:rsidRPr="00BE6581">
        <w:rPr>
          <w:w w:val="105"/>
        </w:rPr>
        <w:t xml:space="preserve">, </w:t>
      </w:r>
      <w:r w:rsidR="00B64590" w:rsidRPr="00BE6581">
        <w:rPr>
          <w:w w:val="105"/>
        </w:rPr>
        <w:t>W</w:t>
      </w:r>
      <w:r w:rsidR="00127EA9" w:rsidRPr="00BE6581">
        <w:rPr>
          <w:w w:val="105"/>
        </w:rPr>
        <w:t>ywietrzak jak i wentylator właściwy ma być wykonany z kompozytu poliestrowo – szklanego. Wywietrzak odprowadza</w:t>
      </w:r>
      <w:r w:rsidR="00E27246" w:rsidRPr="00BE6581">
        <w:rPr>
          <w:w w:val="105"/>
        </w:rPr>
        <w:t>ł będzie</w:t>
      </w:r>
      <w:r w:rsidR="00127EA9" w:rsidRPr="00BE6581">
        <w:rPr>
          <w:w w:val="105"/>
        </w:rPr>
        <w:t xml:space="preserve"> powietrze grawitacyjnie a w razie przekroczenia stężenia należy załączyć wentylator w wywietrzaku.   </w:t>
      </w:r>
      <w:r w:rsidR="00B64590" w:rsidRPr="00BE6581">
        <w:rPr>
          <w:w w:val="105"/>
        </w:rPr>
        <w:t>Wywietrzaki zamontować nad</w:t>
      </w:r>
      <w:r w:rsidR="00723203" w:rsidRPr="00BE6581">
        <w:rPr>
          <w:w w:val="105"/>
        </w:rPr>
        <w:t xml:space="preserve"> dachem pomieszczeń</w:t>
      </w:r>
      <w:r w:rsidR="00127EA9" w:rsidRPr="00BE6581">
        <w:rPr>
          <w:w w:val="105"/>
        </w:rPr>
        <w:t>.</w:t>
      </w:r>
    </w:p>
    <w:p w14:paraId="06B5DD4E" w14:textId="113B019C" w:rsidR="00C071AF" w:rsidRDefault="00C7297D" w:rsidP="00127EA9">
      <w:pPr>
        <w:pStyle w:val="Tekstpodstawowy"/>
        <w:kinsoku w:val="0"/>
        <w:overflowPunct w:val="0"/>
        <w:spacing w:before="114" w:line="314" w:lineRule="auto"/>
        <w:ind w:right="170"/>
        <w:jc w:val="both"/>
        <w:rPr>
          <w:w w:val="105"/>
        </w:rPr>
      </w:pPr>
      <w:r>
        <w:rPr>
          <w:w w:val="105"/>
        </w:rPr>
        <w:t>Teren wyposażyć w instalację ppoż, do boksów doprowadzić wodę</w:t>
      </w:r>
    </w:p>
    <w:p w14:paraId="4D8646EA" w14:textId="0CBBBC02" w:rsidR="003E2F0F" w:rsidRPr="00BE6581" w:rsidRDefault="003E2F0F">
      <w:pPr>
        <w:pStyle w:val="Nagwek2"/>
        <w:numPr>
          <w:ilvl w:val="2"/>
          <w:numId w:val="60"/>
        </w:numPr>
        <w:tabs>
          <w:tab w:val="left" w:pos="870"/>
        </w:tabs>
        <w:kinsoku w:val="0"/>
        <w:overflowPunct w:val="0"/>
        <w:jc w:val="left"/>
      </w:pPr>
      <w:bookmarkStart w:id="21" w:name="_bookmark20"/>
      <w:bookmarkEnd w:id="21"/>
      <w:r w:rsidRPr="00BE6581">
        <w:t>Oznakowanie poziome</w:t>
      </w:r>
      <w:r w:rsidRPr="00BE6581">
        <w:rPr>
          <w:spacing w:val="-4"/>
        </w:rPr>
        <w:t xml:space="preserve"> </w:t>
      </w:r>
      <w:r w:rsidRPr="00BE6581">
        <w:t>placu</w:t>
      </w:r>
      <w:r w:rsidR="00C071AF">
        <w:t xml:space="preserve"> (zaprojektować i wykonać</w:t>
      </w:r>
      <w:r w:rsidR="00E308A7">
        <w:t xml:space="preserve"> „Wybuduj”</w:t>
      </w:r>
      <w:r w:rsidR="00C071AF">
        <w:t>)</w:t>
      </w:r>
    </w:p>
    <w:p w14:paraId="335B668F" w14:textId="77777777" w:rsidR="003E2F0F" w:rsidRPr="00BE6581" w:rsidRDefault="003E2F0F">
      <w:pPr>
        <w:pStyle w:val="Tekstpodstawowy"/>
        <w:kinsoku w:val="0"/>
        <w:overflowPunct w:val="0"/>
        <w:spacing w:before="108" w:line="316" w:lineRule="auto"/>
        <w:ind w:right="168"/>
        <w:jc w:val="both"/>
      </w:pPr>
      <w:r w:rsidRPr="00BE6581">
        <w:t>Na terenie powierzchni utwardzonych należy zastosować oznakowanie poziome oddzielające poszczególne obszary placu – miejsca postojowe, miejsce postojowe dla osoby poruszającej się na wózku inwalidzkim, magazynowania odpadów (lokalizacja kontenerów i pojemników), strzałki kierunkowe wskazujące kierunek poruszania się pojazdów dostarczających odpady na teren punktu, zgodnie z poglądowym schematem zagospodarowania terenu w części rysunkowej, stosowne oznakowanie krawężników oraz innych wymagających tego elementów. Wykonać należy  oznakowanie poziome na nawierzchni w postaci linii ciągłych i znaków o szer. 12</w:t>
      </w:r>
      <w:r w:rsidRPr="00BE6581">
        <w:rPr>
          <w:spacing w:val="3"/>
        </w:rPr>
        <w:t xml:space="preserve"> </w:t>
      </w:r>
      <w:r w:rsidRPr="00BE6581">
        <w:t>cm.</w:t>
      </w:r>
    </w:p>
    <w:p w14:paraId="547A56D6" w14:textId="77777777" w:rsidR="003E2F0F" w:rsidRPr="00BE6581" w:rsidRDefault="003E2F0F">
      <w:pPr>
        <w:pStyle w:val="Tekstpodstawowy"/>
        <w:kinsoku w:val="0"/>
        <w:overflowPunct w:val="0"/>
        <w:spacing w:before="114"/>
        <w:jc w:val="both"/>
      </w:pPr>
      <w:r w:rsidRPr="00BE6581">
        <w:t>Materiał, którego używa się do znakowania poziomego dróg musi charakteryzować się:</w:t>
      </w:r>
    </w:p>
    <w:p w14:paraId="7462363E" w14:textId="77777777" w:rsidR="003E2F0F" w:rsidRPr="00BE6581" w:rsidRDefault="003E2F0F">
      <w:pPr>
        <w:pStyle w:val="Akapitzlist"/>
        <w:numPr>
          <w:ilvl w:val="0"/>
          <w:numId w:val="25"/>
        </w:numPr>
        <w:tabs>
          <w:tab w:val="left" w:pos="1014"/>
        </w:tabs>
        <w:kinsoku w:val="0"/>
        <w:overflowPunct w:val="0"/>
        <w:spacing w:before="133"/>
        <w:rPr>
          <w:sz w:val="20"/>
          <w:szCs w:val="20"/>
        </w:rPr>
      </w:pPr>
      <w:r w:rsidRPr="00BE6581">
        <w:rPr>
          <w:sz w:val="20"/>
          <w:szCs w:val="20"/>
        </w:rPr>
        <w:t>dobrą przyczepnością do</w:t>
      </w:r>
      <w:r w:rsidRPr="00BE6581">
        <w:rPr>
          <w:spacing w:val="6"/>
          <w:sz w:val="20"/>
          <w:szCs w:val="20"/>
        </w:rPr>
        <w:t xml:space="preserve"> </w:t>
      </w:r>
      <w:r w:rsidRPr="00BE6581">
        <w:rPr>
          <w:sz w:val="20"/>
          <w:szCs w:val="20"/>
        </w:rPr>
        <w:t>podłoża,</w:t>
      </w:r>
    </w:p>
    <w:p w14:paraId="76C7D4F1" w14:textId="77777777" w:rsidR="003E2F0F" w:rsidRPr="00BE6581" w:rsidRDefault="003E2F0F">
      <w:pPr>
        <w:pStyle w:val="Akapitzlist"/>
        <w:numPr>
          <w:ilvl w:val="0"/>
          <w:numId w:val="25"/>
        </w:numPr>
        <w:tabs>
          <w:tab w:val="left" w:pos="1014"/>
        </w:tabs>
        <w:kinsoku w:val="0"/>
        <w:overflowPunct w:val="0"/>
        <w:spacing w:before="75"/>
        <w:rPr>
          <w:sz w:val="20"/>
          <w:szCs w:val="20"/>
        </w:rPr>
      </w:pPr>
      <w:r w:rsidRPr="00BE6581">
        <w:rPr>
          <w:sz w:val="20"/>
          <w:szCs w:val="20"/>
        </w:rPr>
        <w:t>dużą odpornością na</w:t>
      </w:r>
      <w:r w:rsidRPr="00BE6581">
        <w:rPr>
          <w:spacing w:val="5"/>
          <w:sz w:val="20"/>
          <w:szCs w:val="20"/>
        </w:rPr>
        <w:t xml:space="preserve"> </w:t>
      </w:r>
      <w:r w:rsidRPr="00BE6581">
        <w:rPr>
          <w:sz w:val="20"/>
          <w:szCs w:val="20"/>
        </w:rPr>
        <w:t>ścieranie,</w:t>
      </w:r>
    </w:p>
    <w:p w14:paraId="6B411B75" w14:textId="77777777" w:rsidR="003E2F0F" w:rsidRPr="00BE6581" w:rsidRDefault="003E2F0F">
      <w:pPr>
        <w:pStyle w:val="Akapitzlist"/>
        <w:numPr>
          <w:ilvl w:val="0"/>
          <w:numId w:val="25"/>
        </w:numPr>
        <w:tabs>
          <w:tab w:val="left" w:pos="1014"/>
        </w:tabs>
        <w:kinsoku w:val="0"/>
        <w:overflowPunct w:val="0"/>
        <w:spacing w:before="72"/>
        <w:rPr>
          <w:w w:val="105"/>
          <w:sz w:val="20"/>
          <w:szCs w:val="20"/>
        </w:rPr>
      </w:pPr>
      <w:r w:rsidRPr="00BE6581">
        <w:rPr>
          <w:w w:val="105"/>
          <w:sz w:val="20"/>
          <w:szCs w:val="20"/>
        </w:rPr>
        <w:t>barwą intensywnie</w:t>
      </w:r>
      <w:r w:rsidRPr="00BE6581">
        <w:rPr>
          <w:spacing w:val="-1"/>
          <w:w w:val="105"/>
          <w:sz w:val="20"/>
          <w:szCs w:val="20"/>
        </w:rPr>
        <w:t xml:space="preserve"> </w:t>
      </w:r>
      <w:r w:rsidRPr="00BE6581">
        <w:rPr>
          <w:w w:val="105"/>
          <w:sz w:val="20"/>
          <w:szCs w:val="20"/>
        </w:rPr>
        <w:t>białą,</w:t>
      </w:r>
    </w:p>
    <w:p w14:paraId="3BC745B9" w14:textId="77777777" w:rsidR="003E2F0F" w:rsidRPr="00BE6581" w:rsidRDefault="003E2F0F">
      <w:pPr>
        <w:pStyle w:val="Akapitzlist"/>
        <w:numPr>
          <w:ilvl w:val="0"/>
          <w:numId w:val="25"/>
        </w:numPr>
        <w:tabs>
          <w:tab w:val="left" w:pos="1014"/>
        </w:tabs>
        <w:kinsoku w:val="0"/>
        <w:overflowPunct w:val="0"/>
        <w:rPr>
          <w:sz w:val="20"/>
          <w:szCs w:val="20"/>
        </w:rPr>
      </w:pPr>
      <w:r w:rsidRPr="00BE6581">
        <w:rPr>
          <w:sz w:val="20"/>
          <w:szCs w:val="20"/>
        </w:rPr>
        <w:t>właściwościami</w:t>
      </w:r>
      <w:r w:rsidRPr="00BE6581">
        <w:rPr>
          <w:spacing w:val="2"/>
          <w:sz w:val="20"/>
          <w:szCs w:val="20"/>
        </w:rPr>
        <w:t xml:space="preserve"> </w:t>
      </w:r>
      <w:r w:rsidRPr="00BE6581">
        <w:rPr>
          <w:sz w:val="20"/>
          <w:szCs w:val="20"/>
        </w:rPr>
        <w:t>odblaskowymi,</w:t>
      </w:r>
    </w:p>
    <w:p w14:paraId="66CAAB89" w14:textId="77777777" w:rsidR="003E2F0F" w:rsidRPr="00BE6581" w:rsidRDefault="003E2F0F">
      <w:pPr>
        <w:pStyle w:val="Akapitzlist"/>
        <w:numPr>
          <w:ilvl w:val="0"/>
          <w:numId w:val="25"/>
        </w:numPr>
        <w:tabs>
          <w:tab w:val="left" w:pos="1014"/>
        </w:tabs>
        <w:kinsoku w:val="0"/>
        <w:overflowPunct w:val="0"/>
        <w:spacing w:before="72"/>
        <w:rPr>
          <w:sz w:val="20"/>
          <w:szCs w:val="20"/>
        </w:rPr>
      </w:pPr>
      <w:r w:rsidRPr="00BE6581">
        <w:rPr>
          <w:sz w:val="20"/>
          <w:szCs w:val="20"/>
        </w:rPr>
        <w:t>zdolnością zachowywania barwy w czasie</w:t>
      </w:r>
      <w:r w:rsidRPr="00BE6581">
        <w:rPr>
          <w:spacing w:val="11"/>
          <w:sz w:val="20"/>
          <w:szCs w:val="20"/>
        </w:rPr>
        <w:t xml:space="preserve"> </w:t>
      </w:r>
      <w:r w:rsidRPr="00BE6581">
        <w:rPr>
          <w:sz w:val="20"/>
          <w:szCs w:val="20"/>
        </w:rPr>
        <w:t>eksploatacji,</w:t>
      </w:r>
    </w:p>
    <w:p w14:paraId="0823A51A" w14:textId="77777777" w:rsidR="003E2F0F" w:rsidRPr="00BE6581" w:rsidRDefault="003E2F0F">
      <w:pPr>
        <w:pStyle w:val="Akapitzlist"/>
        <w:numPr>
          <w:ilvl w:val="0"/>
          <w:numId w:val="25"/>
        </w:numPr>
        <w:tabs>
          <w:tab w:val="left" w:pos="1014"/>
        </w:tabs>
        <w:kinsoku w:val="0"/>
        <w:overflowPunct w:val="0"/>
        <w:ind w:hanging="425"/>
        <w:rPr>
          <w:sz w:val="20"/>
          <w:szCs w:val="20"/>
        </w:rPr>
      </w:pPr>
      <w:r w:rsidRPr="00BE6581">
        <w:rPr>
          <w:sz w:val="20"/>
          <w:szCs w:val="20"/>
        </w:rPr>
        <w:t>odpornością na</w:t>
      </w:r>
      <w:r w:rsidRPr="00BE6581">
        <w:rPr>
          <w:spacing w:val="9"/>
          <w:sz w:val="20"/>
          <w:szCs w:val="20"/>
        </w:rPr>
        <w:t xml:space="preserve"> </w:t>
      </w:r>
      <w:r w:rsidRPr="00BE6581">
        <w:rPr>
          <w:sz w:val="20"/>
          <w:szCs w:val="20"/>
        </w:rPr>
        <w:t>zabrudzenie.</w:t>
      </w:r>
    </w:p>
    <w:p w14:paraId="5A81935C" w14:textId="77777777" w:rsidR="003E2F0F" w:rsidRPr="00BE6581" w:rsidRDefault="003E2F0F">
      <w:pPr>
        <w:pStyle w:val="Tekstpodstawowy"/>
        <w:kinsoku w:val="0"/>
        <w:overflowPunct w:val="0"/>
        <w:spacing w:before="191" w:line="316" w:lineRule="auto"/>
        <w:ind w:right="175"/>
        <w:jc w:val="both"/>
      </w:pPr>
      <w:r w:rsidRPr="00BE6581">
        <w:t>Przed wykonaniem  oznakowania  poziomego  należy oczyścić powierzchnię nawierzchni malowanej  z pyłu, kurzu, smarów i innych zanieczyszczeń. Nawierzchnia przygotowana do wykonania oznakowania poziomego musi być czysta i</w:t>
      </w:r>
      <w:r w:rsidRPr="00BE6581">
        <w:rPr>
          <w:spacing w:val="12"/>
        </w:rPr>
        <w:t xml:space="preserve"> </w:t>
      </w:r>
      <w:r w:rsidRPr="00BE6581">
        <w:t>sucha.</w:t>
      </w:r>
    </w:p>
    <w:p w14:paraId="37FF241D" w14:textId="77777777" w:rsidR="003E2F0F" w:rsidRPr="00BE6581" w:rsidRDefault="003E2F0F">
      <w:pPr>
        <w:pStyle w:val="Tekstpodstawowy"/>
        <w:kinsoku w:val="0"/>
        <w:overflowPunct w:val="0"/>
        <w:spacing w:before="191" w:line="316" w:lineRule="auto"/>
        <w:ind w:right="175"/>
        <w:jc w:val="both"/>
        <w:sectPr w:rsidR="003E2F0F" w:rsidRPr="00BE6581">
          <w:headerReference w:type="default" r:id="rId56"/>
          <w:pgSz w:w="11910" w:h="16840"/>
          <w:pgMar w:top="1060" w:right="960" w:bottom="1060" w:left="1540" w:header="832" w:footer="872" w:gutter="0"/>
          <w:cols w:space="708"/>
          <w:noEndnote/>
        </w:sectPr>
      </w:pPr>
    </w:p>
    <w:p w14:paraId="52193165" w14:textId="722F55BC" w:rsidR="003E2F0F" w:rsidRPr="00BE6581" w:rsidRDefault="003E2F0F">
      <w:pPr>
        <w:pStyle w:val="Nagwek2"/>
        <w:numPr>
          <w:ilvl w:val="2"/>
          <w:numId w:val="60"/>
        </w:numPr>
        <w:tabs>
          <w:tab w:val="left" w:pos="870"/>
        </w:tabs>
        <w:kinsoku w:val="0"/>
        <w:overflowPunct w:val="0"/>
      </w:pPr>
      <w:bookmarkStart w:id="22" w:name="_bookmark21"/>
      <w:bookmarkEnd w:id="22"/>
      <w:r w:rsidRPr="00BE6581">
        <w:lastRenderedPageBreak/>
        <w:t>Zieleń</w:t>
      </w:r>
      <w:r w:rsidR="00C7297D">
        <w:t xml:space="preserve"> (tylko z</w:t>
      </w:r>
      <w:r w:rsidR="00E8050E">
        <w:t>a</w:t>
      </w:r>
      <w:r w:rsidR="00C7297D">
        <w:t>projektować)</w:t>
      </w:r>
    </w:p>
    <w:p w14:paraId="2B88C6C2" w14:textId="49E8851C" w:rsidR="003E2F0F" w:rsidRPr="00BE6581" w:rsidRDefault="003E2F0F">
      <w:pPr>
        <w:pStyle w:val="Tekstpodstawowy"/>
        <w:kinsoku w:val="0"/>
        <w:overflowPunct w:val="0"/>
        <w:spacing w:before="108" w:line="292" w:lineRule="auto"/>
        <w:ind w:right="170"/>
        <w:jc w:val="both"/>
      </w:pPr>
      <w:r w:rsidRPr="00BE6581">
        <w:rPr>
          <w:spacing w:val="-4"/>
        </w:rPr>
        <w:t xml:space="preserve">Wokół </w:t>
      </w:r>
      <w:r w:rsidRPr="00BE6581">
        <w:t xml:space="preserve">planowanego placu utwardzonego zaprojektowano obsiew i </w:t>
      </w:r>
      <w:r w:rsidR="00CD346D" w:rsidRPr="00BE6581">
        <w:t>do</w:t>
      </w:r>
      <w:r w:rsidRPr="00BE6581">
        <w:t xml:space="preserve">sadzenia roślinności. Zaplanowano wysiew  trawy  na  obszarze  oznaczonym  na  PZT  o powierzchniach nieutwardzonych i niezabudowanych. </w:t>
      </w:r>
      <w:r w:rsidRPr="00BE6581">
        <w:rPr>
          <w:spacing w:val="-4"/>
        </w:rPr>
        <w:t xml:space="preserve">Wokół </w:t>
      </w:r>
      <w:r w:rsidRPr="00BE6581">
        <w:t xml:space="preserve">placu utwardzonego wykonać </w:t>
      </w:r>
      <w:r w:rsidR="00CD346D" w:rsidRPr="00BE6581">
        <w:t>do</w:t>
      </w:r>
      <w:r w:rsidRPr="00BE6581">
        <w:t>sadzenia roślinności, w następujących ilościach:</w:t>
      </w:r>
    </w:p>
    <w:p w14:paraId="393DDCDD" w14:textId="77777777" w:rsidR="003E2F0F" w:rsidRPr="00BE6581" w:rsidRDefault="003E2F0F">
      <w:pPr>
        <w:pStyle w:val="Akapitzlist"/>
        <w:numPr>
          <w:ilvl w:val="0"/>
          <w:numId w:val="5"/>
        </w:numPr>
        <w:tabs>
          <w:tab w:val="left" w:pos="870"/>
        </w:tabs>
        <w:kinsoku w:val="0"/>
        <w:overflowPunct w:val="0"/>
        <w:spacing w:before="116"/>
        <w:rPr>
          <w:sz w:val="20"/>
          <w:szCs w:val="20"/>
        </w:rPr>
      </w:pPr>
      <w:r w:rsidRPr="00BE6581">
        <w:rPr>
          <w:sz w:val="20"/>
          <w:szCs w:val="20"/>
        </w:rPr>
        <w:t>Pinus nigra Arn (Sosna czarna) – 10</w:t>
      </w:r>
      <w:r w:rsidRPr="00BE6581">
        <w:rPr>
          <w:spacing w:val="10"/>
          <w:sz w:val="20"/>
          <w:szCs w:val="20"/>
        </w:rPr>
        <w:t xml:space="preserve"> </w:t>
      </w:r>
      <w:r w:rsidRPr="00BE6581">
        <w:rPr>
          <w:sz w:val="20"/>
          <w:szCs w:val="20"/>
        </w:rPr>
        <w:t>szt.</w:t>
      </w:r>
    </w:p>
    <w:p w14:paraId="154EE2B4"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Picea abies (Świerk pospolity) – 5</w:t>
      </w:r>
      <w:r w:rsidRPr="00BE6581">
        <w:rPr>
          <w:spacing w:val="10"/>
          <w:sz w:val="20"/>
          <w:szCs w:val="20"/>
        </w:rPr>
        <w:t xml:space="preserve"> </w:t>
      </w:r>
      <w:r w:rsidRPr="00BE6581">
        <w:rPr>
          <w:sz w:val="20"/>
          <w:szCs w:val="20"/>
        </w:rPr>
        <w:t>szt.</w:t>
      </w:r>
    </w:p>
    <w:p w14:paraId="0E5BD3C2"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Pinus sylvestris L. (Sosna zwyczajna) – 5</w:t>
      </w:r>
      <w:r w:rsidRPr="00BE6581">
        <w:rPr>
          <w:spacing w:val="10"/>
          <w:sz w:val="20"/>
          <w:szCs w:val="20"/>
        </w:rPr>
        <w:t xml:space="preserve"> </w:t>
      </w:r>
      <w:r w:rsidRPr="00BE6581">
        <w:rPr>
          <w:sz w:val="20"/>
          <w:szCs w:val="20"/>
        </w:rPr>
        <w:t>szt.</w:t>
      </w:r>
    </w:p>
    <w:p w14:paraId="73D76E13"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Pseudotsuga Carriere (Daglezja) – 5</w:t>
      </w:r>
      <w:r w:rsidRPr="00BE6581">
        <w:rPr>
          <w:spacing w:val="7"/>
          <w:sz w:val="20"/>
          <w:szCs w:val="20"/>
        </w:rPr>
        <w:t xml:space="preserve"> </w:t>
      </w:r>
      <w:r w:rsidRPr="00BE6581">
        <w:rPr>
          <w:sz w:val="20"/>
          <w:szCs w:val="20"/>
        </w:rPr>
        <w:t>szt.</w:t>
      </w:r>
    </w:p>
    <w:p w14:paraId="2AA6BC60"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Betula Pendula (Brzoza brodawkowata) – 5</w:t>
      </w:r>
      <w:r w:rsidRPr="00BE6581">
        <w:rPr>
          <w:spacing w:val="10"/>
          <w:sz w:val="20"/>
          <w:szCs w:val="20"/>
        </w:rPr>
        <w:t xml:space="preserve"> </w:t>
      </w:r>
      <w:r w:rsidRPr="00BE6581">
        <w:rPr>
          <w:sz w:val="20"/>
          <w:szCs w:val="20"/>
        </w:rPr>
        <w:t>szt.</w:t>
      </w:r>
    </w:p>
    <w:p w14:paraId="599570E3"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Prumus cerasifera (Śliwa wiśniowa) – 5</w:t>
      </w:r>
      <w:r w:rsidRPr="00BE6581">
        <w:rPr>
          <w:spacing w:val="13"/>
          <w:sz w:val="20"/>
          <w:szCs w:val="20"/>
        </w:rPr>
        <w:t xml:space="preserve"> </w:t>
      </w:r>
      <w:r w:rsidRPr="00BE6581">
        <w:rPr>
          <w:sz w:val="20"/>
          <w:szCs w:val="20"/>
        </w:rPr>
        <w:t>szt.</w:t>
      </w:r>
    </w:p>
    <w:p w14:paraId="55188F47" w14:textId="77777777" w:rsidR="003E2F0F" w:rsidRPr="00BE6581" w:rsidRDefault="003E2F0F">
      <w:pPr>
        <w:pStyle w:val="Akapitzlist"/>
        <w:numPr>
          <w:ilvl w:val="0"/>
          <w:numId w:val="5"/>
        </w:numPr>
        <w:tabs>
          <w:tab w:val="left" w:pos="870"/>
        </w:tabs>
        <w:kinsoku w:val="0"/>
        <w:overflowPunct w:val="0"/>
        <w:spacing w:before="50"/>
        <w:rPr>
          <w:sz w:val="20"/>
          <w:szCs w:val="20"/>
        </w:rPr>
      </w:pPr>
      <w:r w:rsidRPr="00BE6581">
        <w:rPr>
          <w:sz w:val="20"/>
          <w:szCs w:val="20"/>
        </w:rPr>
        <w:t>Phododendron L. (Różanecznik) – 5</w:t>
      </w:r>
      <w:r w:rsidRPr="00BE6581">
        <w:rPr>
          <w:spacing w:val="6"/>
          <w:sz w:val="20"/>
          <w:szCs w:val="20"/>
        </w:rPr>
        <w:t xml:space="preserve"> </w:t>
      </w:r>
      <w:r w:rsidRPr="00BE6581">
        <w:rPr>
          <w:sz w:val="20"/>
          <w:szCs w:val="20"/>
        </w:rPr>
        <w:t>szt.</w:t>
      </w:r>
    </w:p>
    <w:p w14:paraId="2A3D7654" w14:textId="77777777" w:rsidR="003E2F0F" w:rsidRPr="00BE6581" w:rsidRDefault="003E2F0F">
      <w:pPr>
        <w:pStyle w:val="Tekstpodstawowy"/>
        <w:kinsoku w:val="0"/>
        <w:overflowPunct w:val="0"/>
        <w:spacing w:before="170" w:line="290" w:lineRule="auto"/>
        <w:ind w:right="178"/>
        <w:jc w:val="both"/>
        <w:rPr>
          <w:w w:val="105"/>
        </w:rPr>
      </w:pPr>
      <w:r w:rsidRPr="00BE6581">
        <w:rPr>
          <w:w w:val="105"/>
        </w:rPr>
        <w:t>Dodatkowo wokół i w sąsiedztwie ścieżki ekologicznej wykonać należy nasadzenia</w:t>
      </w:r>
      <w:r w:rsidRPr="00BE6581">
        <w:rPr>
          <w:spacing w:val="-36"/>
          <w:w w:val="105"/>
        </w:rPr>
        <w:t xml:space="preserve"> </w:t>
      </w:r>
      <w:r w:rsidRPr="00BE6581">
        <w:rPr>
          <w:w w:val="105"/>
        </w:rPr>
        <w:t>następujących drzew (po 1</w:t>
      </w:r>
      <w:r w:rsidRPr="00BE6581">
        <w:rPr>
          <w:spacing w:val="-5"/>
          <w:w w:val="105"/>
        </w:rPr>
        <w:t xml:space="preserve"> </w:t>
      </w:r>
      <w:r w:rsidRPr="00BE6581">
        <w:rPr>
          <w:w w:val="105"/>
        </w:rPr>
        <w:t>szt.):</w:t>
      </w:r>
    </w:p>
    <w:p w14:paraId="12F13EB3" w14:textId="77777777" w:rsidR="003E2F0F" w:rsidRPr="00BE6581" w:rsidRDefault="003E2F0F">
      <w:pPr>
        <w:pStyle w:val="Akapitzlist"/>
        <w:numPr>
          <w:ilvl w:val="0"/>
          <w:numId w:val="5"/>
        </w:numPr>
        <w:tabs>
          <w:tab w:val="left" w:pos="870"/>
        </w:tabs>
        <w:kinsoku w:val="0"/>
        <w:overflowPunct w:val="0"/>
        <w:spacing w:before="123"/>
        <w:rPr>
          <w:sz w:val="20"/>
          <w:szCs w:val="20"/>
        </w:rPr>
      </w:pPr>
      <w:r w:rsidRPr="00BE6581">
        <w:rPr>
          <w:sz w:val="20"/>
          <w:szCs w:val="20"/>
        </w:rPr>
        <w:t>Pinus sylvestris (Sosna</w:t>
      </w:r>
      <w:r w:rsidRPr="00BE6581">
        <w:rPr>
          <w:spacing w:val="5"/>
          <w:sz w:val="20"/>
          <w:szCs w:val="20"/>
        </w:rPr>
        <w:t xml:space="preserve"> </w:t>
      </w:r>
      <w:r w:rsidRPr="00BE6581">
        <w:rPr>
          <w:sz w:val="20"/>
          <w:szCs w:val="20"/>
        </w:rPr>
        <w:t>zwyczajna)</w:t>
      </w:r>
    </w:p>
    <w:p w14:paraId="4BFF05C2"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Picea abies (świerk</w:t>
      </w:r>
      <w:r w:rsidRPr="00BE6581">
        <w:rPr>
          <w:spacing w:val="5"/>
          <w:sz w:val="20"/>
          <w:szCs w:val="20"/>
        </w:rPr>
        <w:t xml:space="preserve"> </w:t>
      </w:r>
      <w:r w:rsidRPr="00BE6581">
        <w:rPr>
          <w:sz w:val="20"/>
          <w:szCs w:val="20"/>
        </w:rPr>
        <w:t>pospolity)</w:t>
      </w:r>
    </w:p>
    <w:p w14:paraId="118CCE2D" w14:textId="77777777" w:rsidR="003E2F0F" w:rsidRPr="00BE6581" w:rsidRDefault="003E2F0F">
      <w:pPr>
        <w:pStyle w:val="Akapitzlist"/>
        <w:numPr>
          <w:ilvl w:val="0"/>
          <w:numId w:val="5"/>
        </w:numPr>
        <w:tabs>
          <w:tab w:val="left" w:pos="870"/>
        </w:tabs>
        <w:kinsoku w:val="0"/>
        <w:overflowPunct w:val="0"/>
        <w:spacing w:before="49"/>
        <w:rPr>
          <w:w w:val="105"/>
          <w:sz w:val="20"/>
          <w:szCs w:val="20"/>
        </w:rPr>
      </w:pPr>
      <w:r w:rsidRPr="00BE6581">
        <w:rPr>
          <w:w w:val="105"/>
          <w:sz w:val="20"/>
          <w:szCs w:val="20"/>
        </w:rPr>
        <w:t>Abies alba (Jodła</w:t>
      </w:r>
      <w:r w:rsidRPr="00BE6581">
        <w:rPr>
          <w:spacing w:val="-8"/>
          <w:w w:val="105"/>
          <w:sz w:val="20"/>
          <w:szCs w:val="20"/>
        </w:rPr>
        <w:t xml:space="preserve"> </w:t>
      </w:r>
      <w:r w:rsidRPr="00BE6581">
        <w:rPr>
          <w:w w:val="105"/>
          <w:sz w:val="20"/>
          <w:szCs w:val="20"/>
        </w:rPr>
        <w:t>pospolita)</w:t>
      </w:r>
    </w:p>
    <w:p w14:paraId="61CE60FF"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Quercus petraea (Dąb</w:t>
      </w:r>
      <w:r w:rsidRPr="00BE6581">
        <w:rPr>
          <w:spacing w:val="6"/>
          <w:sz w:val="20"/>
          <w:szCs w:val="20"/>
        </w:rPr>
        <w:t xml:space="preserve"> </w:t>
      </w:r>
      <w:r w:rsidRPr="00BE6581">
        <w:rPr>
          <w:sz w:val="20"/>
          <w:szCs w:val="20"/>
        </w:rPr>
        <w:t>bezszypułkowy)</w:t>
      </w:r>
    </w:p>
    <w:p w14:paraId="456C0FDF"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Quercus robur (Dąb</w:t>
      </w:r>
      <w:r w:rsidRPr="00BE6581">
        <w:rPr>
          <w:spacing w:val="4"/>
          <w:sz w:val="20"/>
          <w:szCs w:val="20"/>
        </w:rPr>
        <w:t xml:space="preserve"> </w:t>
      </w:r>
      <w:r w:rsidRPr="00BE6581">
        <w:rPr>
          <w:sz w:val="20"/>
          <w:szCs w:val="20"/>
        </w:rPr>
        <w:t>szypułkowy)</w:t>
      </w:r>
    </w:p>
    <w:p w14:paraId="5DA9B3CE"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pacing w:val="-4"/>
          <w:sz w:val="20"/>
          <w:szCs w:val="20"/>
        </w:rPr>
        <w:t xml:space="preserve">Fagus </w:t>
      </w:r>
      <w:r w:rsidRPr="00BE6581">
        <w:rPr>
          <w:sz w:val="20"/>
          <w:szCs w:val="20"/>
        </w:rPr>
        <w:t>sylvatica (Buk</w:t>
      </w:r>
      <w:r w:rsidRPr="00BE6581">
        <w:rPr>
          <w:spacing w:val="9"/>
          <w:sz w:val="20"/>
          <w:szCs w:val="20"/>
        </w:rPr>
        <w:t xml:space="preserve"> </w:t>
      </w:r>
      <w:r w:rsidRPr="00BE6581">
        <w:rPr>
          <w:sz w:val="20"/>
          <w:szCs w:val="20"/>
        </w:rPr>
        <w:t>zwyczajny)</w:t>
      </w:r>
    </w:p>
    <w:p w14:paraId="5263BEDA" w14:textId="77777777" w:rsidR="003E2F0F" w:rsidRPr="00BE6581" w:rsidRDefault="003E2F0F">
      <w:pPr>
        <w:pStyle w:val="Akapitzlist"/>
        <w:numPr>
          <w:ilvl w:val="0"/>
          <w:numId w:val="5"/>
        </w:numPr>
        <w:tabs>
          <w:tab w:val="left" w:pos="870"/>
        </w:tabs>
        <w:kinsoku w:val="0"/>
        <w:overflowPunct w:val="0"/>
        <w:spacing w:before="48"/>
        <w:rPr>
          <w:w w:val="105"/>
          <w:sz w:val="20"/>
          <w:szCs w:val="20"/>
        </w:rPr>
      </w:pPr>
      <w:r w:rsidRPr="00BE6581">
        <w:rPr>
          <w:w w:val="105"/>
          <w:sz w:val="20"/>
          <w:szCs w:val="20"/>
        </w:rPr>
        <w:t>Carpinus betulus (Grab</w:t>
      </w:r>
      <w:r w:rsidRPr="00BE6581">
        <w:rPr>
          <w:spacing w:val="-5"/>
          <w:w w:val="105"/>
          <w:sz w:val="20"/>
          <w:szCs w:val="20"/>
        </w:rPr>
        <w:t xml:space="preserve"> </w:t>
      </w:r>
      <w:r w:rsidRPr="00BE6581">
        <w:rPr>
          <w:w w:val="105"/>
          <w:sz w:val="20"/>
          <w:szCs w:val="20"/>
        </w:rPr>
        <w:t>pospolity)</w:t>
      </w:r>
    </w:p>
    <w:p w14:paraId="579D82F1"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Betula pendula (Brzoza</w:t>
      </w:r>
      <w:r w:rsidRPr="00BE6581">
        <w:rPr>
          <w:spacing w:val="13"/>
          <w:sz w:val="20"/>
          <w:szCs w:val="20"/>
        </w:rPr>
        <w:t xml:space="preserve"> </w:t>
      </w:r>
      <w:r w:rsidRPr="00BE6581">
        <w:rPr>
          <w:sz w:val="20"/>
          <w:szCs w:val="20"/>
        </w:rPr>
        <w:t>brodawkowata)</w:t>
      </w:r>
    </w:p>
    <w:p w14:paraId="50B537E8" w14:textId="77777777" w:rsidR="003E2F0F" w:rsidRPr="00BE6581" w:rsidRDefault="003E2F0F">
      <w:pPr>
        <w:pStyle w:val="Akapitzlist"/>
        <w:numPr>
          <w:ilvl w:val="0"/>
          <w:numId w:val="5"/>
        </w:numPr>
        <w:tabs>
          <w:tab w:val="left" w:pos="870"/>
        </w:tabs>
        <w:kinsoku w:val="0"/>
        <w:overflowPunct w:val="0"/>
        <w:spacing w:before="49"/>
        <w:rPr>
          <w:sz w:val="20"/>
          <w:szCs w:val="20"/>
        </w:rPr>
      </w:pPr>
      <w:r w:rsidRPr="00BE6581">
        <w:rPr>
          <w:sz w:val="20"/>
          <w:szCs w:val="20"/>
        </w:rPr>
        <w:t>Alnus glutinosa (olsza</w:t>
      </w:r>
      <w:r w:rsidRPr="00BE6581">
        <w:rPr>
          <w:spacing w:val="7"/>
          <w:sz w:val="20"/>
          <w:szCs w:val="20"/>
        </w:rPr>
        <w:t xml:space="preserve"> </w:t>
      </w:r>
      <w:r w:rsidRPr="00BE6581">
        <w:rPr>
          <w:sz w:val="20"/>
          <w:szCs w:val="20"/>
        </w:rPr>
        <w:t>czarna)</w:t>
      </w:r>
    </w:p>
    <w:p w14:paraId="532EAFBF" w14:textId="77777777" w:rsidR="003E2F0F" w:rsidRPr="00BE6581" w:rsidRDefault="003E2F0F">
      <w:pPr>
        <w:pStyle w:val="Akapitzlist"/>
        <w:numPr>
          <w:ilvl w:val="0"/>
          <w:numId w:val="5"/>
        </w:numPr>
        <w:tabs>
          <w:tab w:val="left" w:pos="870"/>
        </w:tabs>
        <w:kinsoku w:val="0"/>
        <w:overflowPunct w:val="0"/>
        <w:spacing w:before="48"/>
        <w:rPr>
          <w:w w:val="105"/>
          <w:sz w:val="20"/>
          <w:szCs w:val="20"/>
        </w:rPr>
      </w:pPr>
      <w:r w:rsidRPr="00BE6581">
        <w:rPr>
          <w:w w:val="105"/>
          <w:sz w:val="20"/>
          <w:szCs w:val="20"/>
        </w:rPr>
        <w:t>Ulmus minor (wiąz</w:t>
      </w:r>
      <w:r w:rsidRPr="00BE6581">
        <w:rPr>
          <w:spacing w:val="-6"/>
          <w:w w:val="105"/>
          <w:sz w:val="20"/>
          <w:szCs w:val="20"/>
        </w:rPr>
        <w:t xml:space="preserve"> </w:t>
      </w:r>
      <w:r w:rsidRPr="00BE6581">
        <w:rPr>
          <w:w w:val="105"/>
          <w:sz w:val="20"/>
          <w:szCs w:val="20"/>
        </w:rPr>
        <w:t>pospolity)</w:t>
      </w:r>
    </w:p>
    <w:p w14:paraId="411924E1" w14:textId="77777777" w:rsidR="003E2F0F" w:rsidRPr="00BE6581" w:rsidRDefault="003E2F0F">
      <w:pPr>
        <w:pStyle w:val="Akapitzlist"/>
        <w:numPr>
          <w:ilvl w:val="0"/>
          <w:numId w:val="5"/>
        </w:numPr>
        <w:tabs>
          <w:tab w:val="left" w:pos="870"/>
        </w:tabs>
        <w:kinsoku w:val="0"/>
        <w:overflowPunct w:val="0"/>
        <w:spacing w:before="51"/>
        <w:rPr>
          <w:w w:val="105"/>
          <w:sz w:val="20"/>
          <w:szCs w:val="20"/>
        </w:rPr>
      </w:pPr>
      <w:r w:rsidRPr="00BE6581">
        <w:rPr>
          <w:w w:val="105"/>
          <w:sz w:val="20"/>
          <w:szCs w:val="20"/>
        </w:rPr>
        <w:t>Populus alba (topola</w:t>
      </w:r>
      <w:r w:rsidRPr="00BE6581">
        <w:rPr>
          <w:spacing w:val="-6"/>
          <w:w w:val="105"/>
          <w:sz w:val="20"/>
          <w:szCs w:val="20"/>
        </w:rPr>
        <w:t xml:space="preserve"> </w:t>
      </w:r>
      <w:r w:rsidRPr="00BE6581">
        <w:rPr>
          <w:w w:val="105"/>
          <w:sz w:val="20"/>
          <w:szCs w:val="20"/>
        </w:rPr>
        <w:t>biała)</w:t>
      </w:r>
    </w:p>
    <w:p w14:paraId="7CA89431" w14:textId="77777777" w:rsidR="003E2F0F" w:rsidRPr="00BE6581" w:rsidRDefault="003E2F0F">
      <w:pPr>
        <w:pStyle w:val="Akapitzlist"/>
        <w:numPr>
          <w:ilvl w:val="0"/>
          <w:numId w:val="5"/>
        </w:numPr>
        <w:tabs>
          <w:tab w:val="left" w:pos="870"/>
        </w:tabs>
        <w:kinsoku w:val="0"/>
        <w:overflowPunct w:val="0"/>
        <w:spacing w:before="49"/>
        <w:rPr>
          <w:w w:val="105"/>
          <w:sz w:val="20"/>
          <w:szCs w:val="20"/>
        </w:rPr>
      </w:pPr>
      <w:r w:rsidRPr="00BE6581">
        <w:rPr>
          <w:w w:val="105"/>
          <w:sz w:val="20"/>
          <w:szCs w:val="20"/>
        </w:rPr>
        <w:t>Populus tremula (topola</w:t>
      </w:r>
      <w:r w:rsidRPr="00BE6581">
        <w:rPr>
          <w:spacing w:val="-6"/>
          <w:w w:val="105"/>
          <w:sz w:val="20"/>
          <w:szCs w:val="20"/>
        </w:rPr>
        <w:t xml:space="preserve"> </w:t>
      </w:r>
      <w:r w:rsidRPr="00BE6581">
        <w:rPr>
          <w:w w:val="105"/>
          <w:sz w:val="20"/>
          <w:szCs w:val="20"/>
        </w:rPr>
        <w:t>osika)</w:t>
      </w:r>
    </w:p>
    <w:p w14:paraId="6A4A0E70" w14:textId="77777777" w:rsidR="003E2F0F" w:rsidRPr="00BE6581" w:rsidRDefault="003E2F0F">
      <w:pPr>
        <w:pStyle w:val="Akapitzlist"/>
        <w:numPr>
          <w:ilvl w:val="0"/>
          <w:numId w:val="5"/>
        </w:numPr>
        <w:tabs>
          <w:tab w:val="left" w:pos="870"/>
        </w:tabs>
        <w:kinsoku w:val="0"/>
        <w:overflowPunct w:val="0"/>
        <w:spacing w:before="50"/>
        <w:rPr>
          <w:w w:val="105"/>
          <w:sz w:val="20"/>
          <w:szCs w:val="20"/>
        </w:rPr>
      </w:pPr>
      <w:r w:rsidRPr="00BE6581">
        <w:rPr>
          <w:w w:val="105"/>
          <w:sz w:val="20"/>
          <w:szCs w:val="20"/>
        </w:rPr>
        <w:t>Salix</w:t>
      </w:r>
      <w:r w:rsidRPr="00BE6581">
        <w:rPr>
          <w:spacing w:val="-3"/>
          <w:w w:val="105"/>
          <w:sz w:val="20"/>
          <w:szCs w:val="20"/>
        </w:rPr>
        <w:t xml:space="preserve"> </w:t>
      </w:r>
      <w:r w:rsidRPr="00BE6581">
        <w:rPr>
          <w:w w:val="105"/>
          <w:sz w:val="20"/>
          <w:szCs w:val="20"/>
        </w:rPr>
        <w:t>(wierzba)</w:t>
      </w:r>
    </w:p>
    <w:p w14:paraId="3618DB98" w14:textId="77777777" w:rsidR="003E2F0F" w:rsidRPr="00BE6581" w:rsidRDefault="003E2F0F">
      <w:pPr>
        <w:pStyle w:val="Akapitzlist"/>
        <w:numPr>
          <w:ilvl w:val="0"/>
          <w:numId w:val="5"/>
        </w:numPr>
        <w:tabs>
          <w:tab w:val="left" w:pos="870"/>
        </w:tabs>
        <w:kinsoku w:val="0"/>
        <w:overflowPunct w:val="0"/>
        <w:spacing w:before="49"/>
        <w:rPr>
          <w:w w:val="105"/>
          <w:sz w:val="20"/>
          <w:szCs w:val="20"/>
        </w:rPr>
      </w:pPr>
      <w:r w:rsidRPr="00BE6581">
        <w:rPr>
          <w:w w:val="105"/>
          <w:sz w:val="20"/>
          <w:szCs w:val="20"/>
        </w:rPr>
        <w:t>Tilia cordata (lipa</w:t>
      </w:r>
      <w:r w:rsidRPr="00BE6581">
        <w:rPr>
          <w:spacing w:val="-5"/>
          <w:w w:val="105"/>
          <w:sz w:val="20"/>
          <w:szCs w:val="20"/>
        </w:rPr>
        <w:t xml:space="preserve"> </w:t>
      </w:r>
      <w:r w:rsidRPr="00BE6581">
        <w:rPr>
          <w:w w:val="105"/>
          <w:sz w:val="20"/>
          <w:szCs w:val="20"/>
        </w:rPr>
        <w:t>drobnolistna)</w:t>
      </w:r>
    </w:p>
    <w:p w14:paraId="72AD2830" w14:textId="77777777" w:rsidR="003E2F0F" w:rsidRPr="00BE6581" w:rsidRDefault="003E2F0F">
      <w:pPr>
        <w:pStyle w:val="Akapitzlist"/>
        <w:numPr>
          <w:ilvl w:val="0"/>
          <w:numId w:val="5"/>
        </w:numPr>
        <w:tabs>
          <w:tab w:val="left" w:pos="870"/>
        </w:tabs>
        <w:kinsoku w:val="0"/>
        <w:overflowPunct w:val="0"/>
        <w:spacing w:before="48"/>
        <w:rPr>
          <w:sz w:val="20"/>
          <w:szCs w:val="20"/>
        </w:rPr>
      </w:pPr>
      <w:r w:rsidRPr="00BE6581">
        <w:rPr>
          <w:sz w:val="20"/>
          <w:szCs w:val="20"/>
        </w:rPr>
        <w:t>Padus avium (czeremcha</w:t>
      </w:r>
      <w:r w:rsidRPr="00BE6581">
        <w:rPr>
          <w:spacing w:val="4"/>
          <w:sz w:val="20"/>
          <w:szCs w:val="20"/>
        </w:rPr>
        <w:t xml:space="preserve"> </w:t>
      </w:r>
      <w:r w:rsidRPr="00BE6581">
        <w:rPr>
          <w:sz w:val="20"/>
          <w:szCs w:val="20"/>
        </w:rPr>
        <w:t>zwyczajna)</w:t>
      </w:r>
    </w:p>
    <w:p w14:paraId="77EBAEB2"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Robinia pseudoacacia (robinia</w:t>
      </w:r>
      <w:r w:rsidRPr="00BE6581">
        <w:rPr>
          <w:spacing w:val="6"/>
          <w:sz w:val="20"/>
          <w:szCs w:val="20"/>
        </w:rPr>
        <w:t xml:space="preserve"> </w:t>
      </w:r>
      <w:r w:rsidRPr="00BE6581">
        <w:rPr>
          <w:sz w:val="20"/>
          <w:szCs w:val="20"/>
        </w:rPr>
        <w:t>akacjowa)</w:t>
      </w:r>
    </w:p>
    <w:p w14:paraId="2799ED35" w14:textId="77777777" w:rsidR="003E2F0F" w:rsidRPr="00BE6581" w:rsidRDefault="003E2F0F">
      <w:pPr>
        <w:pStyle w:val="Akapitzlist"/>
        <w:numPr>
          <w:ilvl w:val="0"/>
          <w:numId w:val="5"/>
        </w:numPr>
        <w:tabs>
          <w:tab w:val="left" w:pos="870"/>
        </w:tabs>
        <w:kinsoku w:val="0"/>
        <w:overflowPunct w:val="0"/>
        <w:spacing w:before="48"/>
        <w:rPr>
          <w:w w:val="105"/>
          <w:sz w:val="20"/>
          <w:szCs w:val="20"/>
        </w:rPr>
      </w:pPr>
      <w:r w:rsidRPr="00BE6581">
        <w:rPr>
          <w:w w:val="105"/>
          <w:sz w:val="20"/>
          <w:szCs w:val="20"/>
        </w:rPr>
        <w:t>Acer pseudoplatanus (klon</w:t>
      </w:r>
      <w:r w:rsidRPr="00BE6581">
        <w:rPr>
          <w:spacing w:val="-3"/>
          <w:w w:val="105"/>
          <w:sz w:val="20"/>
          <w:szCs w:val="20"/>
        </w:rPr>
        <w:t xml:space="preserve"> </w:t>
      </w:r>
      <w:r w:rsidRPr="00BE6581">
        <w:rPr>
          <w:w w:val="105"/>
          <w:sz w:val="20"/>
          <w:szCs w:val="20"/>
        </w:rPr>
        <w:t>jawor)</w:t>
      </w:r>
    </w:p>
    <w:p w14:paraId="572DDE8C" w14:textId="77777777" w:rsidR="003E2F0F" w:rsidRPr="00BE6581" w:rsidRDefault="003E2F0F">
      <w:pPr>
        <w:pStyle w:val="Akapitzlist"/>
        <w:numPr>
          <w:ilvl w:val="0"/>
          <w:numId w:val="5"/>
        </w:numPr>
        <w:tabs>
          <w:tab w:val="left" w:pos="870"/>
        </w:tabs>
        <w:kinsoku w:val="0"/>
        <w:overflowPunct w:val="0"/>
        <w:spacing w:before="51"/>
        <w:rPr>
          <w:sz w:val="20"/>
          <w:szCs w:val="20"/>
        </w:rPr>
      </w:pPr>
      <w:r w:rsidRPr="00BE6581">
        <w:rPr>
          <w:sz w:val="20"/>
          <w:szCs w:val="20"/>
        </w:rPr>
        <w:t>Aesculus hippocastanum (kasztanowiec</w:t>
      </w:r>
      <w:r w:rsidRPr="00BE6581">
        <w:rPr>
          <w:spacing w:val="7"/>
          <w:sz w:val="20"/>
          <w:szCs w:val="20"/>
        </w:rPr>
        <w:t xml:space="preserve"> </w:t>
      </w:r>
      <w:r w:rsidRPr="00BE6581">
        <w:rPr>
          <w:sz w:val="20"/>
          <w:szCs w:val="20"/>
        </w:rPr>
        <w:t>zwyczajny)</w:t>
      </w:r>
    </w:p>
    <w:p w14:paraId="15BF87F7" w14:textId="77777777" w:rsidR="003E2F0F" w:rsidRPr="00BE6581" w:rsidRDefault="003E2F0F">
      <w:pPr>
        <w:pStyle w:val="Tekstpodstawowy"/>
        <w:kinsoku w:val="0"/>
        <w:overflowPunct w:val="0"/>
        <w:spacing w:before="169" w:line="292" w:lineRule="auto"/>
        <w:ind w:right="169"/>
        <w:jc w:val="both"/>
      </w:pPr>
      <w:r w:rsidRPr="00BE6581">
        <w:t>Przy każdym z drzew umieścić należy tabliczkę z informacją o rodzaju drzewa (po polsku i po łacinie jw.). Tabliczka informacyjna w formie drewnianego słupa o wys. 1,1 m z tabliczką z tworzywa sztucznego o wymiarach 30 x 20 cm. Formę graficzną tablic uzgodnić z zamawiającym.</w:t>
      </w:r>
    </w:p>
    <w:p w14:paraId="6FCFBFCE" w14:textId="77777777" w:rsidR="003E2F0F" w:rsidRPr="00BE6581" w:rsidRDefault="003E2F0F">
      <w:pPr>
        <w:pStyle w:val="Tekstpodstawowy"/>
        <w:kinsoku w:val="0"/>
        <w:overflowPunct w:val="0"/>
        <w:spacing w:before="116" w:line="314" w:lineRule="auto"/>
        <w:ind w:right="166"/>
        <w:jc w:val="both"/>
        <w:rPr>
          <w:w w:val="105"/>
        </w:rPr>
      </w:pPr>
      <w:r w:rsidRPr="00BE6581">
        <w:rPr>
          <w:w w:val="105"/>
        </w:rPr>
        <w:t xml:space="preserve">Grunt pod nasadzenia przygotować poprzez wymianę na ziemię urodzajną zalecaną dla danego gatunku, zaprawiony właściwą mikoryzą, średnica </w:t>
      </w:r>
      <w:r w:rsidRPr="00BE6581">
        <w:rPr>
          <w:spacing w:val="-3"/>
          <w:w w:val="105"/>
        </w:rPr>
        <w:t xml:space="preserve">koła </w:t>
      </w:r>
      <w:r w:rsidRPr="00BE6581">
        <w:rPr>
          <w:w w:val="105"/>
        </w:rPr>
        <w:t>1,0 m, głębokość wymiany 1,0 m, ograniczony</w:t>
      </w:r>
      <w:r w:rsidRPr="00BE6581">
        <w:rPr>
          <w:spacing w:val="-17"/>
          <w:w w:val="105"/>
        </w:rPr>
        <w:t xml:space="preserve"> </w:t>
      </w:r>
      <w:r w:rsidRPr="00BE6581">
        <w:rPr>
          <w:w w:val="105"/>
        </w:rPr>
        <w:t>obrzeżem</w:t>
      </w:r>
      <w:r w:rsidRPr="00BE6581">
        <w:rPr>
          <w:spacing w:val="-14"/>
          <w:w w:val="105"/>
        </w:rPr>
        <w:t xml:space="preserve"> </w:t>
      </w:r>
      <w:r w:rsidRPr="00BE6581">
        <w:rPr>
          <w:w w:val="105"/>
        </w:rPr>
        <w:t>trawnikowym</w:t>
      </w:r>
      <w:r w:rsidRPr="00BE6581">
        <w:rPr>
          <w:spacing w:val="-16"/>
          <w:w w:val="105"/>
        </w:rPr>
        <w:t xml:space="preserve"> </w:t>
      </w:r>
      <w:r w:rsidRPr="00BE6581">
        <w:rPr>
          <w:w w:val="105"/>
        </w:rPr>
        <w:t>płytkim,</w:t>
      </w:r>
      <w:r w:rsidRPr="00BE6581">
        <w:rPr>
          <w:spacing w:val="-16"/>
          <w:w w:val="105"/>
        </w:rPr>
        <w:t xml:space="preserve"> </w:t>
      </w:r>
      <w:r w:rsidRPr="00BE6581">
        <w:rPr>
          <w:w w:val="105"/>
        </w:rPr>
        <w:t>pokryty</w:t>
      </w:r>
      <w:r w:rsidRPr="00BE6581">
        <w:rPr>
          <w:spacing w:val="-16"/>
          <w:w w:val="105"/>
        </w:rPr>
        <w:t xml:space="preserve"> </w:t>
      </w:r>
      <w:r w:rsidRPr="00BE6581">
        <w:rPr>
          <w:w w:val="105"/>
        </w:rPr>
        <w:t>agrowłókniną</w:t>
      </w:r>
      <w:r w:rsidRPr="00BE6581">
        <w:rPr>
          <w:spacing w:val="-16"/>
          <w:w w:val="105"/>
        </w:rPr>
        <w:t xml:space="preserve"> </w:t>
      </w:r>
      <w:r w:rsidRPr="00BE6581">
        <w:rPr>
          <w:w w:val="105"/>
        </w:rPr>
        <w:t>i</w:t>
      </w:r>
      <w:r w:rsidRPr="00BE6581">
        <w:rPr>
          <w:spacing w:val="-17"/>
          <w:w w:val="105"/>
        </w:rPr>
        <w:t xml:space="preserve"> </w:t>
      </w:r>
      <w:r w:rsidRPr="00BE6581">
        <w:rPr>
          <w:w w:val="105"/>
        </w:rPr>
        <w:t>warstwą</w:t>
      </w:r>
      <w:r w:rsidRPr="00BE6581">
        <w:rPr>
          <w:spacing w:val="-14"/>
          <w:w w:val="105"/>
        </w:rPr>
        <w:t xml:space="preserve"> </w:t>
      </w:r>
      <w:r w:rsidRPr="00BE6581">
        <w:rPr>
          <w:w w:val="105"/>
        </w:rPr>
        <w:t>kory</w:t>
      </w:r>
      <w:r w:rsidRPr="00BE6581">
        <w:rPr>
          <w:spacing w:val="-16"/>
          <w:w w:val="105"/>
        </w:rPr>
        <w:t xml:space="preserve"> </w:t>
      </w:r>
      <w:r w:rsidRPr="00BE6581">
        <w:rPr>
          <w:w w:val="105"/>
        </w:rPr>
        <w:t>ozdobnej</w:t>
      </w:r>
      <w:r w:rsidRPr="00BE6581">
        <w:rPr>
          <w:spacing w:val="-16"/>
          <w:w w:val="105"/>
        </w:rPr>
        <w:t xml:space="preserve"> </w:t>
      </w:r>
      <w:r w:rsidRPr="00BE6581">
        <w:rPr>
          <w:w w:val="105"/>
        </w:rPr>
        <w:t>drobno mielonej.</w:t>
      </w:r>
    </w:p>
    <w:p w14:paraId="0FFE4111" w14:textId="77777777" w:rsidR="003E2F0F" w:rsidRPr="00BE6581" w:rsidRDefault="003E2F0F">
      <w:pPr>
        <w:pStyle w:val="Tekstpodstawowy"/>
        <w:kinsoku w:val="0"/>
        <w:overflowPunct w:val="0"/>
        <w:spacing w:before="106" w:line="316" w:lineRule="auto"/>
        <w:ind w:right="167"/>
        <w:jc w:val="both"/>
      </w:pPr>
      <w:r w:rsidRPr="00BE6581">
        <w:t xml:space="preserve">Wszelkie prace przy przygotowaniu podłoża mają zapewnić roślinom prawidłowy wzrost i rozwój. </w:t>
      </w:r>
      <w:r w:rsidRPr="00BE6581">
        <w:rPr>
          <w:spacing w:val="-8"/>
        </w:rPr>
        <w:t xml:space="preserve">Teren  </w:t>
      </w:r>
      <w:r w:rsidRPr="00BE6581">
        <w:t>przeznaczony  pod  nasadzenia drzew, krzewów i do  zakładania trawników należy oczyścić      z resztek budowlanych, chwastów i innych zanieczyszczeń. Miejsca, w których nastąpiło znaczne zagęszczenie podłoża, poprzez składowanie materiałów, ruch pojazdów, czy z jakichkolwiek innych przyczyn, grunt powinien być spulchniony na taką głębokość, aby mieć pewność, że w miejscach   tych nie będzie stagnowała woda, nie mniejszą jednak niż 40 cm. Przyjęto, że na cały teren, po zakończeniu prac budowlanych, zostanie nawieziona ziemia urodzajna. Humus zgromadzony przed rozpoczęciem budowy, może zostać wykorzystany jako podłoże. Poziom ziemi</w:t>
      </w:r>
      <w:r w:rsidRPr="00BE6581">
        <w:rPr>
          <w:spacing w:val="44"/>
        </w:rPr>
        <w:t xml:space="preserve"> </w:t>
      </w:r>
      <w:r w:rsidRPr="00BE6581">
        <w:t>nieurodzajnej</w:t>
      </w:r>
    </w:p>
    <w:p w14:paraId="2812ED23" w14:textId="77777777" w:rsidR="003E2F0F" w:rsidRPr="00BE6581" w:rsidRDefault="003E2F0F">
      <w:pPr>
        <w:pStyle w:val="Tekstpodstawowy"/>
        <w:kinsoku w:val="0"/>
        <w:overflowPunct w:val="0"/>
        <w:spacing w:before="106" w:line="316" w:lineRule="auto"/>
        <w:ind w:right="167"/>
        <w:jc w:val="both"/>
        <w:sectPr w:rsidR="003E2F0F" w:rsidRPr="00BE6581">
          <w:pgSz w:w="11910" w:h="16840"/>
          <w:pgMar w:top="1060" w:right="960" w:bottom="1060" w:left="1540" w:header="832" w:footer="872" w:gutter="0"/>
          <w:cols w:space="708"/>
          <w:noEndnote/>
        </w:sectPr>
      </w:pPr>
    </w:p>
    <w:p w14:paraId="792027E3" w14:textId="77777777" w:rsidR="003E2F0F" w:rsidRPr="00BE6581" w:rsidRDefault="003E2F0F">
      <w:pPr>
        <w:pStyle w:val="Tekstpodstawowy"/>
        <w:kinsoku w:val="0"/>
        <w:overflowPunct w:val="0"/>
        <w:ind w:left="0"/>
        <w:rPr>
          <w:sz w:val="8"/>
          <w:szCs w:val="8"/>
        </w:rPr>
      </w:pPr>
    </w:p>
    <w:p w14:paraId="61A716F0"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2FE7F3D7" wp14:editId="70824D7A">
                <wp:extent cx="5797550" cy="12700"/>
                <wp:effectExtent l="7620" t="7620" r="5080" b="0"/>
                <wp:docPr id="99"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100" name="Freeform 182"/>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D3DCBED" id="Group 181"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">
                <v:shape id="Freeform 182"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VGcYA&#10;AADcAAAADwAAAGRycy9kb3ducmV2LnhtbESPQWvCQBCF7wX/wzKCt7rRg7SpmyCKoGLB2oL0Ns1O&#10;k9DsbMhuNP33nUPB2wzvzXvfLPPBNepKXag9G5hNE1DEhbc1lwY+3rePT6BCRLbYeCYDvxQgz0YP&#10;S0ytv/EbXc+xVBLCIUUDVYxtqnUoKnIYpr4lFu3bdw6jrF2pbYc3CXeNnifJQjusWRoqbGldUfFz&#10;7p2B19q3u0s8Hff68HX5fG76zerUGzMZD6sXUJGGeDf/X++s4CeCL8/IBDr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AVGcYAAADcAAAADwAAAAAAAAAAAAAAAACYAgAAZHJz&#10;L2Rvd25yZXYueG1sUEsFBgAAAAAEAAQA9QAAAIsDAAAAAA==&#10;" path="m,l9129,e" filled="f" strokeweight=".48pt">
                  <v:path arrowok="t" o:connecttype="custom" o:connectlocs="0,0;9129,0" o:connectangles="0,0"/>
                </v:shape>
                <w10:anchorlock/>
              </v:group>
            </w:pict>
          </mc:Fallback>
        </mc:AlternateContent>
      </w:r>
    </w:p>
    <w:p w14:paraId="6227EF8B" w14:textId="77777777" w:rsidR="003E2F0F" w:rsidRPr="00BE6581" w:rsidRDefault="003E2F0F">
      <w:pPr>
        <w:pStyle w:val="Tekstpodstawowy"/>
        <w:kinsoku w:val="0"/>
        <w:overflowPunct w:val="0"/>
        <w:spacing w:before="76" w:line="314" w:lineRule="auto"/>
        <w:ind w:right="176"/>
        <w:jc w:val="both"/>
      </w:pPr>
      <w:r w:rsidRPr="00BE6581">
        <w:t>powinien być o ok. 30 cm niżej od docelowych rzędnych terenu. Należy odpowiednio wyprofilować spadki, tak aby umożliwiały one odprowadzenie wody i nie powodowały zastoin.</w:t>
      </w:r>
    </w:p>
    <w:p w14:paraId="311D9917" w14:textId="77777777" w:rsidR="003E2F0F" w:rsidRPr="00BE6581" w:rsidRDefault="003E2F0F">
      <w:pPr>
        <w:pStyle w:val="Tekstpodstawowy"/>
        <w:kinsoku w:val="0"/>
        <w:overflowPunct w:val="0"/>
        <w:spacing w:before="101" w:line="314" w:lineRule="auto"/>
        <w:ind w:right="171"/>
        <w:jc w:val="both"/>
      </w:pPr>
      <w:r w:rsidRPr="00BE6581">
        <w:t>Pod nasadzenia przewiduje się nawiezienie 30 cm po uwałowaniu ziemi urodzajnej, o dobrej przepuszczalności i strukturze, o pH ok. 7 chyba, że rośliny zawarte w specyfikacji mają odmienne wymagania glebowe.</w:t>
      </w:r>
    </w:p>
    <w:p w14:paraId="5786C8EB" w14:textId="77777777" w:rsidR="003E2F0F" w:rsidRPr="00BE6581" w:rsidRDefault="003E2F0F">
      <w:pPr>
        <w:pStyle w:val="Tekstpodstawowy"/>
        <w:kinsoku w:val="0"/>
        <w:overflowPunct w:val="0"/>
        <w:spacing w:before="104" w:line="314" w:lineRule="auto"/>
        <w:ind w:right="178"/>
        <w:jc w:val="both"/>
      </w:pPr>
      <w:r w:rsidRPr="00BE6581">
        <w:t>Ziemia urodzajna powinna być wyrównana zgodnie z rzędnymi, 1,0 cm poniżej poziomu chodników     i krawężników drogowych. Warstwa powierzchniowa powinna być pozbawiona kamieni i wszelkich zanieczyszczeń. Przed rozpoczęciem nasadzeń należy przekopać glebę na głębokość ok. 30</w:t>
      </w:r>
      <w:r w:rsidRPr="00BE6581">
        <w:rPr>
          <w:spacing w:val="-14"/>
        </w:rPr>
        <w:t xml:space="preserve"> </w:t>
      </w:r>
      <w:r w:rsidRPr="00BE6581">
        <w:t>cm.</w:t>
      </w:r>
    </w:p>
    <w:p w14:paraId="68D6B6BC" w14:textId="77777777" w:rsidR="003E2F0F" w:rsidRPr="00BE6581" w:rsidRDefault="003E2F0F">
      <w:pPr>
        <w:pStyle w:val="Tekstpodstawowy"/>
        <w:kinsoku w:val="0"/>
        <w:overflowPunct w:val="0"/>
        <w:spacing w:before="104" w:line="316" w:lineRule="auto"/>
        <w:ind w:right="168"/>
        <w:jc w:val="both"/>
        <w:rPr>
          <w:w w:val="105"/>
        </w:rPr>
      </w:pPr>
      <w:r w:rsidRPr="00BE6581">
        <w:rPr>
          <w:w w:val="105"/>
        </w:rPr>
        <w:t>Przed przystąpieniem do wykonywania nasadzeń roślinnych glebę należy przygotować i uprawić poprzez</w:t>
      </w:r>
      <w:r w:rsidRPr="00BE6581">
        <w:rPr>
          <w:spacing w:val="-19"/>
          <w:w w:val="105"/>
        </w:rPr>
        <w:t xml:space="preserve"> </w:t>
      </w:r>
      <w:r w:rsidRPr="00BE6581">
        <w:rPr>
          <w:w w:val="105"/>
        </w:rPr>
        <w:t>stworzenie</w:t>
      </w:r>
      <w:r w:rsidRPr="00BE6581">
        <w:rPr>
          <w:spacing w:val="-17"/>
          <w:w w:val="105"/>
        </w:rPr>
        <w:t xml:space="preserve"> </w:t>
      </w:r>
      <w:r w:rsidRPr="00BE6581">
        <w:rPr>
          <w:w w:val="105"/>
        </w:rPr>
        <w:t>odpowiedniej</w:t>
      </w:r>
      <w:r w:rsidRPr="00BE6581">
        <w:rPr>
          <w:spacing w:val="-18"/>
          <w:w w:val="105"/>
        </w:rPr>
        <w:t xml:space="preserve"> </w:t>
      </w:r>
      <w:r w:rsidRPr="00BE6581">
        <w:rPr>
          <w:w w:val="105"/>
        </w:rPr>
        <w:t>jej</w:t>
      </w:r>
      <w:r w:rsidRPr="00BE6581">
        <w:rPr>
          <w:spacing w:val="-18"/>
          <w:w w:val="105"/>
        </w:rPr>
        <w:t xml:space="preserve"> </w:t>
      </w:r>
      <w:r w:rsidRPr="00BE6581">
        <w:rPr>
          <w:w w:val="105"/>
        </w:rPr>
        <w:t>struktury</w:t>
      </w:r>
      <w:r w:rsidRPr="00BE6581">
        <w:rPr>
          <w:spacing w:val="-18"/>
          <w:w w:val="105"/>
        </w:rPr>
        <w:t xml:space="preserve"> </w:t>
      </w:r>
      <w:r w:rsidRPr="00BE6581">
        <w:rPr>
          <w:w w:val="105"/>
        </w:rPr>
        <w:t>i</w:t>
      </w:r>
      <w:r w:rsidRPr="00BE6581">
        <w:rPr>
          <w:spacing w:val="-17"/>
          <w:w w:val="105"/>
        </w:rPr>
        <w:t xml:space="preserve"> </w:t>
      </w:r>
      <w:r w:rsidRPr="00BE6581">
        <w:rPr>
          <w:w w:val="105"/>
        </w:rPr>
        <w:t>dostarczenie</w:t>
      </w:r>
      <w:r w:rsidRPr="00BE6581">
        <w:rPr>
          <w:spacing w:val="-18"/>
          <w:w w:val="105"/>
        </w:rPr>
        <w:t xml:space="preserve"> </w:t>
      </w:r>
      <w:r w:rsidRPr="00BE6581">
        <w:rPr>
          <w:w w:val="105"/>
        </w:rPr>
        <w:t>materiału</w:t>
      </w:r>
      <w:r w:rsidRPr="00BE6581">
        <w:rPr>
          <w:spacing w:val="-18"/>
          <w:w w:val="105"/>
        </w:rPr>
        <w:t xml:space="preserve"> </w:t>
      </w:r>
      <w:r w:rsidRPr="00BE6581">
        <w:rPr>
          <w:w w:val="105"/>
        </w:rPr>
        <w:t>organicznego.</w:t>
      </w:r>
      <w:r w:rsidRPr="00BE6581">
        <w:rPr>
          <w:spacing w:val="-18"/>
          <w:w w:val="105"/>
        </w:rPr>
        <w:t xml:space="preserve"> </w:t>
      </w:r>
      <w:r w:rsidRPr="00BE6581">
        <w:rPr>
          <w:w w:val="105"/>
        </w:rPr>
        <w:t>Dla</w:t>
      </w:r>
      <w:r w:rsidRPr="00BE6581">
        <w:rPr>
          <w:spacing w:val="-17"/>
          <w:w w:val="105"/>
        </w:rPr>
        <w:t xml:space="preserve"> </w:t>
      </w:r>
      <w:r w:rsidRPr="00BE6581">
        <w:rPr>
          <w:w w:val="105"/>
        </w:rPr>
        <w:t>nasadzeń pojedynczych</w:t>
      </w:r>
      <w:r w:rsidRPr="00BE6581">
        <w:rPr>
          <w:spacing w:val="-8"/>
          <w:w w:val="105"/>
        </w:rPr>
        <w:t xml:space="preserve"> </w:t>
      </w:r>
      <w:r w:rsidRPr="00BE6581">
        <w:rPr>
          <w:w w:val="105"/>
        </w:rPr>
        <w:t>doły</w:t>
      </w:r>
      <w:r w:rsidRPr="00BE6581">
        <w:rPr>
          <w:spacing w:val="-7"/>
          <w:w w:val="105"/>
        </w:rPr>
        <w:t xml:space="preserve"> </w:t>
      </w:r>
      <w:r w:rsidRPr="00BE6581">
        <w:rPr>
          <w:w w:val="105"/>
        </w:rPr>
        <w:t>do</w:t>
      </w:r>
      <w:r w:rsidRPr="00BE6581">
        <w:rPr>
          <w:spacing w:val="-5"/>
          <w:w w:val="105"/>
        </w:rPr>
        <w:t xml:space="preserve"> </w:t>
      </w:r>
      <w:r w:rsidRPr="00BE6581">
        <w:rPr>
          <w:w w:val="105"/>
        </w:rPr>
        <w:t>połowy</w:t>
      </w:r>
      <w:r w:rsidRPr="00BE6581">
        <w:rPr>
          <w:spacing w:val="-7"/>
          <w:w w:val="105"/>
        </w:rPr>
        <w:t xml:space="preserve"> </w:t>
      </w:r>
      <w:r w:rsidRPr="00BE6581">
        <w:rPr>
          <w:w w:val="105"/>
        </w:rPr>
        <w:t>zaprawić</w:t>
      </w:r>
      <w:r w:rsidRPr="00BE6581">
        <w:rPr>
          <w:spacing w:val="-7"/>
          <w:w w:val="105"/>
        </w:rPr>
        <w:t xml:space="preserve"> </w:t>
      </w:r>
      <w:r w:rsidRPr="00BE6581">
        <w:rPr>
          <w:w w:val="105"/>
        </w:rPr>
        <w:t>odpowiednią</w:t>
      </w:r>
      <w:r w:rsidRPr="00BE6581">
        <w:rPr>
          <w:spacing w:val="-5"/>
          <w:w w:val="105"/>
        </w:rPr>
        <w:t xml:space="preserve"> </w:t>
      </w:r>
      <w:r w:rsidRPr="00BE6581">
        <w:rPr>
          <w:w w:val="105"/>
        </w:rPr>
        <w:t>ziemią</w:t>
      </w:r>
      <w:r w:rsidRPr="00BE6581">
        <w:rPr>
          <w:spacing w:val="-7"/>
          <w:w w:val="105"/>
        </w:rPr>
        <w:t xml:space="preserve"> </w:t>
      </w:r>
      <w:r w:rsidRPr="00BE6581">
        <w:rPr>
          <w:w w:val="105"/>
        </w:rPr>
        <w:t>ogrodniczą.</w:t>
      </w:r>
      <w:r w:rsidRPr="00BE6581">
        <w:rPr>
          <w:spacing w:val="-7"/>
          <w:w w:val="105"/>
        </w:rPr>
        <w:t xml:space="preserve"> </w:t>
      </w:r>
      <w:r w:rsidRPr="00BE6581">
        <w:rPr>
          <w:w w:val="105"/>
        </w:rPr>
        <w:t>Należy</w:t>
      </w:r>
      <w:r w:rsidRPr="00BE6581">
        <w:rPr>
          <w:spacing w:val="-6"/>
          <w:w w:val="105"/>
        </w:rPr>
        <w:t xml:space="preserve"> </w:t>
      </w:r>
      <w:r w:rsidRPr="00BE6581">
        <w:rPr>
          <w:w w:val="105"/>
        </w:rPr>
        <w:t>dążyć</w:t>
      </w:r>
      <w:r w:rsidRPr="00BE6581">
        <w:rPr>
          <w:spacing w:val="-7"/>
          <w:w w:val="105"/>
        </w:rPr>
        <w:t xml:space="preserve"> </w:t>
      </w:r>
      <w:r w:rsidRPr="00BE6581">
        <w:rPr>
          <w:w w:val="105"/>
        </w:rPr>
        <w:t>do</w:t>
      </w:r>
      <w:r w:rsidRPr="00BE6581">
        <w:rPr>
          <w:spacing w:val="-6"/>
          <w:w w:val="105"/>
        </w:rPr>
        <w:t xml:space="preserve"> </w:t>
      </w:r>
      <w:r w:rsidRPr="00BE6581">
        <w:rPr>
          <w:spacing w:val="2"/>
          <w:w w:val="105"/>
        </w:rPr>
        <w:t>tego</w:t>
      </w:r>
      <w:r w:rsidRPr="00BE6581">
        <w:rPr>
          <w:spacing w:val="-7"/>
          <w:w w:val="105"/>
        </w:rPr>
        <w:t xml:space="preserve"> </w:t>
      </w:r>
      <w:r w:rsidRPr="00BE6581">
        <w:rPr>
          <w:w w:val="105"/>
        </w:rPr>
        <w:t>aby ziemia w pojemniku, ziemia w dole i w otoczeniu drzewa miały zbliżoną strukturę. Dla nasadzeń grupowych istniejące podłoże usunąć i zastąpić je odpowiednią żyzną ziemią ogrodniczą. Przed nawiezieniem ziemi kompostowej podłoże pozostałe po usunięciu wierzchniej warstwy gleby przekopać</w:t>
      </w:r>
      <w:r w:rsidRPr="00BE6581">
        <w:rPr>
          <w:spacing w:val="-19"/>
          <w:w w:val="105"/>
        </w:rPr>
        <w:t xml:space="preserve"> </w:t>
      </w:r>
      <w:r w:rsidRPr="00BE6581">
        <w:rPr>
          <w:w w:val="105"/>
        </w:rPr>
        <w:t>na</w:t>
      </w:r>
      <w:r w:rsidRPr="00BE6581">
        <w:rPr>
          <w:spacing w:val="-19"/>
          <w:w w:val="105"/>
        </w:rPr>
        <w:t xml:space="preserve"> </w:t>
      </w:r>
      <w:r w:rsidRPr="00BE6581">
        <w:rPr>
          <w:w w:val="105"/>
        </w:rPr>
        <w:t>głębokość</w:t>
      </w:r>
      <w:r w:rsidRPr="00BE6581">
        <w:rPr>
          <w:spacing w:val="-19"/>
          <w:w w:val="105"/>
        </w:rPr>
        <w:t xml:space="preserve"> </w:t>
      </w:r>
      <w:r w:rsidRPr="00BE6581">
        <w:rPr>
          <w:w w:val="105"/>
        </w:rPr>
        <w:t>co</w:t>
      </w:r>
      <w:r w:rsidRPr="00BE6581">
        <w:rPr>
          <w:spacing w:val="-19"/>
          <w:w w:val="105"/>
        </w:rPr>
        <w:t xml:space="preserve"> </w:t>
      </w:r>
      <w:r w:rsidRPr="00BE6581">
        <w:rPr>
          <w:w w:val="105"/>
        </w:rPr>
        <w:t>najmniej</w:t>
      </w:r>
      <w:r w:rsidRPr="00BE6581">
        <w:rPr>
          <w:spacing w:val="-19"/>
          <w:w w:val="105"/>
        </w:rPr>
        <w:t xml:space="preserve"> </w:t>
      </w:r>
      <w:r w:rsidRPr="00BE6581">
        <w:rPr>
          <w:w w:val="105"/>
        </w:rPr>
        <w:t>20</w:t>
      </w:r>
      <w:r w:rsidRPr="00BE6581">
        <w:rPr>
          <w:spacing w:val="-18"/>
          <w:w w:val="105"/>
        </w:rPr>
        <w:t xml:space="preserve"> </w:t>
      </w:r>
      <w:r w:rsidRPr="00BE6581">
        <w:rPr>
          <w:w w:val="105"/>
        </w:rPr>
        <w:t>cm.</w:t>
      </w:r>
      <w:r w:rsidRPr="00BE6581">
        <w:rPr>
          <w:spacing w:val="-20"/>
          <w:w w:val="105"/>
        </w:rPr>
        <w:t xml:space="preserve"> </w:t>
      </w:r>
      <w:r w:rsidRPr="00BE6581">
        <w:rPr>
          <w:w w:val="105"/>
        </w:rPr>
        <w:t>Należy</w:t>
      </w:r>
      <w:r w:rsidRPr="00BE6581">
        <w:rPr>
          <w:spacing w:val="-19"/>
          <w:w w:val="105"/>
        </w:rPr>
        <w:t xml:space="preserve"> </w:t>
      </w:r>
      <w:r w:rsidRPr="00BE6581">
        <w:rPr>
          <w:w w:val="105"/>
        </w:rPr>
        <w:t>również</w:t>
      </w:r>
      <w:r w:rsidRPr="00BE6581">
        <w:rPr>
          <w:spacing w:val="-19"/>
          <w:w w:val="105"/>
        </w:rPr>
        <w:t xml:space="preserve"> </w:t>
      </w:r>
      <w:r w:rsidRPr="00BE6581">
        <w:rPr>
          <w:w w:val="105"/>
        </w:rPr>
        <w:t>sprawdzić</w:t>
      </w:r>
      <w:r w:rsidRPr="00BE6581">
        <w:rPr>
          <w:spacing w:val="-19"/>
          <w:w w:val="105"/>
        </w:rPr>
        <w:t xml:space="preserve"> </w:t>
      </w:r>
      <w:r w:rsidRPr="00BE6581">
        <w:rPr>
          <w:w w:val="105"/>
        </w:rPr>
        <w:t>odczyn</w:t>
      </w:r>
      <w:r w:rsidRPr="00BE6581">
        <w:rPr>
          <w:spacing w:val="-19"/>
          <w:w w:val="105"/>
        </w:rPr>
        <w:t xml:space="preserve"> </w:t>
      </w:r>
      <w:r w:rsidRPr="00BE6581">
        <w:rPr>
          <w:w w:val="105"/>
        </w:rPr>
        <w:t>gleby,</w:t>
      </w:r>
      <w:r w:rsidRPr="00BE6581">
        <w:rPr>
          <w:spacing w:val="-19"/>
          <w:w w:val="105"/>
        </w:rPr>
        <w:t xml:space="preserve"> </w:t>
      </w:r>
      <w:r w:rsidRPr="00BE6581">
        <w:rPr>
          <w:w w:val="105"/>
        </w:rPr>
        <w:t>dla</w:t>
      </w:r>
      <w:r w:rsidRPr="00BE6581">
        <w:rPr>
          <w:spacing w:val="-19"/>
          <w:w w:val="105"/>
        </w:rPr>
        <w:t xml:space="preserve"> </w:t>
      </w:r>
      <w:r w:rsidRPr="00BE6581">
        <w:rPr>
          <w:w w:val="105"/>
        </w:rPr>
        <w:t>większości drzew</w:t>
      </w:r>
      <w:r w:rsidRPr="00BE6581">
        <w:rPr>
          <w:spacing w:val="-9"/>
          <w:w w:val="105"/>
        </w:rPr>
        <w:t xml:space="preserve"> </w:t>
      </w:r>
      <w:r w:rsidRPr="00BE6581">
        <w:rPr>
          <w:w w:val="105"/>
        </w:rPr>
        <w:t>i</w:t>
      </w:r>
      <w:r w:rsidRPr="00BE6581">
        <w:rPr>
          <w:spacing w:val="-8"/>
          <w:w w:val="105"/>
        </w:rPr>
        <w:t xml:space="preserve"> </w:t>
      </w:r>
      <w:r w:rsidRPr="00BE6581">
        <w:rPr>
          <w:w w:val="105"/>
        </w:rPr>
        <w:t>krzewów</w:t>
      </w:r>
      <w:r w:rsidRPr="00BE6581">
        <w:rPr>
          <w:spacing w:val="-9"/>
          <w:w w:val="105"/>
        </w:rPr>
        <w:t xml:space="preserve"> </w:t>
      </w:r>
      <w:r w:rsidRPr="00BE6581">
        <w:rPr>
          <w:w w:val="105"/>
        </w:rPr>
        <w:t>odczyn</w:t>
      </w:r>
      <w:r w:rsidRPr="00BE6581">
        <w:rPr>
          <w:spacing w:val="-9"/>
          <w:w w:val="105"/>
        </w:rPr>
        <w:t xml:space="preserve"> </w:t>
      </w:r>
      <w:r w:rsidRPr="00BE6581">
        <w:rPr>
          <w:w w:val="105"/>
        </w:rPr>
        <w:t>powinien</w:t>
      </w:r>
      <w:r w:rsidRPr="00BE6581">
        <w:rPr>
          <w:spacing w:val="-9"/>
          <w:w w:val="105"/>
        </w:rPr>
        <w:t xml:space="preserve"> </w:t>
      </w:r>
      <w:r w:rsidRPr="00BE6581">
        <w:rPr>
          <w:w w:val="105"/>
        </w:rPr>
        <w:t>wynosić</w:t>
      </w:r>
      <w:r w:rsidRPr="00BE6581">
        <w:rPr>
          <w:spacing w:val="-8"/>
          <w:w w:val="105"/>
        </w:rPr>
        <w:t xml:space="preserve"> </w:t>
      </w:r>
      <w:r w:rsidRPr="00BE6581">
        <w:rPr>
          <w:w w:val="105"/>
        </w:rPr>
        <w:t>pH</w:t>
      </w:r>
      <w:r w:rsidRPr="00BE6581">
        <w:rPr>
          <w:spacing w:val="-9"/>
          <w:w w:val="105"/>
        </w:rPr>
        <w:t xml:space="preserve"> </w:t>
      </w:r>
      <w:r w:rsidRPr="00BE6581">
        <w:rPr>
          <w:w w:val="105"/>
        </w:rPr>
        <w:t>6,5-7.</w:t>
      </w:r>
      <w:r w:rsidRPr="00BE6581">
        <w:rPr>
          <w:spacing w:val="-9"/>
          <w:w w:val="105"/>
        </w:rPr>
        <w:t xml:space="preserve"> </w:t>
      </w:r>
      <w:r w:rsidRPr="00BE6581">
        <w:rPr>
          <w:w w:val="105"/>
        </w:rPr>
        <w:t>Doły</w:t>
      </w:r>
      <w:r w:rsidRPr="00BE6581">
        <w:rPr>
          <w:spacing w:val="-10"/>
          <w:w w:val="105"/>
        </w:rPr>
        <w:t xml:space="preserve"> </w:t>
      </w:r>
      <w:r w:rsidRPr="00BE6581">
        <w:rPr>
          <w:w w:val="105"/>
        </w:rPr>
        <w:t>do</w:t>
      </w:r>
      <w:r w:rsidRPr="00BE6581">
        <w:rPr>
          <w:spacing w:val="-8"/>
          <w:w w:val="105"/>
        </w:rPr>
        <w:t xml:space="preserve"> </w:t>
      </w:r>
      <w:r w:rsidRPr="00BE6581">
        <w:rPr>
          <w:w w:val="105"/>
        </w:rPr>
        <w:t>sadzenia</w:t>
      </w:r>
      <w:r w:rsidRPr="00BE6581">
        <w:rPr>
          <w:spacing w:val="-8"/>
          <w:w w:val="105"/>
        </w:rPr>
        <w:t xml:space="preserve"> </w:t>
      </w:r>
      <w:r w:rsidRPr="00BE6581">
        <w:rPr>
          <w:w w:val="105"/>
        </w:rPr>
        <w:t>drzew</w:t>
      </w:r>
      <w:r w:rsidRPr="00BE6581">
        <w:rPr>
          <w:spacing w:val="-7"/>
          <w:w w:val="105"/>
        </w:rPr>
        <w:t xml:space="preserve"> </w:t>
      </w:r>
      <w:r w:rsidRPr="00BE6581">
        <w:rPr>
          <w:w w:val="105"/>
        </w:rPr>
        <w:t>powinny</w:t>
      </w:r>
      <w:r w:rsidRPr="00BE6581">
        <w:rPr>
          <w:spacing w:val="-7"/>
          <w:w w:val="105"/>
        </w:rPr>
        <w:t xml:space="preserve"> </w:t>
      </w:r>
      <w:r w:rsidRPr="00BE6581">
        <w:rPr>
          <w:w w:val="105"/>
        </w:rPr>
        <w:t>być</w:t>
      </w:r>
      <w:r w:rsidRPr="00BE6581">
        <w:rPr>
          <w:spacing w:val="-9"/>
          <w:w w:val="105"/>
        </w:rPr>
        <w:t xml:space="preserve"> </w:t>
      </w:r>
      <w:r w:rsidRPr="00BE6581">
        <w:rPr>
          <w:w w:val="105"/>
        </w:rPr>
        <w:t>o</w:t>
      </w:r>
      <w:r w:rsidRPr="00BE6581">
        <w:rPr>
          <w:spacing w:val="-8"/>
          <w:w w:val="105"/>
        </w:rPr>
        <w:t xml:space="preserve"> </w:t>
      </w:r>
      <w:r w:rsidRPr="00BE6581">
        <w:rPr>
          <w:w w:val="105"/>
        </w:rPr>
        <w:t>30</w:t>
      </w:r>
      <w:r w:rsidRPr="00BE6581">
        <w:rPr>
          <w:spacing w:val="-10"/>
          <w:w w:val="105"/>
        </w:rPr>
        <w:t xml:space="preserve"> </w:t>
      </w:r>
      <w:r w:rsidRPr="00BE6581">
        <w:rPr>
          <w:w w:val="105"/>
        </w:rPr>
        <w:t>cm szersze i 40 cm głębsze niż bryła</w:t>
      </w:r>
      <w:r w:rsidRPr="00BE6581">
        <w:rPr>
          <w:spacing w:val="-20"/>
          <w:w w:val="105"/>
        </w:rPr>
        <w:t xml:space="preserve"> </w:t>
      </w:r>
      <w:r w:rsidRPr="00BE6581">
        <w:rPr>
          <w:w w:val="105"/>
        </w:rPr>
        <w:t>korzeniowa.</w:t>
      </w:r>
    </w:p>
    <w:p w14:paraId="102D428F" w14:textId="77777777" w:rsidR="003E2F0F" w:rsidRPr="00BE6581" w:rsidRDefault="003E2F0F">
      <w:pPr>
        <w:pStyle w:val="Tekstpodstawowy"/>
        <w:kinsoku w:val="0"/>
        <w:overflowPunct w:val="0"/>
        <w:spacing w:before="93" w:line="316" w:lineRule="auto"/>
        <w:ind w:right="170"/>
        <w:jc w:val="both"/>
        <w:rPr>
          <w:w w:val="105"/>
        </w:rPr>
      </w:pPr>
      <w:r w:rsidRPr="00BE6581">
        <w:rPr>
          <w:w w:val="105"/>
        </w:rPr>
        <w:t>Do zaprawy dołów należy użyć mieszanki substratu torfowego i ziemi urodzajnej w proporcjach zależnych od żyzności danej gleby i wymagań poszczególnych roślin. Pojemniki i wszelkie opakowania</w:t>
      </w:r>
      <w:r w:rsidRPr="00BE6581">
        <w:rPr>
          <w:spacing w:val="-27"/>
          <w:w w:val="105"/>
        </w:rPr>
        <w:t xml:space="preserve"> </w:t>
      </w:r>
      <w:r w:rsidRPr="00BE6581">
        <w:rPr>
          <w:w w:val="105"/>
        </w:rPr>
        <w:t>bryły</w:t>
      </w:r>
      <w:r w:rsidRPr="00BE6581">
        <w:rPr>
          <w:spacing w:val="-25"/>
          <w:w w:val="105"/>
        </w:rPr>
        <w:t xml:space="preserve"> </w:t>
      </w:r>
      <w:r w:rsidRPr="00BE6581">
        <w:rPr>
          <w:w w:val="105"/>
        </w:rPr>
        <w:t>korzeniowej</w:t>
      </w:r>
      <w:r w:rsidRPr="00BE6581">
        <w:rPr>
          <w:spacing w:val="-26"/>
          <w:w w:val="105"/>
        </w:rPr>
        <w:t xml:space="preserve"> </w:t>
      </w:r>
      <w:r w:rsidRPr="00BE6581">
        <w:rPr>
          <w:w w:val="105"/>
        </w:rPr>
        <w:t>nie</w:t>
      </w:r>
      <w:r w:rsidRPr="00BE6581">
        <w:rPr>
          <w:spacing w:val="-27"/>
          <w:w w:val="105"/>
        </w:rPr>
        <w:t xml:space="preserve"> </w:t>
      </w:r>
      <w:r w:rsidRPr="00BE6581">
        <w:rPr>
          <w:w w:val="105"/>
        </w:rPr>
        <w:t>ulegające</w:t>
      </w:r>
      <w:r w:rsidRPr="00BE6581">
        <w:rPr>
          <w:spacing w:val="-27"/>
          <w:w w:val="105"/>
        </w:rPr>
        <w:t xml:space="preserve"> </w:t>
      </w:r>
      <w:r w:rsidRPr="00BE6581">
        <w:rPr>
          <w:w w:val="105"/>
        </w:rPr>
        <w:t>szybkiej</w:t>
      </w:r>
      <w:r w:rsidRPr="00BE6581">
        <w:rPr>
          <w:spacing w:val="-24"/>
          <w:w w:val="105"/>
        </w:rPr>
        <w:t xml:space="preserve"> </w:t>
      </w:r>
      <w:r w:rsidRPr="00BE6581">
        <w:rPr>
          <w:w w:val="105"/>
        </w:rPr>
        <w:t>biodegradacji,</w:t>
      </w:r>
      <w:r w:rsidRPr="00BE6581">
        <w:rPr>
          <w:spacing w:val="-26"/>
          <w:w w:val="105"/>
        </w:rPr>
        <w:t xml:space="preserve"> </w:t>
      </w:r>
      <w:r w:rsidRPr="00BE6581">
        <w:rPr>
          <w:w w:val="105"/>
        </w:rPr>
        <w:t>należy</w:t>
      </w:r>
      <w:r w:rsidRPr="00BE6581">
        <w:rPr>
          <w:spacing w:val="-27"/>
          <w:w w:val="105"/>
        </w:rPr>
        <w:t xml:space="preserve"> </w:t>
      </w:r>
      <w:r w:rsidRPr="00BE6581">
        <w:rPr>
          <w:w w:val="105"/>
        </w:rPr>
        <w:t>usunąć</w:t>
      </w:r>
      <w:r w:rsidRPr="00BE6581">
        <w:rPr>
          <w:spacing w:val="-26"/>
          <w:w w:val="105"/>
        </w:rPr>
        <w:t xml:space="preserve"> </w:t>
      </w:r>
      <w:r w:rsidRPr="00BE6581">
        <w:rPr>
          <w:w w:val="105"/>
        </w:rPr>
        <w:t>przed</w:t>
      </w:r>
      <w:r w:rsidRPr="00BE6581">
        <w:rPr>
          <w:spacing w:val="-28"/>
          <w:w w:val="105"/>
        </w:rPr>
        <w:t xml:space="preserve"> </w:t>
      </w:r>
      <w:r w:rsidRPr="00BE6581">
        <w:rPr>
          <w:w w:val="105"/>
        </w:rPr>
        <w:t>sadzeniem roślin. Głębokość sadzenia drzewa powinna być taka jak w szkółce. Niedopuszczalne jest zasypywanie ziemią pni. Ziemię w dołach należy zagęszczać tak, aby nie uszkodzić bryły korzeniowej.</w:t>
      </w:r>
      <w:r w:rsidRPr="00BE6581">
        <w:rPr>
          <w:spacing w:val="-35"/>
          <w:w w:val="105"/>
        </w:rPr>
        <w:t xml:space="preserve"> </w:t>
      </w:r>
      <w:r w:rsidRPr="00BE6581">
        <w:rPr>
          <w:spacing w:val="-4"/>
          <w:w w:val="105"/>
        </w:rPr>
        <w:t>Po</w:t>
      </w:r>
      <w:r w:rsidRPr="00BE6581">
        <w:rPr>
          <w:spacing w:val="-34"/>
          <w:w w:val="105"/>
        </w:rPr>
        <w:t xml:space="preserve"> </w:t>
      </w:r>
      <w:r w:rsidRPr="00BE6581">
        <w:rPr>
          <w:w w:val="105"/>
        </w:rPr>
        <w:t>posadzeniu,</w:t>
      </w:r>
      <w:r w:rsidRPr="00BE6581">
        <w:rPr>
          <w:spacing w:val="-35"/>
          <w:w w:val="105"/>
        </w:rPr>
        <w:t xml:space="preserve"> </w:t>
      </w:r>
      <w:r w:rsidRPr="00BE6581">
        <w:rPr>
          <w:w w:val="105"/>
        </w:rPr>
        <w:t>wokół</w:t>
      </w:r>
      <w:r w:rsidRPr="00BE6581">
        <w:rPr>
          <w:spacing w:val="-35"/>
          <w:w w:val="105"/>
        </w:rPr>
        <w:t xml:space="preserve"> </w:t>
      </w:r>
      <w:r w:rsidRPr="00BE6581">
        <w:rPr>
          <w:w w:val="105"/>
        </w:rPr>
        <w:t>drzewa</w:t>
      </w:r>
      <w:r w:rsidRPr="00BE6581">
        <w:rPr>
          <w:spacing w:val="-34"/>
          <w:w w:val="105"/>
        </w:rPr>
        <w:t xml:space="preserve"> </w:t>
      </w:r>
      <w:r w:rsidRPr="00BE6581">
        <w:rPr>
          <w:w w:val="105"/>
        </w:rPr>
        <w:t>uformować</w:t>
      </w:r>
      <w:r w:rsidRPr="00BE6581">
        <w:rPr>
          <w:spacing w:val="-36"/>
          <w:w w:val="105"/>
        </w:rPr>
        <w:t xml:space="preserve"> </w:t>
      </w:r>
      <w:r w:rsidRPr="00BE6581">
        <w:rPr>
          <w:w w:val="105"/>
        </w:rPr>
        <w:t>miskę</w:t>
      </w:r>
      <w:r w:rsidRPr="00BE6581">
        <w:rPr>
          <w:spacing w:val="-32"/>
          <w:w w:val="105"/>
        </w:rPr>
        <w:t xml:space="preserve"> </w:t>
      </w:r>
      <w:r w:rsidRPr="00BE6581">
        <w:rPr>
          <w:w w:val="105"/>
        </w:rPr>
        <w:t>ułatwiającą</w:t>
      </w:r>
      <w:r w:rsidRPr="00BE6581">
        <w:rPr>
          <w:spacing w:val="-34"/>
          <w:w w:val="105"/>
        </w:rPr>
        <w:t xml:space="preserve"> </w:t>
      </w:r>
      <w:r w:rsidRPr="00BE6581">
        <w:rPr>
          <w:w w:val="105"/>
        </w:rPr>
        <w:t>podlewanie.</w:t>
      </w:r>
      <w:r w:rsidRPr="00BE6581">
        <w:rPr>
          <w:spacing w:val="-35"/>
          <w:w w:val="105"/>
        </w:rPr>
        <w:t xml:space="preserve"> </w:t>
      </w:r>
      <w:r w:rsidRPr="00BE6581">
        <w:rPr>
          <w:w w:val="105"/>
        </w:rPr>
        <w:t>Drzewo</w:t>
      </w:r>
      <w:r w:rsidRPr="00BE6581">
        <w:rPr>
          <w:spacing w:val="-34"/>
          <w:w w:val="105"/>
        </w:rPr>
        <w:t xml:space="preserve"> </w:t>
      </w:r>
      <w:r w:rsidRPr="00BE6581">
        <w:rPr>
          <w:w w:val="105"/>
        </w:rPr>
        <w:t>należy obficie</w:t>
      </w:r>
      <w:r w:rsidRPr="00BE6581">
        <w:rPr>
          <w:spacing w:val="-19"/>
          <w:w w:val="105"/>
        </w:rPr>
        <w:t xml:space="preserve"> </w:t>
      </w:r>
      <w:r w:rsidRPr="00BE6581">
        <w:rPr>
          <w:w w:val="105"/>
        </w:rPr>
        <w:t>podlać</w:t>
      </w:r>
      <w:r w:rsidRPr="00BE6581">
        <w:rPr>
          <w:spacing w:val="-19"/>
          <w:w w:val="105"/>
        </w:rPr>
        <w:t xml:space="preserve"> </w:t>
      </w:r>
      <w:r w:rsidRPr="00BE6581">
        <w:rPr>
          <w:w w:val="105"/>
        </w:rPr>
        <w:t>i</w:t>
      </w:r>
      <w:r w:rsidRPr="00BE6581">
        <w:rPr>
          <w:spacing w:val="-18"/>
          <w:w w:val="105"/>
        </w:rPr>
        <w:t xml:space="preserve"> </w:t>
      </w:r>
      <w:r w:rsidRPr="00BE6581">
        <w:rPr>
          <w:w w:val="105"/>
        </w:rPr>
        <w:t>w</w:t>
      </w:r>
      <w:r w:rsidRPr="00BE6581">
        <w:rPr>
          <w:spacing w:val="-19"/>
          <w:w w:val="105"/>
        </w:rPr>
        <w:t xml:space="preserve"> </w:t>
      </w:r>
      <w:r w:rsidRPr="00BE6581">
        <w:rPr>
          <w:w w:val="105"/>
        </w:rPr>
        <w:t>razie</w:t>
      </w:r>
      <w:r w:rsidRPr="00BE6581">
        <w:rPr>
          <w:spacing w:val="-18"/>
          <w:w w:val="105"/>
        </w:rPr>
        <w:t xml:space="preserve"> </w:t>
      </w:r>
      <w:r w:rsidRPr="00BE6581">
        <w:rPr>
          <w:w w:val="105"/>
        </w:rPr>
        <w:t>konieczności</w:t>
      </w:r>
      <w:r w:rsidRPr="00BE6581">
        <w:rPr>
          <w:spacing w:val="-19"/>
          <w:w w:val="105"/>
        </w:rPr>
        <w:t xml:space="preserve"> </w:t>
      </w:r>
      <w:r w:rsidRPr="00BE6581">
        <w:rPr>
          <w:w w:val="105"/>
        </w:rPr>
        <w:t>powstałe</w:t>
      </w:r>
      <w:r w:rsidRPr="00BE6581">
        <w:rPr>
          <w:spacing w:val="-17"/>
          <w:w w:val="105"/>
        </w:rPr>
        <w:t xml:space="preserve"> </w:t>
      </w:r>
      <w:r w:rsidRPr="00BE6581">
        <w:rPr>
          <w:w w:val="105"/>
        </w:rPr>
        <w:t>w</w:t>
      </w:r>
      <w:r w:rsidRPr="00BE6581">
        <w:rPr>
          <w:spacing w:val="-19"/>
          <w:w w:val="105"/>
        </w:rPr>
        <w:t xml:space="preserve"> </w:t>
      </w:r>
      <w:r w:rsidRPr="00BE6581">
        <w:rPr>
          <w:w w:val="105"/>
        </w:rPr>
        <w:t>glebie</w:t>
      </w:r>
      <w:r w:rsidRPr="00BE6581">
        <w:rPr>
          <w:spacing w:val="-19"/>
          <w:w w:val="105"/>
        </w:rPr>
        <w:t xml:space="preserve"> </w:t>
      </w:r>
      <w:r w:rsidRPr="00BE6581">
        <w:rPr>
          <w:w w:val="105"/>
        </w:rPr>
        <w:t>szczeliny</w:t>
      </w:r>
      <w:r w:rsidRPr="00BE6581">
        <w:rPr>
          <w:spacing w:val="-19"/>
          <w:w w:val="105"/>
        </w:rPr>
        <w:t xml:space="preserve"> </w:t>
      </w:r>
      <w:r w:rsidRPr="00BE6581">
        <w:rPr>
          <w:w w:val="105"/>
        </w:rPr>
        <w:t>uzupełnić</w:t>
      </w:r>
      <w:r w:rsidRPr="00BE6581">
        <w:rPr>
          <w:spacing w:val="-18"/>
          <w:w w:val="105"/>
        </w:rPr>
        <w:t xml:space="preserve"> </w:t>
      </w:r>
      <w:r w:rsidRPr="00BE6581">
        <w:rPr>
          <w:w w:val="105"/>
        </w:rPr>
        <w:t>mieszanką</w:t>
      </w:r>
      <w:r w:rsidRPr="00BE6581">
        <w:rPr>
          <w:spacing w:val="-19"/>
          <w:w w:val="105"/>
        </w:rPr>
        <w:t xml:space="preserve"> </w:t>
      </w:r>
      <w:r w:rsidRPr="00BE6581">
        <w:rPr>
          <w:w w:val="105"/>
        </w:rPr>
        <w:t>ziemi</w:t>
      </w:r>
      <w:r w:rsidRPr="00BE6581">
        <w:rPr>
          <w:spacing w:val="-18"/>
          <w:w w:val="105"/>
        </w:rPr>
        <w:t xml:space="preserve"> </w:t>
      </w:r>
      <w:r w:rsidRPr="00BE6581">
        <w:rPr>
          <w:w w:val="105"/>
        </w:rPr>
        <w:t>i</w:t>
      </w:r>
      <w:r w:rsidRPr="00BE6581">
        <w:rPr>
          <w:spacing w:val="-18"/>
          <w:w w:val="105"/>
        </w:rPr>
        <w:t xml:space="preserve"> </w:t>
      </w:r>
      <w:r w:rsidRPr="00BE6581">
        <w:rPr>
          <w:w w:val="105"/>
        </w:rPr>
        <w:t>torfu.</w:t>
      </w:r>
    </w:p>
    <w:p w14:paraId="335F2FE2" w14:textId="77777777" w:rsidR="003E2F0F" w:rsidRPr="00BE6581" w:rsidRDefault="003E2F0F">
      <w:pPr>
        <w:pStyle w:val="Tekstpodstawowy"/>
        <w:kinsoku w:val="0"/>
        <w:overflowPunct w:val="0"/>
        <w:spacing w:before="96" w:line="314" w:lineRule="auto"/>
        <w:ind w:right="176"/>
        <w:jc w:val="both"/>
        <w:rPr>
          <w:w w:val="105"/>
        </w:rPr>
      </w:pPr>
      <w:r w:rsidRPr="00BE6581">
        <w:rPr>
          <w:w w:val="105"/>
        </w:rPr>
        <w:t>Przy wybieraniu pory sadzenia krzewów należy zwrócić uwagę na sprzyjające warunki atmosferyczne takie jak: umiarkowana temperatura powietrza i gleby, ocienienie, dostateczna wilgotność</w:t>
      </w:r>
      <w:r w:rsidRPr="00BE6581">
        <w:rPr>
          <w:spacing w:val="-33"/>
          <w:w w:val="105"/>
        </w:rPr>
        <w:t xml:space="preserve"> </w:t>
      </w:r>
      <w:r w:rsidRPr="00BE6581">
        <w:rPr>
          <w:w w:val="105"/>
        </w:rPr>
        <w:t>powietrza,</w:t>
      </w:r>
      <w:r w:rsidRPr="00BE6581">
        <w:rPr>
          <w:spacing w:val="-31"/>
          <w:w w:val="105"/>
        </w:rPr>
        <w:t xml:space="preserve"> </w:t>
      </w:r>
      <w:r w:rsidRPr="00BE6581">
        <w:rPr>
          <w:w w:val="105"/>
        </w:rPr>
        <w:t>pogoda</w:t>
      </w:r>
      <w:r w:rsidRPr="00BE6581">
        <w:rPr>
          <w:spacing w:val="-32"/>
          <w:w w:val="105"/>
        </w:rPr>
        <w:t xml:space="preserve"> </w:t>
      </w:r>
      <w:r w:rsidRPr="00BE6581">
        <w:rPr>
          <w:w w:val="105"/>
        </w:rPr>
        <w:t>bezwietrzna.</w:t>
      </w:r>
      <w:r w:rsidRPr="00BE6581">
        <w:rPr>
          <w:spacing w:val="-32"/>
          <w:w w:val="105"/>
        </w:rPr>
        <w:t xml:space="preserve"> </w:t>
      </w:r>
      <w:r w:rsidRPr="00BE6581">
        <w:rPr>
          <w:w w:val="105"/>
        </w:rPr>
        <w:t>Niedopuszczalne</w:t>
      </w:r>
      <w:r w:rsidRPr="00BE6581">
        <w:rPr>
          <w:spacing w:val="-32"/>
          <w:w w:val="105"/>
        </w:rPr>
        <w:t xml:space="preserve"> </w:t>
      </w:r>
      <w:r w:rsidRPr="00BE6581">
        <w:rPr>
          <w:w w:val="105"/>
        </w:rPr>
        <w:t>jest</w:t>
      </w:r>
      <w:r w:rsidRPr="00BE6581">
        <w:rPr>
          <w:spacing w:val="-32"/>
          <w:w w:val="105"/>
        </w:rPr>
        <w:t xml:space="preserve"> </w:t>
      </w:r>
      <w:r w:rsidRPr="00BE6581">
        <w:rPr>
          <w:w w:val="105"/>
        </w:rPr>
        <w:t>sadzenie</w:t>
      </w:r>
      <w:r w:rsidRPr="00BE6581">
        <w:rPr>
          <w:spacing w:val="-30"/>
          <w:w w:val="105"/>
        </w:rPr>
        <w:t xml:space="preserve"> </w:t>
      </w:r>
      <w:r w:rsidRPr="00BE6581">
        <w:rPr>
          <w:w w:val="105"/>
        </w:rPr>
        <w:t>drzew</w:t>
      </w:r>
      <w:r w:rsidRPr="00BE6581">
        <w:rPr>
          <w:spacing w:val="-33"/>
          <w:w w:val="105"/>
        </w:rPr>
        <w:t xml:space="preserve"> </w:t>
      </w:r>
      <w:r w:rsidRPr="00BE6581">
        <w:rPr>
          <w:w w:val="105"/>
        </w:rPr>
        <w:t>i</w:t>
      </w:r>
      <w:r w:rsidRPr="00BE6581">
        <w:rPr>
          <w:spacing w:val="-31"/>
          <w:w w:val="105"/>
        </w:rPr>
        <w:t xml:space="preserve"> </w:t>
      </w:r>
      <w:r w:rsidRPr="00BE6581">
        <w:rPr>
          <w:w w:val="105"/>
        </w:rPr>
        <w:t>krzewów</w:t>
      </w:r>
      <w:r w:rsidRPr="00BE6581">
        <w:rPr>
          <w:spacing w:val="-32"/>
          <w:w w:val="105"/>
        </w:rPr>
        <w:t xml:space="preserve"> </w:t>
      </w:r>
      <w:r w:rsidRPr="00BE6581">
        <w:rPr>
          <w:w w:val="105"/>
        </w:rPr>
        <w:t>w</w:t>
      </w:r>
      <w:r w:rsidRPr="00BE6581">
        <w:rPr>
          <w:spacing w:val="-32"/>
          <w:w w:val="105"/>
        </w:rPr>
        <w:t xml:space="preserve"> </w:t>
      </w:r>
      <w:r w:rsidRPr="00BE6581">
        <w:rPr>
          <w:w w:val="105"/>
        </w:rPr>
        <w:t>czasie silnych przymrozków lub w zamarzniętą ziemię. Ustalając porę sadzenia należy stosować się do zasad sztuki ogrodniczej. Najlepszym okresem do sadzenia wszelkich roślin jest wiosna i jesień. Umiarkowana temperatura, zwykle sporo opadów oraz niezbyt intensywny wzrost roślin sprzyjają dobremu przyjmowaniu się na nowym</w:t>
      </w:r>
      <w:r w:rsidRPr="00BE6581">
        <w:rPr>
          <w:spacing w:val="-16"/>
          <w:w w:val="105"/>
        </w:rPr>
        <w:t xml:space="preserve"> </w:t>
      </w:r>
      <w:r w:rsidRPr="00BE6581">
        <w:rPr>
          <w:w w:val="105"/>
        </w:rPr>
        <w:t>miejscu.</w:t>
      </w:r>
    </w:p>
    <w:p w14:paraId="65BCB2F6" w14:textId="77777777" w:rsidR="003E2F0F" w:rsidRPr="00BE6581" w:rsidRDefault="003E2F0F">
      <w:pPr>
        <w:pStyle w:val="Tekstpodstawowy"/>
        <w:kinsoku w:val="0"/>
        <w:overflowPunct w:val="0"/>
        <w:spacing w:before="109" w:line="314" w:lineRule="auto"/>
        <w:ind w:right="178"/>
        <w:jc w:val="both"/>
      </w:pPr>
      <w:r w:rsidRPr="00BE6581">
        <w:t xml:space="preserve">Jeżeli bryły roślin uległy podczas transportu przesuszeniu, należy je na  kilka  godzin  przed sadzeniem silnie spryskać lub zanurzyć do </w:t>
      </w:r>
      <w:r w:rsidRPr="00BE6581">
        <w:rPr>
          <w:spacing w:val="-6"/>
        </w:rPr>
        <w:t xml:space="preserve">wody. </w:t>
      </w:r>
      <w:r w:rsidRPr="00BE6581">
        <w:t xml:space="preserve">Zanurzenie nie powinno jednak spowodować rozpłynięcia się </w:t>
      </w:r>
      <w:r w:rsidRPr="00BE6581">
        <w:rPr>
          <w:spacing w:val="-6"/>
        </w:rPr>
        <w:t xml:space="preserve">bryły. </w:t>
      </w:r>
      <w:r w:rsidRPr="00BE6581">
        <w:t>Podczas przenoszenia roślin należy chwytać za pojemnik. Miejsce sadzenia należy starannie przygotować. W tym celu trzeba wykopać dół o średnicy co najmniej dwa razy większej niż średnica pojemnika w którym uprawiana była roślina. Jego ściany nie powinny być gładkie (zwłaszcza gdy gleba jest ciężka gliniasta), dobrze jest ponacinać je</w:t>
      </w:r>
      <w:r w:rsidRPr="00BE6581">
        <w:rPr>
          <w:spacing w:val="45"/>
        </w:rPr>
        <w:t xml:space="preserve"> </w:t>
      </w:r>
      <w:r w:rsidRPr="00BE6581">
        <w:t>łopatą.</w:t>
      </w:r>
    </w:p>
    <w:p w14:paraId="132A7A9C" w14:textId="77777777" w:rsidR="003E2F0F" w:rsidRPr="00BE6581" w:rsidRDefault="003E2F0F">
      <w:pPr>
        <w:pStyle w:val="Tekstpodstawowy"/>
        <w:kinsoku w:val="0"/>
        <w:overflowPunct w:val="0"/>
        <w:spacing w:before="108" w:line="316" w:lineRule="auto"/>
        <w:ind w:right="172"/>
        <w:jc w:val="both"/>
        <w:rPr>
          <w:spacing w:val="-4"/>
          <w:w w:val="105"/>
        </w:rPr>
      </w:pPr>
      <w:r w:rsidRPr="00BE6581">
        <w:rPr>
          <w:w w:val="105"/>
        </w:rPr>
        <w:t>Drzewa</w:t>
      </w:r>
      <w:r w:rsidRPr="00BE6581">
        <w:rPr>
          <w:spacing w:val="-12"/>
          <w:w w:val="105"/>
        </w:rPr>
        <w:t xml:space="preserve"> </w:t>
      </w:r>
      <w:r w:rsidRPr="00BE6581">
        <w:rPr>
          <w:w w:val="105"/>
        </w:rPr>
        <w:t>należy</w:t>
      </w:r>
      <w:r w:rsidRPr="00BE6581">
        <w:rPr>
          <w:spacing w:val="-13"/>
          <w:w w:val="105"/>
        </w:rPr>
        <w:t xml:space="preserve"> </w:t>
      </w:r>
      <w:r w:rsidRPr="00BE6581">
        <w:rPr>
          <w:w w:val="105"/>
        </w:rPr>
        <w:t>zabezpieczyć</w:t>
      </w:r>
      <w:r w:rsidRPr="00BE6581">
        <w:rPr>
          <w:spacing w:val="-12"/>
          <w:w w:val="105"/>
        </w:rPr>
        <w:t xml:space="preserve"> </w:t>
      </w:r>
      <w:r w:rsidRPr="00BE6581">
        <w:rPr>
          <w:w w:val="105"/>
        </w:rPr>
        <w:t>palikami</w:t>
      </w:r>
      <w:r w:rsidRPr="00BE6581">
        <w:rPr>
          <w:spacing w:val="-8"/>
          <w:w w:val="105"/>
        </w:rPr>
        <w:t xml:space="preserve"> </w:t>
      </w:r>
      <w:r w:rsidRPr="00BE6581">
        <w:rPr>
          <w:w w:val="105"/>
        </w:rPr>
        <w:t>–</w:t>
      </w:r>
      <w:r w:rsidRPr="00BE6581">
        <w:rPr>
          <w:spacing w:val="-13"/>
          <w:w w:val="105"/>
        </w:rPr>
        <w:t xml:space="preserve"> </w:t>
      </w:r>
      <w:r w:rsidRPr="00BE6581">
        <w:rPr>
          <w:w w:val="105"/>
        </w:rPr>
        <w:t>3</w:t>
      </w:r>
      <w:r w:rsidRPr="00BE6581">
        <w:rPr>
          <w:spacing w:val="-13"/>
          <w:w w:val="105"/>
        </w:rPr>
        <w:t xml:space="preserve"> </w:t>
      </w:r>
      <w:r w:rsidRPr="00BE6581">
        <w:rPr>
          <w:w w:val="105"/>
        </w:rPr>
        <w:t>paliki</w:t>
      </w:r>
      <w:r w:rsidRPr="00BE6581">
        <w:rPr>
          <w:spacing w:val="-11"/>
          <w:w w:val="105"/>
        </w:rPr>
        <w:t xml:space="preserve"> </w:t>
      </w:r>
      <w:r w:rsidRPr="00BE6581">
        <w:rPr>
          <w:w w:val="105"/>
        </w:rPr>
        <w:t>na</w:t>
      </w:r>
      <w:r w:rsidRPr="00BE6581">
        <w:rPr>
          <w:spacing w:val="-13"/>
          <w:w w:val="105"/>
        </w:rPr>
        <w:t xml:space="preserve"> </w:t>
      </w:r>
      <w:r w:rsidRPr="00BE6581">
        <w:rPr>
          <w:w w:val="105"/>
        </w:rPr>
        <w:t>jedno</w:t>
      </w:r>
      <w:r w:rsidRPr="00BE6581">
        <w:rPr>
          <w:spacing w:val="-12"/>
          <w:w w:val="105"/>
        </w:rPr>
        <w:t xml:space="preserve"> </w:t>
      </w:r>
      <w:r w:rsidRPr="00BE6581">
        <w:rPr>
          <w:w w:val="105"/>
        </w:rPr>
        <w:t>drzewo</w:t>
      </w:r>
      <w:r w:rsidRPr="00BE6581">
        <w:rPr>
          <w:spacing w:val="-9"/>
          <w:w w:val="105"/>
        </w:rPr>
        <w:t xml:space="preserve"> </w:t>
      </w:r>
      <w:r w:rsidRPr="00BE6581">
        <w:rPr>
          <w:w w:val="105"/>
        </w:rPr>
        <w:t>-</w:t>
      </w:r>
      <w:r w:rsidRPr="00BE6581">
        <w:rPr>
          <w:spacing w:val="-11"/>
          <w:w w:val="105"/>
        </w:rPr>
        <w:t xml:space="preserve"> </w:t>
      </w:r>
      <w:r w:rsidRPr="00BE6581">
        <w:rPr>
          <w:w w:val="105"/>
        </w:rPr>
        <w:t>i</w:t>
      </w:r>
      <w:r w:rsidRPr="00BE6581">
        <w:rPr>
          <w:spacing w:val="-13"/>
          <w:w w:val="105"/>
        </w:rPr>
        <w:t xml:space="preserve"> </w:t>
      </w:r>
      <w:r w:rsidRPr="00BE6581">
        <w:rPr>
          <w:w w:val="105"/>
        </w:rPr>
        <w:t>odpowiednim</w:t>
      </w:r>
      <w:r w:rsidRPr="00BE6581">
        <w:rPr>
          <w:spacing w:val="-12"/>
          <w:w w:val="105"/>
        </w:rPr>
        <w:t xml:space="preserve"> </w:t>
      </w:r>
      <w:r w:rsidRPr="00BE6581">
        <w:rPr>
          <w:w w:val="105"/>
        </w:rPr>
        <w:t>wiązaniem.</w:t>
      </w:r>
      <w:r w:rsidRPr="00BE6581">
        <w:rPr>
          <w:spacing w:val="-12"/>
          <w:w w:val="105"/>
        </w:rPr>
        <w:t xml:space="preserve"> </w:t>
      </w:r>
      <w:r w:rsidRPr="00BE6581">
        <w:rPr>
          <w:w w:val="105"/>
        </w:rPr>
        <w:t>Paliki powinny</w:t>
      </w:r>
      <w:r w:rsidRPr="00BE6581">
        <w:rPr>
          <w:spacing w:val="-12"/>
          <w:w w:val="105"/>
        </w:rPr>
        <w:t xml:space="preserve"> </w:t>
      </w:r>
      <w:r w:rsidRPr="00BE6581">
        <w:rPr>
          <w:w w:val="105"/>
        </w:rPr>
        <w:t>mieć</w:t>
      </w:r>
      <w:r w:rsidRPr="00BE6581">
        <w:rPr>
          <w:spacing w:val="-11"/>
          <w:w w:val="105"/>
        </w:rPr>
        <w:t xml:space="preserve"> </w:t>
      </w:r>
      <w:r w:rsidRPr="00BE6581">
        <w:rPr>
          <w:w w:val="105"/>
        </w:rPr>
        <w:t>wysokość</w:t>
      </w:r>
      <w:r w:rsidRPr="00BE6581">
        <w:rPr>
          <w:spacing w:val="-12"/>
          <w:w w:val="105"/>
        </w:rPr>
        <w:t xml:space="preserve"> </w:t>
      </w:r>
      <w:r w:rsidRPr="00BE6581">
        <w:rPr>
          <w:w w:val="105"/>
        </w:rPr>
        <w:t>ok.</w:t>
      </w:r>
      <w:r w:rsidRPr="00BE6581">
        <w:rPr>
          <w:spacing w:val="-10"/>
          <w:w w:val="105"/>
        </w:rPr>
        <w:t xml:space="preserve"> </w:t>
      </w:r>
      <w:r w:rsidRPr="00BE6581">
        <w:rPr>
          <w:w w:val="105"/>
        </w:rPr>
        <w:t>1,5-1,8</w:t>
      </w:r>
      <w:r w:rsidRPr="00BE6581">
        <w:rPr>
          <w:spacing w:val="-11"/>
          <w:w w:val="105"/>
        </w:rPr>
        <w:t xml:space="preserve"> </w:t>
      </w:r>
      <w:r w:rsidRPr="00BE6581">
        <w:rPr>
          <w:w w:val="105"/>
        </w:rPr>
        <w:t>m</w:t>
      </w:r>
      <w:r w:rsidRPr="00BE6581">
        <w:rPr>
          <w:spacing w:val="-11"/>
          <w:w w:val="105"/>
        </w:rPr>
        <w:t xml:space="preserve"> </w:t>
      </w:r>
      <w:r w:rsidRPr="00BE6581">
        <w:rPr>
          <w:w w:val="105"/>
        </w:rPr>
        <w:t>od</w:t>
      </w:r>
      <w:r w:rsidRPr="00BE6581">
        <w:rPr>
          <w:spacing w:val="-12"/>
          <w:w w:val="105"/>
        </w:rPr>
        <w:t xml:space="preserve"> </w:t>
      </w:r>
      <w:r w:rsidRPr="00BE6581">
        <w:rPr>
          <w:w w:val="105"/>
        </w:rPr>
        <w:t>poziomu</w:t>
      </w:r>
      <w:r w:rsidRPr="00BE6581">
        <w:rPr>
          <w:spacing w:val="-10"/>
          <w:w w:val="105"/>
        </w:rPr>
        <w:t xml:space="preserve"> </w:t>
      </w:r>
      <w:r w:rsidRPr="00BE6581">
        <w:rPr>
          <w:w w:val="105"/>
        </w:rPr>
        <w:t>gruntu</w:t>
      </w:r>
      <w:r w:rsidRPr="00BE6581">
        <w:rPr>
          <w:spacing w:val="-12"/>
          <w:w w:val="105"/>
        </w:rPr>
        <w:t xml:space="preserve"> </w:t>
      </w:r>
      <w:r w:rsidRPr="00BE6581">
        <w:rPr>
          <w:w w:val="105"/>
        </w:rPr>
        <w:t>i</w:t>
      </w:r>
      <w:r w:rsidRPr="00BE6581">
        <w:rPr>
          <w:spacing w:val="-9"/>
          <w:w w:val="105"/>
        </w:rPr>
        <w:t xml:space="preserve"> </w:t>
      </w:r>
      <w:r w:rsidRPr="00BE6581">
        <w:rPr>
          <w:w w:val="105"/>
        </w:rPr>
        <w:t>być</w:t>
      </w:r>
      <w:r w:rsidRPr="00BE6581">
        <w:rPr>
          <w:spacing w:val="-11"/>
          <w:w w:val="105"/>
        </w:rPr>
        <w:t xml:space="preserve"> </w:t>
      </w:r>
      <w:r w:rsidRPr="00BE6581">
        <w:rPr>
          <w:w w:val="105"/>
        </w:rPr>
        <w:t>wbite</w:t>
      </w:r>
      <w:r w:rsidRPr="00BE6581">
        <w:rPr>
          <w:spacing w:val="-9"/>
          <w:w w:val="105"/>
        </w:rPr>
        <w:t xml:space="preserve"> </w:t>
      </w:r>
      <w:r w:rsidRPr="00BE6581">
        <w:rPr>
          <w:w w:val="105"/>
        </w:rPr>
        <w:t>po</w:t>
      </w:r>
      <w:r w:rsidRPr="00BE6581">
        <w:rPr>
          <w:spacing w:val="-11"/>
          <w:w w:val="105"/>
        </w:rPr>
        <w:t xml:space="preserve"> </w:t>
      </w:r>
      <w:r w:rsidRPr="00BE6581">
        <w:rPr>
          <w:w w:val="105"/>
        </w:rPr>
        <w:t>włożeniu</w:t>
      </w:r>
      <w:r w:rsidRPr="00BE6581">
        <w:rPr>
          <w:spacing w:val="-12"/>
          <w:w w:val="105"/>
        </w:rPr>
        <w:t xml:space="preserve"> </w:t>
      </w:r>
      <w:r w:rsidRPr="00BE6581">
        <w:rPr>
          <w:w w:val="105"/>
        </w:rPr>
        <w:t>bryły</w:t>
      </w:r>
      <w:r w:rsidRPr="00BE6581">
        <w:rPr>
          <w:spacing w:val="-10"/>
          <w:w w:val="105"/>
        </w:rPr>
        <w:t xml:space="preserve"> </w:t>
      </w:r>
      <w:r w:rsidRPr="00BE6581">
        <w:rPr>
          <w:w w:val="105"/>
        </w:rPr>
        <w:t>korzeniowej do</w:t>
      </w:r>
      <w:r w:rsidRPr="00BE6581">
        <w:rPr>
          <w:spacing w:val="-17"/>
          <w:w w:val="105"/>
        </w:rPr>
        <w:t xml:space="preserve"> </w:t>
      </w:r>
      <w:r w:rsidRPr="00BE6581">
        <w:rPr>
          <w:w w:val="105"/>
        </w:rPr>
        <w:t>dołu,</w:t>
      </w:r>
      <w:r w:rsidRPr="00BE6581">
        <w:rPr>
          <w:spacing w:val="-17"/>
          <w:w w:val="105"/>
        </w:rPr>
        <w:t xml:space="preserve"> </w:t>
      </w:r>
      <w:r w:rsidRPr="00BE6581">
        <w:rPr>
          <w:w w:val="105"/>
        </w:rPr>
        <w:t>lecz</w:t>
      </w:r>
      <w:r w:rsidRPr="00BE6581">
        <w:rPr>
          <w:spacing w:val="-15"/>
          <w:w w:val="105"/>
        </w:rPr>
        <w:t xml:space="preserve"> </w:t>
      </w:r>
      <w:r w:rsidRPr="00BE6581">
        <w:rPr>
          <w:w w:val="105"/>
        </w:rPr>
        <w:t>przed</w:t>
      </w:r>
      <w:r w:rsidRPr="00BE6581">
        <w:rPr>
          <w:spacing w:val="-17"/>
          <w:w w:val="105"/>
        </w:rPr>
        <w:t xml:space="preserve"> </w:t>
      </w:r>
      <w:r w:rsidRPr="00BE6581">
        <w:rPr>
          <w:w w:val="105"/>
        </w:rPr>
        <w:t>jej</w:t>
      </w:r>
      <w:r w:rsidRPr="00BE6581">
        <w:rPr>
          <w:spacing w:val="-17"/>
          <w:w w:val="105"/>
        </w:rPr>
        <w:t xml:space="preserve"> </w:t>
      </w:r>
      <w:r w:rsidRPr="00BE6581">
        <w:rPr>
          <w:w w:val="105"/>
        </w:rPr>
        <w:t>zasypaniem,</w:t>
      </w:r>
      <w:r w:rsidRPr="00BE6581">
        <w:rPr>
          <w:spacing w:val="-17"/>
          <w:w w:val="105"/>
        </w:rPr>
        <w:t xml:space="preserve"> </w:t>
      </w:r>
      <w:r w:rsidRPr="00BE6581">
        <w:rPr>
          <w:w w:val="105"/>
        </w:rPr>
        <w:t>na</w:t>
      </w:r>
      <w:r w:rsidRPr="00BE6581">
        <w:rPr>
          <w:spacing w:val="-15"/>
          <w:w w:val="105"/>
        </w:rPr>
        <w:t xml:space="preserve"> </w:t>
      </w:r>
      <w:r w:rsidRPr="00BE6581">
        <w:rPr>
          <w:w w:val="105"/>
        </w:rPr>
        <w:t>głębokość</w:t>
      </w:r>
      <w:r w:rsidRPr="00BE6581">
        <w:rPr>
          <w:spacing w:val="-17"/>
          <w:w w:val="105"/>
        </w:rPr>
        <w:t xml:space="preserve"> </w:t>
      </w:r>
      <w:r w:rsidRPr="00BE6581">
        <w:rPr>
          <w:w w:val="105"/>
        </w:rPr>
        <w:t>ok.</w:t>
      </w:r>
      <w:r w:rsidRPr="00BE6581">
        <w:rPr>
          <w:spacing w:val="-15"/>
          <w:w w:val="105"/>
        </w:rPr>
        <w:t xml:space="preserve"> </w:t>
      </w:r>
      <w:r w:rsidRPr="00BE6581">
        <w:rPr>
          <w:w w:val="105"/>
        </w:rPr>
        <w:t>1,0</w:t>
      </w:r>
      <w:r w:rsidRPr="00BE6581">
        <w:rPr>
          <w:spacing w:val="-10"/>
          <w:w w:val="105"/>
        </w:rPr>
        <w:t xml:space="preserve"> </w:t>
      </w:r>
      <w:r w:rsidRPr="00BE6581">
        <w:rPr>
          <w:w w:val="105"/>
        </w:rPr>
        <w:t>m.</w:t>
      </w:r>
      <w:r w:rsidRPr="00BE6581">
        <w:rPr>
          <w:spacing w:val="-17"/>
          <w:w w:val="105"/>
        </w:rPr>
        <w:t xml:space="preserve"> </w:t>
      </w:r>
      <w:r w:rsidRPr="00BE6581">
        <w:rPr>
          <w:w w:val="105"/>
        </w:rPr>
        <w:t>Nie</w:t>
      </w:r>
      <w:r w:rsidRPr="00BE6581">
        <w:rPr>
          <w:spacing w:val="-17"/>
          <w:w w:val="105"/>
        </w:rPr>
        <w:t xml:space="preserve"> </w:t>
      </w:r>
      <w:r w:rsidRPr="00BE6581">
        <w:rPr>
          <w:w w:val="105"/>
        </w:rPr>
        <w:t>mogą</w:t>
      </w:r>
      <w:r w:rsidRPr="00BE6581">
        <w:rPr>
          <w:spacing w:val="-16"/>
          <w:w w:val="105"/>
        </w:rPr>
        <w:t xml:space="preserve"> </w:t>
      </w:r>
      <w:r w:rsidRPr="00BE6581">
        <w:rPr>
          <w:w w:val="105"/>
        </w:rPr>
        <w:t>ocierać</w:t>
      </w:r>
      <w:r w:rsidRPr="00BE6581">
        <w:rPr>
          <w:spacing w:val="-17"/>
          <w:w w:val="105"/>
        </w:rPr>
        <w:t xml:space="preserve"> </w:t>
      </w:r>
      <w:r w:rsidRPr="00BE6581">
        <w:rPr>
          <w:spacing w:val="-3"/>
          <w:w w:val="105"/>
        </w:rPr>
        <w:t>korony</w:t>
      </w:r>
      <w:r w:rsidRPr="00BE6581">
        <w:rPr>
          <w:spacing w:val="-17"/>
          <w:w w:val="105"/>
        </w:rPr>
        <w:t xml:space="preserve"> </w:t>
      </w:r>
      <w:r w:rsidRPr="00BE6581">
        <w:rPr>
          <w:w w:val="105"/>
        </w:rPr>
        <w:t>młodych</w:t>
      </w:r>
      <w:r w:rsidRPr="00BE6581">
        <w:rPr>
          <w:spacing w:val="-16"/>
          <w:w w:val="105"/>
        </w:rPr>
        <w:t xml:space="preserve"> </w:t>
      </w:r>
      <w:r w:rsidRPr="00BE6581">
        <w:rPr>
          <w:spacing w:val="-5"/>
          <w:w w:val="105"/>
        </w:rPr>
        <w:t xml:space="preserve">drew. </w:t>
      </w:r>
      <w:r w:rsidRPr="00BE6581">
        <w:rPr>
          <w:w w:val="105"/>
        </w:rPr>
        <w:t>Paliki mają być zabezpieczone przed szkodliwym działaniem warunków atmosferycznych. Przy sadzeniu</w:t>
      </w:r>
      <w:r w:rsidRPr="00BE6581">
        <w:rPr>
          <w:spacing w:val="-6"/>
          <w:w w:val="105"/>
        </w:rPr>
        <w:t xml:space="preserve"> </w:t>
      </w:r>
      <w:r w:rsidRPr="00BE6581">
        <w:rPr>
          <w:w w:val="105"/>
        </w:rPr>
        <w:t>należy</w:t>
      </w:r>
      <w:r w:rsidRPr="00BE6581">
        <w:rPr>
          <w:spacing w:val="-6"/>
          <w:w w:val="105"/>
        </w:rPr>
        <w:t xml:space="preserve"> </w:t>
      </w:r>
      <w:r w:rsidRPr="00BE6581">
        <w:rPr>
          <w:w w:val="105"/>
        </w:rPr>
        <w:t>zwrócić</w:t>
      </w:r>
      <w:r w:rsidRPr="00BE6581">
        <w:rPr>
          <w:spacing w:val="-6"/>
          <w:w w:val="105"/>
        </w:rPr>
        <w:t xml:space="preserve"> </w:t>
      </w:r>
      <w:r w:rsidRPr="00BE6581">
        <w:rPr>
          <w:w w:val="105"/>
        </w:rPr>
        <w:t>szczególną</w:t>
      </w:r>
      <w:r w:rsidRPr="00BE6581">
        <w:rPr>
          <w:spacing w:val="-7"/>
          <w:w w:val="105"/>
        </w:rPr>
        <w:t xml:space="preserve"> </w:t>
      </w:r>
      <w:r w:rsidRPr="00BE6581">
        <w:rPr>
          <w:w w:val="105"/>
        </w:rPr>
        <w:t>uwagę</w:t>
      </w:r>
      <w:r w:rsidRPr="00BE6581">
        <w:rPr>
          <w:spacing w:val="-5"/>
          <w:w w:val="105"/>
        </w:rPr>
        <w:t xml:space="preserve"> </w:t>
      </w:r>
      <w:r w:rsidRPr="00BE6581">
        <w:rPr>
          <w:w w:val="105"/>
        </w:rPr>
        <w:t>na</w:t>
      </w:r>
      <w:r w:rsidRPr="00BE6581">
        <w:rPr>
          <w:spacing w:val="-5"/>
          <w:w w:val="105"/>
        </w:rPr>
        <w:t xml:space="preserve"> </w:t>
      </w:r>
      <w:r w:rsidRPr="00BE6581">
        <w:rPr>
          <w:w w:val="105"/>
        </w:rPr>
        <w:t>nie</w:t>
      </w:r>
      <w:r w:rsidRPr="00BE6581">
        <w:rPr>
          <w:spacing w:val="-7"/>
          <w:w w:val="105"/>
        </w:rPr>
        <w:t xml:space="preserve"> </w:t>
      </w:r>
      <w:r w:rsidRPr="00BE6581">
        <w:rPr>
          <w:w w:val="105"/>
        </w:rPr>
        <w:t>naruszenie</w:t>
      </w:r>
      <w:r w:rsidRPr="00BE6581">
        <w:rPr>
          <w:spacing w:val="-5"/>
          <w:w w:val="105"/>
        </w:rPr>
        <w:t xml:space="preserve"> </w:t>
      </w:r>
      <w:r w:rsidRPr="00BE6581">
        <w:rPr>
          <w:w w:val="105"/>
        </w:rPr>
        <w:t>systemu</w:t>
      </w:r>
      <w:r w:rsidRPr="00BE6581">
        <w:rPr>
          <w:spacing w:val="-6"/>
          <w:w w:val="105"/>
        </w:rPr>
        <w:t xml:space="preserve"> </w:t>
      </w:r>
      <w:r w:rsidRPr="00BE6581">
        <w:rPr>
          <w:w w:val="105"/>
        </w:rPr>
        <w:t>korzeniowego</w:t>
      </w:r>
      <w:r w:rsidRPr="00BE6581">
        <w:rPr>
          <w:spacing w:val="-6"/>
          <w:w w:val="105"/>
        </w:rPr>
        <w:t xml:space="preserve"> </w:t>
      </w:r>
      <w:r w:rsidRPr="00BE6581">
        <w:rPr>
          <w:w w:val="105"/>
        </w:rPr>
        <w:t xml:space="preserve">istniejących </w:t>
      </w:r>
      <w:r w:rsidRPr="00BE6581">
        <w:rPr>
          <w:spacing w:val="-4"/>
          <w:w w:val="105"/>
        </w:rPr>
        <w:t>drzew.</w:t>
      </w:r>
    </w:p>
    <w:p w14:paraId="5FAE7415" w14:textId="77777777" w:rsidR="003E2F0F" w:rsidRPr="00BE6581" w:rsidRDefault="003E2F0F">
      <w:pPr>
        <w:pStyle w:val="Tekstpodstawowy"/>
        <w:kinsoku w:val="0"/>
        <w:overflowPunct w:val="0"/>
        <w:spacing w:before="108" w:line="316" w:lineRule="auto"/>
        <w:ind w:right="172"/>
        <w:jc w:val="both"/>
        <w:rPr>
          <w:spacing w:val="-4"/>
          <w:w w:val="105"/>
        </w:rPr>
        <w:sectPr w:rsidR="003E2F0F" w:rsidRPr="00BE6581">
          <w:headerReference w:type="default" r:id="rId57"/>
          <w:pgSz w:w="11910" w:h="16840"/>
          <w:pgMar w:top="960" w:right="960" w:bottom="1060" w:left="1540" w:header="761" w:footer="872" w:gutter="0"/>
          <w:cols w:space="708"/>
          <w:noEndnote/>
        </w:sectPr>
      </w:pPr>
    </w:p>
    <w:p w14:paraId="42A8396C" w14:textId="77777777" w:rsidR="003E2F0F" w:rsidRPr="00BE6581" w:rsidRDefault="003E2F0F">
      <w:pPr>
        <w:pStyle w:val="Tekstpodstawowy"/>
        <w:kinsoku w:val="0"/>
        <w:overflowPunct w:val="0"/>
        <w:ind w:left="0"/>
        <w:rPr>
          <w:sz w:val="8"/>
          <w:szCs w:val="8"/>
        </w:rPr>
      </w:pPr>
    </w:p>
    <w:p w14:paraId="4AAFBE5F"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51E3415F" wp14:editId="164FC3B0">
                <wp:extent cx="5797550" cy="12700"/>
                <wp:effectExtent l="7620" t="7620" r="5080" b="0"/>
                <wp:docPr id="97"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98" name="Freeform 185"/>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9D0E28B" id="Group 184"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M6IQ+lkDAADfBwAADgAAAAAAAAAA&#10;AAAAAAAuAgAAZHJzL2Uyb0RvYy54bWxQSwECLQAUAAYACAAAACEArMn4C9oAAAADAQAADwAAAAAA&#10;AAAAAAAAAACzBQAAZHJzL2Rvd25yZXYueG1sUEsFBgAAAAAEAAQA8wAAALoGAAAAAA==&#10;">
                <v:shape id="Freeform 185"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lFsEA&#10;AADbAAAADwAAAGRycy9kb3ducmV2LnhtbERPy4rCMBTdC/5DuII7TXUhY8e0iCKozIAvkNndae60&#10;xeamNKnWvzeLAZeH816knanEnRpXWlYwGUcgiDOrS84VXM6b0QcI55E1VpZJwZMcpEm/t8BY2wcf&#10;6X7yuQgh7GJUUHhfx1K6rCCDbmxr4sD92cagD7DJpW7wEcJNJadRNJMGSw4NBda0Kii7nVqj4Lu0&#10;9fbqD187uf+9/syrdr08tEoNB93yE4Snzr/F/+6tVjAPY8OX8ANk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gZRbBAAAA2wAAAA8AAAAAAAAAAAAAAAAAmAIAAGRycy9kb3du&#10;cmV2LnhtbFBLBQYAAAAABAAEAPUAAACGAwAAAAA=&#10;" path="m,l9129,e" filled="f" strokeweight=".48pt">
                  <v:path arrowok="t" o:connecttype="custom" o:connectlocs="0,0;9129,0" o:connectangles="0,0"/>
                </v:shape>
                <w10:anchorlock/>
              </v:group>
            </w:pict>
          </mc:Fallback>
        </mc:AlternateContent>
      </w:r>
    </w:p>
    <w:p w14:paraId="5327300E" w14:textId="2AE2B1B3" w:rsidR="003E2F0F" w:rsidRPr="00BE6581" w:rsidRDefault="003E2F0F">
      <w:pPr>
        <w:pStyle w:val="Nagwek2"/>
        <w:numPr>
          <w:ilvl w:val="2"/>
          <w:numId w:val="60"/>
        </w:numPr>
        <w:tabs>
          <w:tab w:val="left" w:pos="870"/>
        </w:tabs>
        <w:kinsoku w:val="0"/>
        <w:overflowPunct w:val="0"/>
        <w:spacing w:before="78"/>
        <w:jc w:val="left"/>
      </w:pPr>
      <w:bookmarkStart w:id="23" w:name="_bookmark22"/>
      <w:bookmarkEnd w:id="23"/>
      <w:r w:rsidRPr="00BE6581">
        <w:t>Kontenery i pojemniki do magazynowania</w:t>
      </w:r>
      <w:r w:rsidRPr="00BE6581">
        <w:rPr>
          <w:spacing w:val="-6"/>
        </w:rPr>
        <w:t xml:space="preserve"> </w:t>
      </w:r>
      <w:r w:rsidRPr="00BE6581">
        <w:t>odpadów</w:t>
      </w:r>
      <w:r w:rsidR="00C7297D">
        <w:t xml:space="preserve"> (tylko zaprojektować)</w:t>
      </w:r>
    </w:p>
    <w:p w14:paraId="216B785B" w14:textId="77777777" w:rsidR="003E2F0F" w:rsidRPr="00BE6581" w:rsidRDefault="003E2F0F">
      <w:pPr>
        <w:pStyle w:val="Tekstpodstawowy"/>
        <w:kinsoku w:val="0"/>
        <w:overflowPunct w:val="0"/>
        <w:spacing w:before="108" w:line="316" w:lineRule="auto"/>
        <w:ind w:right="170"/>
        <w:jc w:val="both"/>
      </w:pPr>
      <w:r w:rsidRPr="00BE6581">
        <w:t>Punkt należy wyposażyć w kontenery i pojemniki przeznaczone do magazynowania odpadów innych niż niebezpieczne. W przypadku zastosowania rozwiązań związanych z odprowadzaniem wód opadowych lub roztopowych (a nie ścieków przemysłowych), na terenie punktu  stosować  należy tylko kontenery zamknięte lub otwarte ustawione pod zadaszeniem (wiatą). Dobór ostatecznego rozwiązania   należy   uzgodnić   z    Zamawiającym.    Wszystkie   kontenery    wykonane    zgodnie   z</w:t>
      </w:r>
      <w:r w:rsidRPr="00BE6581">
        <w:rPr>
          <w:spacing w:val="7"/>
        </w:rPr>
        <w:t xml:space="preserve"> </w:t>
      </w:r>
      <w:r w:rsidRPr="00BE6581">
        <w:t>obowiązującymi</w:t>
      </w:r>
      <w:r w:rsidRPr="00BE6581">
        <w:rPr>
          <w:spacing w:val="9"/>
        </w:rPr>
        <w:t xml:space="preserve"> </w:t>
      </w:r>
      <w:r w:rsidRPr="00BE6581">
        <w:t>w</w:t>
      </w:r>
      <w:r w:rsidRPr="00BE6581">
        <w:rPr>
          <w:spacing w:val="8"/>
        </w:rPr>
        <w:t xml:space="preserve"> </w:t>
      </w:r>
      <w:r w:rsidRPr="00BE6581">
        <w:t>tym</w:t>
      </w:r>
      <w:r w:rsidRPr="00BE6581">
        <w:rPr>
          <w:spacing w:val="12"/>
        </w:rPr>
        <w:t xml:space="preserve"> </w:t>
      </w:r>
      <w:r w:rsidRPr="00BE6581">
        <w:t>zakresie</w:t>
      </w:r>
      <w:r w:rsidRPr="00BE6581">
        <w:rPr>
          <w:spacing w:val="8"/>
        </w:rPr>
        <w:t xml:space="preserve"> </w:t>
      </w:r>
      <w:r w:rsidRPr="00BE6581">
        <w:t>normami,</w:t>
      </w:r>
      <w:r w:rsidRPr="00BE6581">
        <w:rPr>
          <w:spacing w:val="9"/>
        </w:rPr>
        <w:t xml:space="preserve"> </w:t>
      </w:r>
      <w:r w:rsidRPr="00BE6581">
        <w:t>posiadające</w:t>
      </w:r>
      <w:r w:rsidRPr="00BE6581">
        <w:rPr>
          <w:spacing w:val="8"/>
        </w:rPr>
        <w:t xml:space="preserve"> </w:t>
      </w:r>
      <w:r w:rsidRPr="00BE6581">
        <w:t>niezbędne</w:t>
      </w:r>
      <w:r w:rsidRPr="00BE6581">
        <w:rPr>
          <w:spacing w:val="8"/>
        </w:rPr>
        <w:t xml:space="preserve"> </w:t>
      </w:r>
      <w:r w:rsidRPr="00BE6581">
        <w:t>certyfikaty</w:t>
      </w:r>
      <w:r w:rsidRPr="00BE6581">
        <w:rPr>
          <w:spacing w:val="8"/>
        </w:rPr>
        <w:t xml:space="preserve"> </w:t>
      </w:r>
      <w:r w:rsidRPr="00BE6581">
        <w:t>i</w:t>
      </w:r>
      <w:r w:rsidRPr="00BE6581">
        <w:rPr>
          <w:spacing w:val="14"/>
        </w:rPr>
        <w:t xml:space="preserve"> </w:t>
      </w:r>
      <w:r w:rsidRPr="00BE6581">
        <w:t>świadectwa.</w:t>
      </w:r>
    </w:p>
    <w:p w14:paraId="32F50AC9" w14:textId="77777777" w:rsidR="003E2F0F" w:rsidRPr="00BE6581" w:rsidRDefault="003E2F0F">
      <w:pPr>
        <w:pStyle w:val="Tekstpodstawowy"/>
        <w:kinsoku w:val="0"/>
        <w:overflowPunct w:val="0"/>
        <w:spacing w:before="115"/>
      </w:pPr>
      <w:r w:rsidRPr="00BE6581">
        <w:t>PSZOK należy wyposażyć w następujące kontenery i pojemniki na odpady inne niż niebezpieczne:</w:t>
      </w:r>
    </w:p>
    <w:p w14:paraId="7DAB7EAF" w14:textId="77777777" w:rsidR="003E2F0F" w:rsidRPr="00BE6581" w:rsidRDefault="003E2F0F">
      <w:pPr>
        <w:pStyle w:val="Akapitzlist"/>
        <w:numPr>
          <w:ilvl w:val="0"/>
          <w:numId w:val="24"/>
        </w:numPr>
        <w:tabs>
          <w:tab w:val="left" w:pos="590"/>
        </w:tabs>
        <w:kinsoku w:val="0"/>
        <w:overflowPunct w:val="0"/>
        <w:spacing w:before="189" w:line="314" w:lineRule="auto"/>
        <w:ind w:right="165" w:hanging="427"/>
        <w:rPr>
          <w:w w:val="105"/>
          <w:sz w:val="20"/>
          <w:szCs w:val="20"/>
        </w:rPr>
      </w:pPr>
      <w:r w:rsidRPr="00BE6581">
        <w:rPr>
          <w:w w:val="105"/>
          <w:sz w:val="20"/>
          <w:szCs w:val="20"/>
        </w:rPr>
        <w:t>3 szt. - kontenery o pojemności min. 36 m</w:t>
      </w:r>
      <w:r w:rsidRPr="00BE6581">
        <w:rPr>
          <w:w w:val="105"/>
          <w:position w:val="6"/>
          <w:sz w:val="14"/>
          <w:szCs w:val="14"/>
        </w:rPr>
        <w:t>3</w:t>
      </w:r>
      <w:r w:rsidRPr="00BE6581">
        <w:rPr>
          <w:w w:val="105"/>
          <w:sz w:val="20"/>
          <w:szCs w:val="20"/>
        </w:rPr>
        <w:t>, wymiary wewnętrzne (+/- 5%): 5,5 m x 2,3 m x 2,85 m (długość x szerokość x wysokość).</w:t>
      </w:r>
      <w:r w:rsidRPr="00BE6581">
        <w:rPr>
          <w:spacing w:val="-25"/>
          <w:w w:val="105"/>
          <w:sz w:val="20"/>
          <w:szCs w:val="20"/>
        </w:rPr>
        <w:t xml:space="preserve"> </w:t>
      </w:r>
      <w:r w:rsidRPr="00BE6581">
        <w:rPr>
          <w:w w:val="105"/>
          <w:sz w:val="20"/>
          <w:szCs w:val="20"/>
        </w:rPr>
        <w:t>Parametry:</w:t>
      </w:r>
    </w:p>
    <w:p w14:paraId="3727EC39" w14:textId="77777777" w:rsidR="003E2F0F" w:rsidRPr="00BE6581" w:rsidRDefault="003E2F0F">
      <w:pPr>
        <w:pStyle w:val="Akapitzlist"/>
        <w:numPr>
          <w:ilvl w:val="1"/>
          <w:numId w:val="24"/>
        </w:numPr>
        <w:tabs>
          <w:tab w:val="left" w:pos="1156"/>
        </w:tabs>
        <w:kinsoku w:val="0"/>
        <w:overflowPunct w:val="0"/>
        <w:spacing w:before="122"/>
        <w:ind w:hanging="425"/>
        <w:rPr>
          <w:sz w:val="20"/>
          <w:szCs w:val="20"/>
        </w:rPr>
      </w:pPr>
      <w:r w:rsidRPr="00BE6581">
        <w:rPr>
          <w:sz w:val="20"/>
          <w:szCs w:val="20"/>
        </w:rPr>
        <w:t>kontener wg DIN 30</w:t>
      </w:r>
      <w:r w:rsidRPr="00BE6581">
        <w:rPr>
          <w:spacing w:val="10"/>
          <w:sz w:val="20"/>
          <w:szCs w:val="20"/>
        </w:rPr>
        <w:t xml:space="preserve"> </w:t>
      </w:r>
      <w:r w:rsidRPr="00BE6581">
        <w:rPr>
          <w:sz w:val="20"/>
          <w:szCs w:val="20"/>
        </w:rPr>
        <w:t>722-1,</w:t>
      </w:r>
    </w:p>
    <w:p w14:paraId="119E08DF" w14:textId="77777777" w:rsidR="003E2F0F" w:rsidRPr="00BE6581" w:rsidRDefault="003E2F0F">
      <w:pPr>
        <w:pStyle w:val="Akapitzlist"/>
        <w:numPr>
          <w:ilvl w:val="1"/>
          <w:numId w:val="24"/>
        </w:numPr>
        <w:tabs>
          <w:tab w:val="left" w:pos="1156"/>
        </w:tabs>
        <w:kinsoku w:val="0"/>
        <w:overflowPunct w:val="0"/>
        <w:spacing w:before="73"/>
        <w:ind w:hanging="425"/>
        <w:rPr>
          <w:sz w:val="20"/>
          <w:szCs w:val="20"/>
        </w:rPr>
      </w:pPr>
      <w:r w:rsidRPr="00BE6581">
        <w:rPr>
          <w:sz w:val="20"/>
          <w:szCs w:val="20"/>
        </w:rPr>
        <w:t xml:space="preserve">hakowy system załadunku 1570 mm, hak zaczepowy pręt  ø 50 mm, gat. </w:t>
      </w:r>
      <w:r w:rsidRPr="00BE6581">
        <w:rPr>
          <w:spacing w:val="17"/>
          <w:sz w:val="20"/>
          <w:szCs w:val="20"/>
        </w:rPr>
        <w:t xml:space="preserve"> </w:t>
      </w:r>
      <w:r w:rsidRPr="00BE6581">
        <w:rPr>
          <w:sz w:val="20"/>
          <w:szCs w:val="20"/>
        </w:rPr>
        <w:t>St355,</w:t>
      </w:r>
    </w:p>
    <w:p w14:paraId="76C71565" w14:textId="77777777" w:rsidR="003E2F0F" w:rsidRPr="00BE6581" w:rsidRDefault="003E2F0F">
      <w:pPr>
        <w:pStyle w:val="Akapitzlist"/>
        <w:numPr>
          <w:ilvl w:val="1"/>
          <w:numId w:val="24"/>
        </w:numPr>
        <w:tabs>
          <w:tab w:val="left" w:pos="1156"/>
        </w:tabs>
        <w:kinsoku w:val="0"/>
        <w:overflowPunct w:val="0"/>
        <w:spacing w:before="75"/>
        <w:ind w:hanging="425"/>
        <w:rPr>
          <w:w w:val="105"/>
          <w:sz w:val="20"/>
          <w:szCs w:val="20"/>
        </w:rPr>
      </w:pPr>
      <w:r w:rsidRPr="00BE6581">
        <w:rPr>
          <w:w w:val="105"/>
          <w:sz w:val="20"/>
          <w:szCs w:val="20"/>
        </w:rPr>
        <w:t>szkielet</w:t>
      </w:r>
      <w:r w:rsidRPr="00BE6581">
        <w:rPr>
          <w:spacing w:val="-16"/>
          <w:w w:val="105"/>
          <w:sz w:val="20"/>
          <w:szCs w:val="20"/>
        </w:rPr>
        <w:t xml:space="preserve"> </w:t>
      </w:r>
      <w:r w:rsidRPr="00BE6581">
        <w:rPr>
          <w:w w:val="105"/>
          <w:sz w:val="20"/>
          <w:szCs w:val="20"/>
        </w:rPr>
        <w:t>profil</w:t>
      </w:r>
      <w:r w:rsidRPr="00BE6581">
        <w:rPr>
          <w:spacing w:val="-17"/>
          <w:w w:val="105"/>
          <w:sz w:val="20"/>
          <w:szCs w:val="20"/>
        </w:rPr>
        <w:t xml:space="preserve"> </w:t>
      </w:r>
      <w:r w:rsidRPr="00BE6581">
        <w:rPr>
          <w:w w:val="105"/>
          <w:sz w:val="20"/>
          <w:szCs w:val="20"/>
        </w:rPr>
        <w:t>zamknięty:</w:t>
      </w:r>
      <w:r w:rsidRPr="00BE6581">
        <w:rPr>
          <w:spacing w:val="-16"/>
          <w:w w:val="105"/>
          <w:sz w:val="20"/>
          <w:szCs w:val="20"/>
        </w:rPr>
        <w:t xml:space="preserve"> </w:t>
      </w:r>
      <w:r w:rsidRPr="00BE6581">
        <w:rPr>
          <w:w w:val="105"/>
          <w:sz w:val="20"/>
          <w:szCs w:val="20"/>
        </w:rPr>
        <w:t>wręgi</w:t>
      </w:r>
      <w:r w:rsidRPr="00BE6581">
        <w:rPr>
          <w:spacing w:val="-16"/>
          <w:w w:val="105"/>
          <w:sz w:val="20"/>
          <w:szCs w:val="20"/>
        </w:rPr>
        <w:t xml:space="preserve"> </w:t>
      </w:r>
      <w:r w:rsidRPr="00BE6581">
        <w:rPr>
          <w:w w:val="105"/>
          <w:sz w:val="20"/>
          <w:szCs w:val="20"/>
        </w:rPr>
        <w:t>poziome</w:t>
      </w:r>
      <w:r w:rsidRPr="00BE6581">
        <w:rPr>
          <w:spacing w:val="-18"/>
          <w:w w:val="105"/>
          <w:sz w:val="20"/>
          <w:szCs w:val="20"/>
        </w:rPr>
        <w:t xml:space="preserve"> </w:t>
      </w:r>
      <w:r w:rsidRPr="00BE6581">
        <w:rPr>
          <w:w w:val="105"/>
          <w:sz w:val="20"/>
          <w:szCs w:val="20"/>
        </w:rPr>
        <w:t>80x80x5</w:t>
      </w:r>
      <w:r w:rsidRPr="00BE6581">
        <w:rPr>
          <w:spacing w:val="-16"/>
          <w:w w:val="105"/>
          <w:sz w:val="20"/>
          <w:szCs w:val="20"/>
        </w:rPr>
        <w:t xml:space="preserve"> </w:t>
      </w:r>
      <w:r w:rsidRPr="00BE6581">
        <w:rPr>
          <w:w w:val="105"/>
          <w:sz w:val="20"/>
          <w:szCs w:val="20"/>
        </w:rPr>
        <w:t>oraz</w:t>
      </w:r>
      <w:r w:rsidRPr="00BE6581">
        <w:rPr>
          <w:spacing w:val="-18"/>
          <w:w w:val="105"/>
          <w:sz w:val="20"/>
          <w:szCs w:val="20"/>
        </w:rPr>
        <w:t xml:space="preserve"> </w:t>
      </w:r>
      <w:r w:rsidRPr="00BE6581">
        <w:rPr>
          <w:w w:val="105"/>
          <w:sz w:val="20"/>
          <w:szCs w:val="20"/>
        </w:rPr>
        <w:t>120x60x5</w:t>
      </w:r>
      <w:r w:rsidRPr="00BE6581">
        <w:rPr>
          <w:spacing w:val="-16"/>
          <w:w w:val="105"/>
          <w:sz w:val="20"/>
          <w:szCs w:val="20"/>
        </w:rPr>
        <w:t xml:space="preserve"> </w:t>
      </w:r>
      <w:r w:rsidRPr="00BE6581">
        <w:rPr>
          <w:w w:val="105"/>
          <w:sz w:val="20"/>
          <w:szCs w:val="20"/>
        </w:rPr>
        <w:t>mm,</w:t>
      </w:r>
      <w:r w:rsidRPr="00BE6581">
        <w:rPr>
          <w:spacing w:val="-18"/>
          <w:w w:val="105"/>
          <w:sz w:val="20"/>
          <w:szCs w:val="20"/>
        </w:rPr>
        <w:t xml:space="preserve"> </w:t>
      </w:r>
      <w:r w:rsidRPr="00BE6581">
        <w:rPr>
          <w:w w:val="105"/>
          <w:sz w:val="20"/>
          <w:szCs w:val="20"/>
        </w:rPr>
        <w:t>gat.</w:t>
      </w:r>
      <w:r w:rsidRPr="00BE6581">
        <w:rPr>
          <w:spacing w:val="-17"/>
          <w:w w:val="105"/>
          <w:sz w:val="20"/>
          <w:szCs w:val="20"/>
        </w:rPr>
        <w:t xml:space="preserve"> </w:t>
      </w:r>
      <w:r w:rsidRPr="00BE6581">
        <w:rPr>
          <w:w w:val="105"/>
          <w:sz w:val="20"/>
          <w:szCs w:val="20"/>
        </w:rPr>
        <w:t>St235,</w:t>
      </w:r>
    </w:p>
    <w:p w14:paraId="4E8CC158" w14:textId="77777777" w:rsidR="003E2F0F" w:rsidRPr="00BE6581" w:rsidRDefault="003E2F0F">
      <w:pPr>
        <w:pStyle w:val="Akapitzlist"/>
        <w:numPr>
          <w:ilvl w:val="1"/>
          <w:numId w:val="24"/>
        </w:numPr>
        <w:tabs>
          <w:tab w:val="left" w:pos="1156"/>
        </w:tabs>
        <w:kinsoku w:val="0"/>
        <w:overflowPunct w:val="0"/>
        <w:spacing w:before="72"/>
        <w:ind w:hanging="425"/>
        <w:rPr>
          <w:w w:val="105"/>
          <w:sz w:val="20"/>
          <w:szCs w:val="20"/>
        </w:rPr>
      </w:pPr>
      <w:r w:rsidRPr="00BE6581">
        <w:rPr>
          <w:w w:val="105"/>
          <w:sz w:val="20"/>
          <w:szCs w:val="20"/>
        </w:rPr>
        <w:t>płozy dwuteownik IPN 180 mm, gat. St.</w:t>
      </w:r>
      <w:r w:rsidRPr="00BE6581">
        <w:rPr>
          <w:spacing w:val="-26"/>
          <w:w w:val="105"/>
          <w:sz w:val="20"/>
          <w:szCs w:val="20"/>
        </w:rPr>
        <w:t xml:space="preserve"> </w:t>
      </w:r>
      <w:r w:rsidRPr="00BE6581">
        <w:rPr>
          <w:w w:val="105"/>
          <w:sz w:val="20"/>
          <w:szCs w:val="20"/>
        </w:rPr>
        <w:t>235JR,</w:t>
      </w:r>
    </w:p>
    <w:p w14:paraId="08E23E57" w14:textId="77777777" w:rsidR="003E2F0F" w:rsidRPr="00BE6581" w:rsidRDefault="003E2F0F">
      <w:pPr>
        <w:pStyle w:val="Akapitzlist"/>
        <w:numPr>
          <w:ilvl w:val="1"/>
          <w:numId w:val="24"/>
        </w:numPr>
        <w:tabs>
          <w:tab w:val="left" w:pos="1156"/>
        </w:tabs>
        <w:kinsoku w:val="0"/>
        <w:overflowPunct w:val="0"/>
        <w:spacing w:before="72"/>
        <w:ind w:hanging="425"/>
        <w:rPr>
          <w:sz w:val="20"/>
          <w:szCs w:val="20"/>
        </w:rPr>
      </w:pPr>
      <w:r w:rsidRPr="00BE6581">
        <w:rPr>
          <w:sz w:val="20"/>
          <w:szCs w:val="20"/>
        </w:rPr>
        <w:t>rolki zewnętrzne ø 159x6</w:t>
      </w:r>
      <w:r w:rsidRPr="00BE6581">
        <w:rPr>
          <w:spacing w:val="8"/>
          <w:sz w:val="20"/>
          <w:szCs w:val="20"/>
        </w:rPr>
        <w:t xml:space="preserve"> </w:t>
      </w:r>
      <w:r w:rsidRPr="00BE6581">
        <w:rPr>
          <w:sz w:val="20"/>
          <w:szCs w:val="20"/>
        </w:rPr>
        <w:t>L-250,</w:t>
      </w:r>
    </w:p>
    <w:p w14:paraId="6A7E3C43" w14:textId="77777777" w:rsidR="003E2F0F" w:rsidRPr="00BE6581" w:rsidRDefault="003E2F0F">
      <w:pPr>
        <w:pStyle w:val="Akapitzlist"/>
        <w:numPr>
          <w:ilvl w:val="1"/>
          <w:numId w:val="24"/>
        </w:numPr>
        <w:tabs>
          <w:tab w:val="left" w:pos="1156"/>
        </w:tabs>
        <w:kinsoku w:val="0"/>
        <w:overflowPunct w:val="0"/>
        <w:spacing w:before="73"/>
        <w:ind w:hanging="425"/>
        <w:rPr>
          <w:w w:val="105"/>
          <w:sz w:val="20"/>
          <w:szCs w:val="20"/>
        </w:rPr>
      </w:pPr>
      <w:r w:rsidRPr="00BE6581">
        <w:rPr>
          <w:w w:val="105"/>
          <w:sz w:val="20"/>
          <w:szCs w:val="20"/>
        </w:rPr>
        <w:t>rozstaw</w:t>
      </w:r>
      <w:r w:rsidRPr="00BE6581">
        <w:rPr>
          <w:spacing w:val="-11"/>
          <w:w w:val="105"/>
          <w:sz w:val="20"/>
          <w:szCs w:val="20"/>
        </w:rPr>
        <w:t xml:space="preserve"> </w:t>
      </w:r>
      <w:r w:rsidRPr="00BE6581">
        <w:rPr>
          <w:w w:val="105"/>
          <w:sz w:val="20"/>
          <w:szCs w:val="20"/>
        </w:rPr>
        <w:t>rolek</w:t>
      </w:r>
      <w:r w:rsidRPr="00BE6581">
        <w:rPr>
          <w:spacing w:val="-10"/>
          <w:w w:val="105"/>
          <w:sz w:val="20"/>
          <w:szCs w:val="20"/>
        </w:rPr>
        <w:t xml:space="preserve"> </w:t>
      </w:r>
      <w:r w:rsidRPr="00BE6581">
        <w:rPr>
          <w:w w:val="105"/>
          <w:sz w:val="20"/>
          <w:szCs w:val="20"/>
        </w:rPr>
        <w:t>1560</w:t>
      </w:r>
      <w:r w:rsidRPr="00BE6581">
        <w:rPr>
          <w:spacing w:val="-9"/>
          <w:w w:val="105"/>
          <w:sz w:val="20"/>
          <w:szCs w:val="20"/>
        </w:rPr>
        <w:t xml:space="preserve"> </w:t>
      </w:r>
      <w:r w:rsidRPr="00BE6581">
        <w:rPr>
          <w:w w:val="105"/>
          <w:sz w:val="20"/>
          <w:szCs w:val="20"/>
        </w:rPr>
        <w:t>mm,</w:t>
      </w:r>
      <w:r w:rsidRPr="00BE6581">
        <w:rPr>
          <w:spacing w:val="-11"/>
          <w:w w:val="105"/>
          <w:sz w:val="20"/>
          <w:szCs w:val="20"/>
        </w:rPr>
        <w:t xml:space="preserve"> </w:t>
      </w:r>
      <w:r w:rsidRPr="00BE6581">
        <w:rPr>
          <w:w w:val="105"/>
          <w:sz w:val="20"/>
          <w:szCs w:val="20"/>
        </w:rPr>
        <w:t>rozstaw</w:t>
      </w:r>
      <w:r w:rsidRPr="00BE6581">
        <w:rPr>
          <w:spacing w:val="-11"/>
          <w:w w:val="105"/>
          <w:sz w:val="20"/>
          <w:szCs w:val="20"/>
        </w:rPr>
        <w:t xml:space="preserve"> </w:t>
      </w:r>
      <w:r w:rsidRPr="00BE6581">
        <w:rPr>
          <w:w w:val="105"/>
          <w:sz w:val="20"/>
          <w:szCs w:val="20"/>
        </w:rPr>
        <w:t>płóz:</w:t>
      </w:r>
      <w:r w:rsidRPr="00BE6581">
        <w:rPr>
          <w:spacing w:val="-10"/>
          <w:w w:val="105"/>
          <w:sz w:val="20"/>
          <w:szCs w:val="20"/>
        </w:rPr>
        <w:t xml:space="preserve"> </w:t>
      </w:r>
      <w:r w:rsidRPr="00BE6581">
        <w:rPr>
          <w:w w:val="105"/>
          <w:sz w:val="20"/>
          <w:szCs w:val="20"/>
        </w:rPr>
        <w:t>1060</w:t>
      </w:r>
      <w:r w:rsidRPr="00BE6581">
        <w:rPr>
          <w:spacing w:val="-9"/>
          <w:w w:val="105"/>
          <w:sz w:val="20"/>
          <w:szCs w:val="20"/>
        </w:rPr>
        <w:t xml:space="preserve"> </w:t>
      </w:r>
      <w:r w:rsidRPr="00BE6581">
        <w:rPr>
          <w:w w:val="105"/>
          <w:sz w:val="20"/>
          <w:szCs w:val="20"/>
        </w:rPr>
        <w:t>mm,</w:t>
      </w:r>
      <w:r w:rsidRPr="00BE6581">
        <w:rPr>
          <w:spacing w:val="-10"/>
          <w:w w:val="105"/>
          <w:sz w:val="20"/>
          <w:szCs w:val="20"/>
        </w:rPr>
        <w:t xml:space="preserve"> </w:t>
      </w:r>
      <w:r w:rsidRPr="00BE6581">
        <w:rPr>
          <w:w w:val="105"/>
          <w:sz w:val="20"/>
          <w:szCs w:val="20"/>
        </w:rPr>
        <w:t>centralne</w:t>
      </w:r>
      <w:r w:rsidRPr="00BE6581">
        <w:rPr>
          <w:spacing w:val="-10"/>
          <w:w w:val="105"/>
          <w:sz w:val="20"/>
          <w:szCs w:val="20"/>
        </w:rPr>
        <w:t xml:space="preserve"> </w:t>
      </w:r>
      <w:r w:rsidRPr="00BE6581">
        <w:rPr>
          <w:w w:val="105"/>
          <w:sz w:val="20"/>
          <w:szCs w:val="20"/>
        </w:rPr>
        <w:t>smarowanie</w:t>
      </w:r>
      <w:r w:rsidRPr="00BE6581">
        <w:rPr>
          <w:spacing w:val="-9"/>
          <w:w w:val="105"/>
          <w:sz w:val="20"/>
          <w:szCs w:val="20"/>
        </w:rPr>
        <w:t xml:space="preserve"> </w:t>
      </w:r>
      <w:r w:rsidRPr="00BE6581">
        <w:rPr>
          <w:w w:val="105"/>
          <w:sz w:val="20"/>
          <w:szCs w:val="20"/>
        </w:rPr>
        <w:t>w</w:t>
      </w:r>
      <w:r w:rsidRPr="00BE6581">
        <w:rPr>
          <w:spacing w:val="-11"/>
          <w:w w:val="105"/>
          <w:sz w:val="20"/>
          <w:szCs w:val="20"/>
        </w:rPr>
        <w:t xml:space="preserve"> </w:t>
      </w:r>
      <w:r w:rsidRPr="00BE6581">
        <w:rPr>
          <w:w w:val="105"/>
          <w:sz w:val="20"/>
          <w:szCs w:val="20"/>
        </w:rPr>
        <w:t>sworzniu,</w:t>
      </w:r>
    </w:p>
    <w:p w14:paraId="07DABA13" w14:textId="77777777" w:rsidR="003E2F0F" w:rsidRPr="00BE6581" w:rsidRDefault="003E2F0F">
      <w:pPr>
        <w:pStyle w:val="Akapitzlist"/>
        <w:numPr>
          <w:ilvl w:val="1"/>
          <w:numId w:val="24"/>
        </w:numPr>
        <w:tabs>
          <w:tab w:val="left" w:pos="1156"/>
        </w:tabs>
        <w:kinsoku w:val="0"/>
        <w:overflowPunct w:val="0"/>
        <w:spacing w:before="72"/>
        <w:ind w:hanging="425"/>
        <w:rPr>
          <w:w w:val="105"/>
          <w:sz w:val="20"/>
          <w:szCs w:val="20"/>
        </w:rPr>
      </w:pPr>
      <w:r w:rsidRPr="00BE6581">
        <w:rPr>
          <w:w w:val="105"/>
          <w:sz w:val="20"/>
          <w:szCs w:val="20"/>
        </w:rPr>
        <w:t>blacha: podłoga 4 mm, ściany 3 mm w gat.</w:t>
      </w:r>
      <w:r w:rsidRPr="00BE6581">
        <w:rPr>
          <w:spacing w:val="-22"/>
          <w:w w:val="105"/>
          <w:sz w:val="20"/>
          <w:szCs w:val="20"/>
        </w:rPr>
        <w:t xml:space="preserve"> </w:t>
      </w:r>
      <w:r w:rsidRPr="00BE6581">
        <w:rPr>
          <w:w w:val="105"/>
          <w:sz w:val="20"/>
          <w:szCs w:val="20"/>
        </w:rPr>
        <w:t>St.235,</w:t>
      </w:r>
    </w:p>
    <w:p w14:paraId="6D21154F" w14:textId="77777777" w:rsidR="003E2F0F" w:rsidRPr="00BE6581" w:rsidRDefault="003E2F0F">
      <w:pPr>
        <w:pStyle w:val="Akapitzlist"/>
        <w:numPr>
          <w:ilvl w:val="1"/>
          <w:numId w:val="24"/>
        </w:numPr>
        <w:tabs>
          <w:tab w:val="left" w:pos="1156"/>
        </w:tabs>
        <w:kinsoku w:val="0"/>
        <w:overflowPunct w:val="0"/>
        <w:spacing w:before="73" w:line="314" w:lineRule="auto"/>
        <w:ind w:right="174" w:hanging="425"/>
        <w:jc w:val="both"/>
        <w:rPr>
          <w:sz w:val="20"/>
          <w:szCs w:val="20"/>
        </w:rPr>
      </w:pPr>
      <w:r w:rsidRPr="00BE6581">
        <w:rPr>
          <w:sz w:val="20"/>
          <w:szCs w:val="20"/>
        </w:rPr>
        <w:t>wrota  dwuskrzydłowe,  na  trzech  potrójnych  zawiasach,  każdy  zawias  wyposażony     w smarowniczkę, z potrójnym systemem zabezpieczeń (prawa strona, lewa strona, oraz zamknięcie</w:t>
      </w:r>
      <w:r w:rsidRPr="00BE6581">
        <w:rPr>
          <w:spacing w:val="2"/>
          <w:sz w:val="20"/>
          <w:szCs w:val="20"/>
        </w:rPr>
        <w:t xml:space="preserve"> </w:t>
      </w:r>
      <w:r w:rsidRPr="00BE6581">
        <w:rPr>
          <w:sz w:val="20"/>
          <w:szCs w:val="20"/>
        </w:rPr>
        <w:t>centralne),</w:t>
      </w:r>
    </w:p>
    <w:p w14:paraId="293B708F" w14:textId="77777777" w:rsidR="003E2F0F" w:rsidRPr="00BE6581" w:rsidRDefault="003E2F0F">
      <w:pPr>
        <w:pStyle w:val="Akapitzlist"/>
        <w:numPr>
          <w:ilvl w:val="1"/>
          <w:numId w:val="24"/>
        </w:numPr>
        <w:tabs>
          <w:tab w:val="left" w:pos="1156"/>
        </w:tabs>
        <w:kinsoku w:val="0"/>
        <w:overflowPunct w:val="0"/>
        <w:spacing w:before="4" w:line="319" w:lineRule="auto"/>
        <w:ind w:right="177" w:hanging="425"/>
        <w:rPr>
          <w:sz w:val="20"/>
          <w:szCs w:val="20"/>
        </w:rPr>
      </w:pPr>
      <w:r w:rsidRPr="00BE6581">
        <w:rPr>
          <w:sz w:val="20"/>
          <w:szCs w:val="20"/>
        </w:rPr>
        <w:t>stopnie (drabinka) na ściennie czołowej z lewej strony w kierunku jazdy, stopnie antypoślizgowe,</w:t>
      </w:r>
    </w:p>
    <w:p w14:paraId="6859F756" w14:textId="77777777" w:rsidR="003E2F0F" w:rsidRPr="00BE6581" w:rsidRDefault="003E2F0F">
      <w:pPr>
        <w:pStyle w:val="Akapitzlist"/>
        <w:numPr>
          <w:ilvl w:val="1"/>
          <w:numId w:val="24"/>
        </w:numPr>
        <w:tabs>
          <w:tab w:val="left" w:pos="1156"/>
        </w:tabs>
        <w:kinsoku w:val="0"/>
        <w:overflowPunct w:val="0"/>
        <w:spacing w:before="0" w:line="314" w:lineRule="auto"/>
        <w:ind w:right="180" w:hanging="425"/>
        <w:rPr>
          <w:w w:val="105"/>
          <w:sz w:val="20"/>
          <w:szCs w:val="20"/>
        </w:rPr>
      </w:pPr>
      <w:r w:rsidRPr="00BE6581">
        <w:rPr>
          <w:w w:val="105"/>
          <w:sz w:val="20"/>
          <w:szCs w:val="20"/>
        </w:rPr>
        <w:t>haczyki na plandeki lub siatki po obwodzie kontenera poniżej górnej krawędzi na zewnątrz,</w:t>
      </w:r>
    </w:p>
    <w:p w14:paraId="5E7292D4" w14:textId="77777777" w:rsidR="003E2F0F" w:rsidRPr="00BE6581" w:rsidRDefault="003E2F0F">
      <w:pPr>
        <w:pStyle w:val="Akapitzlist"/>
        <w:numPr>
          <w:ilvl w:val="1"/>
          <w:numId w:val="24"/>
        </w:numPr>
        <w:tabs>
          <w:tab w:val="left" w:pos="1156"/>
        </w:tabs>
        <w:kinsoku w:val="0"/>
        <w:overflowPunct w:val="0"/>
        <w:spacing w:before="0"/>
        <w:ind w:left="1155" w:hanging="427"/>
        <w:rPr>
          <w:sz w:val="20"/>
          <w:szCs w:val="20"/>
        </w:rPr>
      </w:pPr>
      <w:r w:rsidRPr="00BE6581">
        <w:rPr>
          <w:sz w:val="20"/>
          <w:szCs w:val="20"/>
        </w:rPr>
        <w:t>kontener w całości spawany spoiną</w:t>
      </w:r>
      <w:r w:rsidRPr="00BE6581">
        <w:rPr>
          <w:spacing w:val="10"/>
          <w:sz w:val="20"/>
          <w:szCs w:val="20"/>
        </w:rPr>
        <w:t xml:space="preserve"> </w:t>
      </w:r>
      <w:r w:rsidRPr="00BE6581">
        <w:rPr>
          <w:sz w:val="20"/>
          <w:szCs w:val="20"/>
        </w:rPr>
        <w:t>ciągłą,</w:t>
      </w:r>
    </w:p>
    <w:p w14:paraId="6C77C121" w14:textId="77777777" w:rsidR="003E2F0F" w:rsidRPr="00BE6581" w:rsidRDefault="003E2F0F">
      <w:pPr>
        <w:pStyle w:val="Akapitzlist"/>
        <w:numPr>
          <w:ilvl w:val="1"/>
          <w:numId w:val="24"/>
        </w:numPr>
        <w:tabs>
          <w:tab w:val="left" w:pos="1156"/>
        </w:tabs>
        <w:kinsoku w:val="0"/>
        <w:overflowPunct w:val="0"/>
        <w:spacing w:before="70"/>
        <w:ind w:left="1155" w:hanging="427"/>
        <w:rPr>
          <w:sz w:val="20"/>
          <w:szCs w:val="20"/>
        </w:rPr>
      </w:pPr>
      <w:r w:rsidRPr="00BE6581">
        <w:rPr>
          <w:sz w:val="20"/>
          <w:szCs w:val="20"/>
        </w:rPr>
        <w:t>dopuszczalna masa całkowita: min. 12</w:t>
      </w:r>
      <w:r w:rsidRPr="00BE6581">
        <w:rPr>
          <w:spacing w:val="12"/>
          <w:sz w:val="20"/>
          <w:szCs w:val="20"/>
        </w:rPr>
        <w:t xml:space="preserve"> </w:t>
      </w:r>
      <w:r w:rsidRPr="00BE6581">
        <w:rPr>
          <w:sz w:val="20"/>
          <w:szCs w:val="20"/>
        </w:rPr>
        <w:t>ton.</w:t>
      </w:r>
    </w:p>
    <w:p w14:paraId="49390154" w14:textId="77777777" w:rsidR="003E2F0F" w:rsidRPr="00BE6581" w:rsidRDefault="003E2F0F">
      <w:pPr>
        <w:pStyle w:val="Tekstpodstawowy"/>
        <w:tabs>
          <w:tab w:val="left" w:pos="1874"/>
          <w:tab w:val="left" w:pos="3023"/>
          <w:tab w:val="left" w:pos="4577"/>
          <w:tab w:val="left" w:pos="5313"/>
          <w:tab w:val="left" w:pos="6197"/>
          <w:tab w:val="left" w:pos="6912"/>
          <w:tab w:val="left" w:pos="8101"/>
        </w:tabs>
        <w:kinsoku w:val="0"/>
        <w:overflowPunct w:val="0"/>
        <w:spacing w:before="192" w:line="314" w:lineRule="auto"/>
        <w:ind w:left="589" w:right="175"/>
        <w:rPr>
          <w:w w:val="105"/>
        </w:rPr>
      </w:pPr>
      <w:r w:rsidRPr="00BE6581">
        <w:rPr>
          <w:w w:val="105"/>
        </w:rPr>
        <w:t>Konstrukcja</w:t>
      </w:r>
      <w:r w:rsidRPr="00BE6581">
        <w:rPr>
          <w:w w:val="105"/>
        </w:rPr>
        <w:tab/>
        <w:t>kontenera</w:t>
      </w:r>
      <w:r w:rsidRPr="00BE6581">
        <w:rPr>
          <w:w w:val="105"/>
        </w:rPr>
        <w:tab/>
      </w:r>
      <w:r w:rsidRPr="00BE6581">
        <w:t>zabezpieczona</w:t>
      </w:r>
      <w:r w:rsidRPr="00BE6581">
        <w:tab/>
      </w:r>
      <w:r w:rsidRPr="00BE6581">
        <w:rPr>
          <w:w w:val="105"/>
        </w:rPr>
        <w:t>przed</w:t>
      </w:r>
      <w:r w:rsidRPr="00BE6581">
        <w:rPr>
          <w:w w:val="105"/>
        </w:rPr>
        <w:tab/>
        <w:t>korozją</w:t>
      </w:r>
      <w:r w:rsidRPr="00BE6581">
        <w:rPr>
          <w:w w:val="105"/>
        </w:rPr>
        <w:tab/>
        <w:t>przez</w:t>
      </w:r>
      <w:r w:rsidRPr="00BE6581">
        <w:rPr>
          <w:w w:val="105"/>
        </w:rPr>
        <w:tab/>
        <w:t>dwukrotne</w:t>
      </w:r>
      <w:r w:rsidRPr="00BE6581">
        <w:rPr>
          <w:w w:val="105"/>
        </w:rPr>
        <w:tab/>
      </w:r>
      <w:r w:rsidRPr="00BE6581">
        <w:rPr>
          <w:spacing w:val="-3"/>
          <w:w w:val="105"/>
        </w:rPr>
        <w:t xml:space="preserve">gruntowanie </w:t>
      </w:r>
      <w:r w:rsidRPr="00BE6581">
        <w:rPr>
          <w:w w:val="105"/>
        </w:rPr>
        <w:t>i</w:t>
      </w:r>
      <w:r w:rsidRPr="00BE6581">
        <w:rPr>
          <w:spacing w:val="-9"/>
          <w:w w:val="105"/>
        </w:rPr>
        <w:t xml:space="preserve"> </w:t>
      </w:r>
      <w:r w:rsidRPr="00BE6581">
        <w:rPr>
          <w:w w:val="105"/>
        </w:rPr>
        <w:t>lakierowanie</w:t>
      </w:r>
      <w:r w:rsidRPr="00BE6581">
        <w:rPr>
          <w:spacing w:val="-9"/>
          <w:w w:val="105"/>
        </w:rPr>
        <w:t xml:space="preserve"> </w:t>
      </w:r>
      <w:r w:rsidRPr="00BE6581">
        <w:rPr>
          <w:w w:val="105"/>
        </w:rPr>
        <w:t>(grubość</w:t>
      </w:r>
      <w:r w:rsidRPr="00BE6581">
        <w:rPr>
          <w:spacing w:val="-10"/>
          <w:w w:val="105"/>
        </w:rPr>
        <w:t xml:space="preserve"> </w:t>
      </w:r>
      <w:r w:rsidRPr="00BE6581">
        <w:rPr>
          <w:w w:val="105"/>
        </w:rPr>
        <w:t>powłoki</w:t>
      </w:r>
      <w:r w:rsidRPr="00BE6581">
        <w:rPr>
          <w:spacing w:val="-9"/>
          <w:w w:val="105"/>
        </w:rPr>
        <w:t xml:space="preserve"> </w:t>
      </w:r>
      <w:r w:rsidRPr="00BE6581">
        <w:rPr>
          <w:w w:val="105"/>
        </w:rPr>
        <w:t>min.</w:t>
      </w:r>
      <w:r w:rsidRPr="00BE6581">
        <w:rPr>
          <w:spacing w:val="-9"/>
          <w:w w:val="105"/>
        </w:rPr>
        <w:t xml:space="preserve"> </w:t>
      </w:r>
      <w:r w:rsidRPr="00BE6581">
        <w:rPr>
          <w:w w:val="105"/>
        </w:rPr>
        <w:t>120</w:t>
      </w:r>
      <w:r w:rsidRPr="00BE6581">
        <w:rPr>
          <w:spacing w:val="-9"/>
          <w:w w:val="105"/>
        </w:rPr>
        <w:t xml:space="preserve"> </w:t>
      </w:r>
      <w:r w:rsidRPr="00BE6581">
        <w:rPr>
          <w:w w:val="105"/>
        </w:rPr>
        <w:t>mikronów)</w:t>
      </w:r>
      <w:r w:rsidRPr="00BE6581">
        <w:rPr>
          <w:spacing w:val="-10"/>
          <w:w w:val="105"/>
        </w:rPr>
        <w:t xml:space="preserve"> </w:t>
      </w:r>
      <w:r w:rsidRPr="00BE6581">
        <w:rPr>
          <w:w w:val="105"/>
        </w:rPr>
        <w:t>na</w:t>
      </w:r>
      <w:r w:rsidRPr="00BE6581">
        <w:rPr>
          <w:spacing w:val="-9"/>
          <w:w w:val="105"/>
        </w:rPr>
        <w:t xml:space="preserve"> </w:t>
      </w:r>
      <w:r w:rsidRPr="00BE6581">
        <w:rPr>
          <w:w w:val="105"/>
        </w:rPr>
        <w:t>kolor</w:t>
      </w:r>
      <w:r w:rsidRPr="00BE6581">
        <w:rPr>
          <w:spacing w:val="-9"/>
          <w:w w:val="105"/>
        </w:rPr>
        <w:t xml:space="preserve"> </w:t>
      </w:r>
      <w:r w:rsidRPr="00BE6581">
        <w:rPr>
          <w:w w:val="105"/>
        </w:rPr>
        <w:t>ustalony</w:t>
      </w:r>
      <w:r w:rsidRPr="00BE6581">
        <w:rPr>
          <w:spacing w:val="-8"/>
          <w:w w:val="105"/>
        </w:rPr>
        <w:t xml:space="preserve"> </w:t>
      </w:r>
      <w:r w:rsidRPr="00BE6581">
        <w:rPr>
          <w:w w:val="105"/>
        </w:rPr>
        <w:t>z</w:t>
      </w:r>
      <w:r w:rsidRPr="00BE6581">
        <w:rPr>
          <w:spacing w:val="-7"/>
          <w:w w:val="105"/>
        </w:rPr>
        <w:t xml:space="preserve"> </w:t>
      </w:r>
      <w:r w:rsidRPr="00BE6581">
        <w:rPr>
          <w:w w:val="105"/>
        </w:rPr>
        <w:t>Zamawiającym;</w:t>
      </w:r>
    </w:p>
    <w:p w14:paraId="2AF4D48D" w14:textId="77777777" w:rsidR="003E2F0F" w:rsidRPr="00BE6581" w:rsidRDefault="003E2F0F">
      <w:pPr>
        <w:pStyle w:val="Akapitzlist"/>
        <w:numPr>
          <w:ilvl w:val="0"/>
          <w:numId w:val="24"/>
        </w:numPr>
        <w:tabs>
          <w:tab w:val="left" w:pos="590"/>
        </w:tabs>
        <w:kinsoku w:val="0"/>
        <w:overflowPunct w:val="0"/>
        <w:spacing w:before="119" w:line="314" w:lineRule="auto"/>
        <w:ind w:right="166" w:hanging="427"/>
        <w:rPr>
          <w:w w:val="105"/>
          <w:sz w:val="20"/>
          <w:szCs w:val="20"/>
        </w:rPr>
      </w:pPr>
      <w:r w:rsidRPr="00BE6581">
        <w:rPr>
          <w:w w:val="105"/>
          <w:sz w:val="20"/>
          <w:szCs w:val="20"/>
        </w:rPr>
        <w:t>1 szt. - kontener o pojemności 15 m</w:t>
      </w:r>
      <w:r w:rsidRPr="00BE6581">
        <w:rPr>
          <w:w w:val="105"/>
          <w:position w:val="6"/>
          <w:sz w:val="14"/>
          <w:szCs w:val="14"/>
        </w:rPr>
        <w:t>3</w:t>
      </w:r>
      <w:r w:rsidRPr="00BE6581">
        <w:rPr>
          <w:w w:val="105"/>
          <w:sz w:val="20"/>
          <w:szCs w:val="20"/>
        </w:rPr>
        <w:t>, wymiary wewnętrzne (+/- 5%): 5,5 m x 2,3 m x 1,2 m (długość x szerokość x wysokość).</w:t>
      </w:r>
      <w:r w:rsidRPr="00BE6581">
        <w:rPr>
          <w:spacing w:val="-15"/>
          <w:w w:val="105"/>
          <w:sz w:val="20"/>
          <w:szCs w:val="20"/>
        </w:rPr>
        <w:t xml:space="preserve"> </w:t>
      </w:r>
      <w:r w:rsidRPr="00BE6581">
        <w:rPr>
          <w:w w:val="105"/>
          <w:sz w:val="20"/>
          <w:szCs w:val="20"/>
        </w:rPr>
        <w:t>Parametry:</w:t>
      </w:r>
    </w:p>
    <w:p w14:paraId="0D8AE152" w14:textId="77777777" w:rsidR="003E2F0F" w:rsidRPr="00BE6581" w:rsidRDefault="003E2F0F">
      <w:pPr>
        <w:pStyle w:val="Akapitzlist"/>
        <w:numPr>
          <w:ilvl w:val="1"/>
          <w:numId w:val="24"/>
        </w:numPr>
        <w:tabs>
          <w:tab w:val="left" w:pos="1156"/>
        </w:tabs>
        <w:kinsoku w:val="0"/>
        <w:overflowPunct w:val="0"/>
        <w:spacing w:before="122"/>
        <w:ind w:hanging="425"/>
        <w:rPr>
          <w:sz w:val="20"/>
          <w:szCs w:val="20"/>
        </w:rPr>
      </w:pPr>
      <w:r w:rsidRPr="00BE6581">
        <w:rPr>
          <w:sz w:val="20"/>
          <w:szCs w:val="20"/>
        </w:rPr>
        <w:t>kontener wg DIN 30</w:t>
      </w:r>
      <w:r w:rsidRPr="00BE6581">
        <w:rPr>
          <w:spacing w:val="10"/>
          <w:sz w:val="20"/>
          <w:szCs w:val="20"/>
        </w:rPr>
        <w:t xml:space="preserve"> </w:t>
      </w:r>
      <w:r w:rsidRPr="00BE6581">
        <w:rPr>
          <w:sz w:val="20"/>
          <w:szCs w:val="20"/>
        </w:rPr>
        <w:t>722-1,</w:t>
      </w:r>
    </w:p>
    <w:p w14:paraId="23F2ADD4" w14:textId="77777777" w:rsidR="003E2F0F" w:rsidRPr="00BE6581" w:rsidRDefault="003E2F0F">
      <w:pPr>
        <w:pStyle w:val="Akapitzlist"/>
        <w:numPr>
          <w:ilvl w:val="1"/>
          <w:numId w:val="24"/>
        </w:numPr>
        <w:tabs>
          <w:tab w:val="left" w:pos="1156"/>
        </w:tabs>
        <w:kinsoku w:val="0"/>
        <w:overflowPunct w:val="0"/>
        <w:spacing w:before="75"/>
        <w:ind w:hanging="425"/>
        <w:rPr>
          <w:sz w:val="20"/>
          <w:szCs w:val="20"/>
        </w:rPr>
      </w:pPr>
      <w:r w:rsidRPr="00BE6581">
        <w:rPr>
          <w:sz w:val="20"/>
          <w:szCs w:val="20"/>
        </w:rPr>
        <w:t xml:space="preserve">hakowy system załadunku 1570 mm, hak zaczepowy pręt  ø 50 mm, gat. </w:t>
      </w:r>
      <w:r w:rsidRPr="00BE6581">
        <w:rPr>
          <w:spacing w:val="17"/>
          <w:sz w:val="20"/>
          <w:szCs w:val="20"/>
        </w:rPr>
        <w:t xml:space="preserve"> </w:t>
      </w:r>
      <w:r w:rsidRPr="00BE6581">
        <w:rPr>
          <w:sz w:val="20"/>
          <w:szCs w:val="20"/>
        </w:rPr>
        <w:t>St355,</w:t>
      </w:r>
    </w:p>
    <w:p w14:paraId="300369D8" w14:textId="77777777" w:rsidR="003E2F0F" w:rsidRPr="00BE6581" w:rsidRDefault="003E2F0F">
      <w:pPr>
        <w:pStyle w:val="Akapitzlist"/>
        <w:numPr>
          <w:ilvl w:val="1"/>
          <w:numId w:val="24"/>
        </w:numPr>
        <w:tabs>
          <w:tab w:val="left" w:pos="1156"/>
        </w:tabs>
        <w:kinsoku w:val="0"/>
        <w:overflowPunct w:val="0"/>
        <w:spacing w:before="73"/>
        <w:ind w:hanging="425"/>
        <w:rPr>
          <w:w w:val="105"/>
          <w:sz w:val="20"/>
          <w:szCs w:val="20"/>
        </w:rPr>
      </w:pPr>
      <w:r w:rsidRPr="00BE6581">
        <w:rPr>
          <w:w w:val="105"/>
          <w:sz w:val="20"/>
          <w:szCs w:val="20"/>
        </w:rPr>
        <w:t>szkielet</w:t>
      </w:r>
      <w:r w:rsidRPr="00BE6581">
        <w:rPr>
          <w:spacing w:val="-16"/>
          <w:w w:val="105"/>
          <w:sz w:val="20"/>
          <w:szCs w:val="20"/>
        </w:rPr>
        <w:t xml:space="preserve"> </w:t>
      </w:r>
      <w:r w:rsidRPr="00BE6581">
        <w:rPr>
          <w:w w:val="105"/>
          <w:sz w:val="20"/>
          <w:szCs w:val="20"/>
        </w:rPr>
        <w:t>profil</w:t>
      </w:r>
      <w:r w:rsidRPr="00BE6581">
        <w:rPr>
          <w:spacing w:val="-17"/>
          <w:w w:val="105"/>
          <w:sz w:val="20"/>
          <w:szCs w:val="20"/>
        </w:rPr>
        <w:t xml:space="preserve"> </w:t>
      </w:r>
      <w:r w:rsidRPr="00BE6581">
        <w:rPr>
          <w:w w:val="105"/>
          <w:sz w:val="20"/>
          <w:szCs w:val="20"/>
        </w:rPr>
        <w:t>zamknięty:</w:t>
      </w:r>
      <w:r w:rsidRPr="00BE6581">
        <w:rPr>
          <w:spacing w:val="-16"/>
          <w:w w:val="105"/>
          <w:sz w:val="20"/>
          <w:szCs w:val="20"/>
        </w:rPr>
        <w:t xml:space="preserve"> </w:t>
      </w:r>
      <w:r w:rsidRPr="00BE6581">
        <w:rPr>
          <w:w w:val="105"/>
          <w:sz w:val="20"/>
          <w:szCs w:val="20"/>
        </w:rPr>
        <w:t>wręgi</w:t>
      </w:r>
      <w:r w:rsidRPr="00BE6581">
        <w:rPr>
          <w:spacing w:val="-16"/>
          <w:w w:val="105"/>
          <w:sz w:val="20"/>
          <w:szCs w:val="20"/>
        </w:rPr>
        <w:t xml:space="preserve"> </w:t>
      </w:r>
      <w:r w:rsidRPr="00BE6581">
        <w:rPr>
          <w:w w:val="105"/>
          <w:sz w:val="20"/>
          <w:szCs w:val="20"/>
        </w:rPr>
        <w:t>poziome</w:t>
      </w:r>
      <w:r w:rsidRPr="00BE6581">
        <w:rPr>
          <w:spacing w:val="-17"/>
          <w:w w:val="105"/>
          <w:sz w:val="20"/>
          <w:szCs w:val="20"/>
        </w:rPr>
        <w:t xml:space="preserve"> </w:t>
      </w:r>
      <w:r w:rsidRPr="00BE6581">
        <w:rPr>
          <w:w w:val="105"/>
          <w:sz w:val="20"/>
          <w:szCs w:val="20"/>
        </w:rPr>
        <w:t>80x80x5</w:t>
      </w:r>
      <w:r w:rsidRPr="00BE6581">
        <w:rPr>
          <w:spacing w:val="-17"/>
          <w:w w:val="105"/>
          <w:sz w:val="20"/>
          <w:szCs w:val="20"/>
        </w:rPr>
        <w:t xml:space="preserve"> </w:t>
      </w:r>
      <w:r w:rsidRPr="00BE6581">
        <w:rPr>
          <w:w w:val="105"/>
          <w:sz w:val="20"/>
          <w:szCs w:val="20"/>
        </w:rPr>
        <w:t>oraz</w:t>
      </w:r>
      <w:r w:rsidRPr="00BE6581">
        <w:rPr>
          <w:spacing w:val="-17"/>
          <w:w w:val="105"/>
          <w:sz w:val="20"/>
          <w:szCs w:val="20"/>
        </w:rPr>
        <w:t xml:space="preserve"> </w:t>
      </w:r>
      <w:r w:rsidRPr="00BE6581">
        <w:rPr>
          <w:w w:val="105"/>
          <w:sz w:val="20"/>
          <w:szCs w:val="20"/>
        </w:rPr>
        <w:t>120x60x5</w:t>
      </w:r>
      <w:r w:rsidRPr="00BE6581">
        <w:rPr>
          <w:spacing w:val="-17"/>
          <w:w w:val="105"/>
          <w:sz w:val="20"/>
          <w:szCs w:val="20"/>
        </w:rPr>
        <w:t xml:space="preserve"> </w:t>
      </w:r>
      <w:r w:rsidRPr="00BE6581">
        <w:rPr>
          <w:w w:val="105"/>
          <w:sz w:val="20"/>
          <w:szCs w:val="20"/>
        </w:rPr>
        <w:t>mm,</w:t>
      </w:r>
      <w:r w:rsidRPr="00BE6581">
        <w:rPr>
          <w:spacing w:val="-18"/>
          <w:w w:val="105"/>
          <w:sz w:val="20"/>
          <w:szCs w:val="20"/>
        </w:rPr>
        <w:t xml:space="preserve"> </w:t>
      </w:r>
      <w:r w:rsidRPr="00BE6581">
        <w:rPr>
          <w:w w:val="105"/>
          <w:sz w:val="20"/>
          <w:szCs w:val="20"/>
        </w:rPr>
        <w:t>gat.</w:t>
      </w:r>
      <w:r w:rsidRPr="00BE6581">
        <w:rPr>
          <w:spacing w:val="-16"/>
          <w:w w:val="105"/>
          <w:sz w:val="20"/>
          <w:szCs w:val="20"/>
        </w:rPr>
        <w:t xml:space="preserve"> </w:t>
      </w:r>
      <w:r w:rsidRPr="00BE6581">
        <w:rPr>
          <w:w w:val="105"/>
          <w:sz w:val="20"/>
          <w:szCs w:val="20"/>
        </w:rPr>
        <w:t>St235,</w:t>
      </w:r>
    </w:p>
    <w:p w14:paraId="0E00566B" w14:textId="77777777" w:rsidR="003E2F0F" w:rsidRPr="00BE6581" w:rsidRDefault="003E2F0F">
      <w:pPr>
        <w:pStyle w:val="Akapitzlist"/>
        <w:numPr>
          <w:ilvl w:val="1"/>
          <w:numId w:val="24"/>
        </w:numPr>
        <w:tabs>
          <w:tab w:val="left" w:pos="1156"/>
        </w:tabs>
        <w:kinsoku w:val="0"/>
        <w:overflowPunct w:val="0"/>
        <w:spacing w:before="72"/>
        <w:ind w:hanging="425"/>
        <w:rPr>
          <w:w w:val="105"/>
          <w:sz w:val="20"/>
          <w:szCs w:val="20"/>
        </w:rPr>
      </w:pPr>
      <w:r w:rsidRPr="00BE6581">
        <w:rPr>
          <w:w w:val="105"/>
          <w:sz w:val="20"/>
          <w:szCs w:val="20"/>
        </w:rPr>
        <w:t>płozy dwuteownik IPN 180 mm, gat. St.</w:t>
      </w:r>
      <w:r w:rsidRPr="00BE6581">
        <w:rPr>
          <w:spacing w:val="-26"/>
          <w:w w:val="105"/>
          <w:sz w:val="20"/>
          <w:szCs w:val="20"/>
        </w:rPr>
        <w:t xml:space="preserve"> </w:t>
      </w:r>
      <w:r w:rsidRPr="00BE6581">
        <w:rPr>
          <w:w w:val="105"/>
          <w:sz w:val="20"/>
          <w:szCs w:val="20"/>
        </w:rPr>
        <w:t>235JR,</w:t>
      </w:r>
    </w:p>
    <w:p w14:paraId="3DFFFD45" w14:textId="77777777" w:rsidR="003E2F0F" w:rsidRPr="00BE6581" w:rsidRDefault="003E2F0F">
      <w:pPr>
        <w:pStyle w:val="Akapitzlist"/>
        <w:numPr>
          <w:ilvl w:val="1"/>
          <w:numId w:val="24"/>
        </w:numPr>
        <w:tabs>
          <w:tab w:val="left" w:pos="1156"/>
        </w:tabs>
        <w:kinsoku w:val="0"/>
        <w:overflowPunct w:val="0"/>
        <w:spacing w:before="73"/>
        <w:ind w:hanging="425"/>
        <w:rPr>
          <w:sz w:val="20"/>
          <w:szCs w:val="20"/>
        </w:rPr>
      </w:pPr>
      <w:r w:rsidRPr="00BE6581">
        <w:rPr>
          <w:sz w:val="20"/>
          <w:szCs w:val="20"/>
        </w:rPr>
        <w:t>rolki zewnętrzne ø 159x6</w:t>
      </w:r>
      <w:r w:rsidRPr="00BE6581">
        <w:rPr>
          <w:spacing w:val="9"/>
          <w:sz w:val="20"/>
          <w:szCs w:val="20"/>
        </w:rPr>
        <w:t xml:space="preserve"> </w:t>
      </w:r>
      <w:r w:rsidRPr="00BE6581">
        <w:rPr>
          <w:sz w:val="20"/>
          <w:szCs w:val="20"/>
        </w:rPr>
        <w:t>L-250,</w:t>
      </w:r>
    </w:p>
    <w:p w14:paraId="20A414F6" w14:textId="77777777" w:rsidR="003E2F0F" w:rsidRPr="00BE6581" w:rsidRDefault="003E2F0F">
      <w:pPr>
        <w:pStyle w:val="Akapitzlist"/>
        <w:numPr>
          <w:ilvl w:val="1"/>
          <w:numId w:val="24"/>
        </w:numPr>
        <w:tabs>
          <w:tab w:val="left" w:pos="1156"/>
        </w:tabs>
        <w:kinsoku w:val="0"/>
        <w:overflowPunct w:val="0"/>
        <w:spacing w:before="72"/>
        <w:ind w:hanging="425"/>
        <w:rPr>
          <w:w w:val="105"/>
          <w:sz w:val="20"/>
          <w:szCs w:val="20"/>
        </w:rPr>
      </w:pPr>
      <w:r w:rsidRPr="00BE6581">
        <w:rPr>
          <w:w w:val="105"/>
          <w:sz w:val="20"/>
          <w:szCs w:val="20"/>
        </w:rPr>
        <w:t>rozstaw</w:t>
      </w:r>
      <w:r w:rsidRPr="00BE6581">
        <w:rPr>
          <w:spacing w:val="-11"/>
          <w:w w:val="105"/>
          <w:sz w:val="20"/>
          <w:szCs w:val="20"/>
        </w:rPr>
        <w:t xml:space="preserve"> </w:t>
      </w:r>
      <w:r w:rsidRPr="00BE6581">
        <w:rPr>
          <w:w w:val="105"/>
          <w:sz w:val="20"/>
          <w:szCs w:val="20"/>
        </w:rPr>
        <w:t>rolek</w:t>
      </w:r>
      <w:r w:rsidRPr="00BE6581">
        <w:rPr>
          <w:spacing w:val="-10"/>
          <w:w w:val="105"/>
          <w:sz w:val="20"/>
          <w:szCs w:val="20"/>
        </w:rPr>
        <w:t xml:space="preserve"> </w:t>
      </w:r>
      <w:r w:rsidRPr="00BE6581">
        <w:rPr>
          <w:w w:val="105"/>
          <w:sz w:val="20"/>
          <w:szCs w:val="20"/>
        </w:rPr>
        <w:t>1560</w:t>
      </w:r>
      <w:r w:rsidRPr="00BE6581">
        <w:rPr>
          <w:spacing w:val="-9"/>
          <w:w w:val="105"/>
          <w:sz w:val="20"/>
          <w:szCs w:val="20"/>
        </w:rPr>
        <w:t xml:space="preserve"> </w:t>
      </w:r>
      <w:r w:rsidRPr="00BE6581">
        <w:rPr>
          <w:w w:val="105"/>
          <w:sz w:val="20"/>
          <w:szCs w:val="20"/>
        </w:rPr>
        <w:t>mm,</w:t>
      </w:r>
      <w:r w:rsidRPr="00BE6581">
        <w:rPr>
          <w:spacing w:val="-11"/>
          <w:w w:val="105"/>
          <w:sz w:val="20"/>
          <w:szCs w:val="20"/>
        </w:rPr>
        <w:t xml:space="preserve"> </w:t>
      </w:r>
      <w:r w:rsidRPr="00BE6581">
        <w:rPr>
          <w:w w:val="105"/>
          <w:sz w:val="20"/>
          <w:szCs w:val="20"/>
        </w:rPr>
        <w:t>rozstaw</w:t>
      </w:r>
      <w:r w:rsidRPr="00BE6581">
        <w:rPr>
          <w:spacing w:val="-11"/>
          <w:w w:val="105"/>
          <w:sz w:val="20"/>
          <w:szCs w:val="20"/>
        </w:rPr>
        <w:t xml:space="preserve"> </w:t>
      </w:r>
      <w:r w:rsidRPr="00BE6581">
        <w:rPr>
          <w:w w:val="105"/>
          <w:sz w:val="20"/>
          <w:szCs w:val="20"/>
        </w:rPr>
        <w:t>płóz:</w:t>
      </w:r>
      <w:r w:rsidRPr="00BE6581">
        <w:rPr>
          <w:spacing w:val="-10"/>
          <w:w w:val="105"/>
          <w:sz w:val="20"/>
          <w:szCs w:val="20"/>
        </w:rPr>
        <w:t xml:space="preserve"> </w:t>
      </w:r>
      <w:r w:rsidRPr="00BE6581">
        <w:rPr>
          <w:w w:val="105"/>
          <w:sz w:val="20"/>
          <w:szCs w:val="20"/>
        </w:rPr>
        <w:t>1060</w:t>
      </w:r>
      <w:r w:rsidRPr="00BE6581">
        <w:rPr>
          <w:spacing w:val="-9"/>
          <w:w w:val="105"/>
          <w:sz w:val="20"/>
          <w:szCs w:val="20"/>
        </w:rPr>
        <w:t xml:space="preserve"> </w:t>
      </w:r>
      <w:r w:rsidRPr="00BE6581">
        <w:rPr>
          <w:w w:val="105"/>
          <w:sz w:val="20"/>
          <w:szCs w:val="20"/>
        </w:rPr>
        <w:t>mm,</w:t>
      </w:r>
      <w:r w:rsidRPr="00BE6581">
        <w:rPr>
          <w:spacing w:val="-10"/>
          <w:w w:val="105"/>
          <w:sz w:val="20"/>
          <w:szCs w:val="20"/>
        </w:rPr>
        <w:t xml:space="preserve"> </w:t>
      </w:r>
      <w:r w:rsidRPr="00BE6581">
        <w:rPr>
          <w:w w:val="105"/>
          <w:sz w:val="20"/>
          <w:szCs w:val="20"/>
        </w:rPr>
        <w:t>centralne</w:t>
      </w:r>
      <w:r w:rsidRPr="00BE6581">
        <w:rPr>
          <w:spacing w:val="-10"/>
          <w:w w:val="105"/>
          <w:sz w:val="20"/>
          <w:szCs w:val="20"/>
        </w:rPr>
        <w:t xml:space="preserve"> </w:t>
      </w:r>
      <w:r w:rsidRPr="00BE6581">
        <w:rPr>
          <w:w w:val="105"/>
          <w:sz w:val="20"/>
          <w:szCs w:val="20"/>
        </w:rPr>
        <w:t>smarowanie</w:t>
      </w:r>
      <w:r w:rsidRPr="00BE6581">
        <w:rPr>
          <w:spacing w:val="-9"/>
          <w:w w:val="105"/>
          <w:sz w:val="20"/>
          <w:szCs w:val="20"/>
        </w:rPr>
        <w:t xml:space="preserve"> </w:t>
      </w:r>
      <w:r w:rsidRPr="00BE6581">
        <w:rPr>
          <w:w w:val="105"/>
          <w:sz w:val="20"/>
          <w:szCs w:val="20"/>
        </w:rPr>
        <w:t>w</w:t>
      </w:r>
      <w:r w:rsidRPr="00BE6581">
        <w:rPr>
          <w:spacing w:val="-11"/>
          <w:w w:val="105"/>
          <w:sz w:val="20"/>
          <w:szCs w:val="20"/>
        </w:rPr>
        <w:t xml:space="preserve"> </w:t>
      </w:r>
      <w:r w:rsidRPr="00BE6581">
        <w:rPr>
          <w:w w:val="105"/>
          <w:sz w:val="20"/>
          <w:szCs w:val="20"/>
        </w:rPr>
        <w:t>sworzniu,</w:t>
      </w:r>
    </w:p>
    <w:p w14:paraId="51C4F37D" w14:textId="77777777" w:rsidR="003E2F0F" w:rsidRPr="00BE6581" w:rsidRDefault="003E2F0F">
      <w:pPr>
        <w:pStyle w:val="Akapitzlist"/>
        <w:numPr>
          <w:ilvl w:val="1"/>
          <w:numId w:val="24"/>
        </w:numPr>
        <w:tabs>
          <w:tab w:val="left" w:pos="1156"/>
        </w:tabs>
        <w:kinsoku w:val="0"/>
        <w:overflowPunct w:val="0"/>
        <w:spacing w:before="72"/>
        <w:ind w:hanging="425"/>
        <w:rPr>
          <w:w w:val="105"/>
          <w:sz w:val="20"/>
          <w:szCs w:val="20"/>
        </w:rPr>
      </w:pPr>
      <w:r w:rsidRPr="00BE6581">
        <w:rPr>
          <w:w w:val="105"/>
          <w:sz w:val="20"/>
          <w:szCs w:val="20"/>
        </w:rPr>
        <w:t>blacha: podłoga 4 mm, ściany 3 mm w gat.</w:t>
      </w:r>
      <w:r w:rsidRPr="00BE6581">
        <w:rPr>
          <w:spacing w:val="-22"/>
          <w:w w:val="105"/>
          <w:sz w:val="20"/>
          <w:szCs w:val="20"/>
        </w:rPr>
        <w:t xml:space="preserve"> </w:t>
      </w:r>
      <w:r w:rsidRPr="00BE6581">
        <w:rPr>
          <w:w w:val="105"/>
          <w:sz w:val="20"/>
          <w:szCs w:val="20"/>
        </w:rPr>
        <w:t>St.235,</w:t>
      </w:r>
    </w:p>
    <w:p w14:paraId="0BBDDF40" w14:textId="77777777" w:rsidR="003E2F0F" w:rsidRPr="00BE6581" w:rsidRDefault="003E2F0F">
      <w:pPr>
        <w:pStyle w:val="Akapitzlist"/>
        <w:numPr>
          <w:ilvl w:val="1"/>
          <w:numId w:val="24"/>
        </w:numPr>
        <w:tabs>
          <w:tab w:val="left" w:pos="1156"/>
        </w:tabs>
        <w:kinsoku w:val="0"/>
        <w:overflowPunct w:val="0"/>
        <w:spacing w:before="73"/>
        <w:ind w:hanging="425"/>
        <w:rPr>
          <w:w w:val="105"/>
          <w:sz w:val="20"/>
          <w:szCs w:val="20"/>
        </w:rPr>
      </w:pPr>
      <w:r w:rsidRPr="00BE6581">
        <w:rPr>
          <w:w w:val="105"/>
          <w:sz w:val="20"/>
          <w:szCs w:val="20"/>
        </w:rPr>
        <w:t>ożebrowanie pionowe ceownik 80x50x3/4 mm w gat.</w:t>
      </w:r>
      <w:r w:rsidRPr="00BE6581">
        <w:rPr>
          <w:spacing w:val="-20"/>
          <w:w w:val="105"/>
          <w:sz w:val="20"/>
          <w:szCs w:val="20"/>
        </w:rPr>
        <w:t xml:space="preserve"> </w:t>
      </w:r>
      <w:r w:rsidRPr="00BE6581">
        <w:rPr>
          <w:w w:val="105"/>
          <w:sz w:val="20"/>
          <w:szCs w:val="20"/>
        </w:rPr>
        <w:t>St.235,</w:t>
      </w:r>
    </w:p>
    <w:p w14:paraId="0E2A4FC1" w14:textId="77777777" w:rsidR="003E2F0F" w:rsidRPr="00BE6581" w:rsidRDefault="003E2F0F">
      <w:pPr>
        <w:pStyle w:val="Akapitzlist"/>
        <w:numPr>
          <w:ilvl w:val="1"/>
          <w:numId w:val="24"/>
        </w:numPr>
        <w:tabs>
          <w:tab w:val="left" w:pos="1156"/>
        </w:tabs>
        <w:kinsoku w:val="0"/>
        <w:overflowPunct w:val="0"/>
        <w:spacing w:before="72" w:line="316" w:lineRule="auto"/>
        <w:ind w:right="178" w:hanging="425"/>
        <w:jc w:val="both"/>
        <w:rPr>
          <w:sz w:val="20"/>
          <w:szCs w:val="20"/>
        </w:rPr>
      </w:pPr>
      <w:r w:rsidRPr="00BE6581">
        <w:rPr>
          <w:sz w:val="20"/>
          <w:szCs w:val="20"/>
        </w:rPr>
        <w:t>wrota  dwuskrzydłowe,  na  trzech  potrójnych  zawiasach,  każdy  zawias  wyposażony     w smarowniczkę, z potrójnym systemem zabezpieczeń (prawa strona, lewa strona, oraz zamknięcie</w:t>
      </w:r>
      <w:r w:rsidRPr="00BE6581">
        <w:rPr>
          <w:spacing w:val="2"/>
          <w:sz w:val="20"/>
          <w:szCs w:val="20"/>
        </w:rPr>
        <w:t xml:space="preserve"> </w:t>
      </w:r>
      <w:r w:rsidRPr="00BE6581">
        <w:rPr>
          <w:sz w:val="20"/>
          <w:szCs w:val="20"/>
        </w:rPr>
        <w:t>centralne),</w:t>
      </w:r>
    </w:p>
    <w:p w14:paraId="084246C1" w14:textId="77777777" w:rsidR="003E2F0F" w:rsidRPr="00BE6581" w:rsidRDefault="003E2F0F">
      <w:pPr>
        <w:pStyle w:val="Akapitzlist"/>
        <w:numPr>
          <w:ilvl w:val="1"/>
          <w:numId w:val="24"/>
        </w:numPr>
        <w:tabs>
          <w:tab w:val="left" w:pos="1156"/>
        </w:tabs>
        <w:kinsoku w:val="0"/>
        <w:overflowPunct w:val="0"/>
        <w:spacing w:before="0" w:line="314" w:lineRule="auto"/>
        <w:ind w:right="178" w:hanging="425"/>
        <w:rPr>
          <w:w w:val="105"/>
          <w:sz w:val="20"/>
          <w:szCs w:val="20"/>
        </w:rPr>
      </w:pPr>
      <w:r w:rsidRPr="00BE6581">
        <w:rPr>
          <w:w w:val="105"/>
          <w:sz w:val="20"/>
          <w:szCs w:val="20"/>
        </w:rPr>
        <w:t>haczyki na plandeki lub siatki po obwodzie kontenera poniżej górnej krawędzi na zewnątrz,</w:t>
      </w:r>
    </w:p>
    <w:p w14:paraId="71A110F5" w14:textId="77777777" w:rsidR="003E2F0F" w:rsidRPr="00BE6581" w:rsidRDefault="003E2F0F">
      <w:pPr>
        <w:pStyle w:val="Akapitzlist"/>
        <w:numPr>
          <w:ilvl w:val="1"/>
          <w:numId w:val="24"/>
        </w:numPr>
        <w:tabs>
          <w:tab w:val="left" w:pos="1156"/>
        </w:tabs>
        <w:kinsoku w:val="0"/>
        <w:overflowPunct w:val="0"/>
        <w:spacing w:before="2"/>
        <w:ind w:left="1155" w:hanging="427"/>
        <w:rPr>
          <w:sz w:val="20"/>
          <w:szCs w:val="20"/>
        </w:rPr>
      </w:pPr>
      <w:r w:rsidRPr="00BE6581">
        <w:rPr>
          <w:sz w:val="20"/>
          <w:szCs w:val="20"/>
        </w:rPr>
        <w:t>kontener w całości spawany spoiną</w:t>
      </w:r>
      <w:r w:rsidRPr="00BE6581">
        <w:rPr>
          <w:spacing w:val="10"/>
          <w:sz w:val="20"/>
          <w:szCs w:val="20"/>
        </w:rPr>
        <w:t xml:space="preserve"> </w:t>
      </w:r>
      <w:r w:rsidRPr="00BE6581">
        <w:rPr>
          <w:sz w:val="20"/>
          <w:szCs w:val="20"/>
        </w:rPr>
        <w:t>ciągłą,</w:t>
      </w:r>
    </w:p>
    <w:p w14:paraId="4B1485B5" w14:textId="77777777" w:rsidR="003E2F0F" w:rsidRPr="00BE6581" w:rsidRDefault="003E2F0F">
      <w:pPr>
        <w:pStyle w:val="Akapitzlist"/>
        <w:numPr>
          <w:ilvl w:val="1"/>
          <w:numId w:val="24"/>
        </w:numPr>
        <w:tabs>
          <w:tab w:val="left" w:pos="1156"/>
        </w:tabs>
        <w:kinsoku w:val="0"/>
        <w:overflowPunct w:val="0"/>
        <w:spacing w:before="2"/>
        <w:ind w:left="1155" w:hanging="427"/>
        <w:rPr>
          <w:sz w:val="20"/>
          <w:szCs w:val="20"/>
        </w:rPr>
        <w:sectPr w:rsidR="003E2F0F" w:rsidRPr="00BE6581">
          <w:pgSz w:w="11910" w:h="16840"/>
          <w:pgMar w:top="960" w:right="960" w:bottom="1060" w:left="1540" w:header="761" w:footer="872" w:gutter="0"/>
          <w:cols w:space="708"/>
          <w:noEndnote/>
        </w:sectPr>
      </w:pPr>
    </w:p>
    <w:p w14:paraId="6D5A5096" w14:textId="77777777" w:rsidR="003E2F0F" w:rsidRPr="00BE6581" w:rsidRDefault="003E2F0F">
      <w:pPr>
        <w:pStyle w:val="Tekstpodstawowy"/>
        <w:kinsoku w:val="0"/>
        <w:overflowPunct w:val="0"/>
        <w:ind w:left="0"/>
        <w:rPr>
          <w:sz w:val="8"/>
          <w:szCs w:val="8"/>
        </w:rPr>
      </w:pPr>
    </w:p>
    <w:p w14:paraId="3CD2708C"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0D12F92D" wp14:editId="2BEDFCB4">
                <wp:extent cx="5797550" cy="12700"/>
                <wp:effectExtent l="7620" t="7620" r="5080" b="0"/>
                <wp:docPr id="95"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96" name="Freeform 187"/>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D42246D" id="Group 186"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TehUXlkDAADfBwAADgAAAAAAAAAA&#10;AAAAAAAuAgAAZHJzL2Uyb0RvYy54bWxQSwECLQAUAAYACAAAACEArMn4C9oAAAADAQAADwAAAAAA&#10;AAAAAAAAAACzBQAAZHJzL2Rvd25yZXYueG1sUEsFBgAAAAAEAAQA8wAAALoGAAAAAA==&#10;">
                <v:shape id="Freeform 187"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U/8MA&#10;AADbAAAADwAAAGRycy9kb3ducmV2LnhtbESPQYvCMBSE74L/ITzBm6buQbQaRZQFFQVXBfH2bJ5t&#10;sXkpTar135uFhT0OM/MNM503phBPqlxuWcGgH4EgTqzOOVVwPn33RiCcR9ZYWCYFb3Iwn7VbU4y1&#10;ffEPPY8+FQHCLkYFmfdlLKVLMjLo+rYkDt7dVgZ9kFUqdYWvADeF/IqioTSYc1jIsKRlRsnjWBsF&#10;+9yW64s/7DZye7tcx0W9WhxqpbqdZjEB4anx/+G/9lorGA/h90v4AXL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NU/8MAAADbAAAADwAAAAAAAAAAAAAAAACYAgAAZHJzL2Rv&#10;d25yZXYueG1sUEsFBgAAAAAEAAQA9QAAAIgDAAAAAA==&#10;" path="m,l9129,e" filled="f" strokeweight=".48pt">
                  <v:path arrowok="t" o:connecttype="custom" o:connectlocs="0,0;9129,0" o:connectangles="0,0"/>
                </v:shape>
                <w10:anchorlock/>
              </v:group>
            </w:pict>
          </mc:Fallback>
        </mc:AlternateContent>
      </w:r>
    </w:p>
    <w:p w14:paraId="70346D9E" w14:textId="77777777" w:rsidR="003E2F0F" w:rsidRPr="00BE6581" w:rsidRDefault="003E2F0F">
      <w:pPr>
        <w:pStyle w:val="Akapitzlist"/>
        <w:numPr>
          <w:ilvl w:val="1"/>
          <w:numId w:val="24"/>
        </w:numPr>
        <w:tabs>
          <w:tab w:val="left" w:pos="1156"/>
        </w:tabs>
        <w:kinsoku w:val="0"/>
        <w:overflowPunct w:val="0"/>
        <w:spacing w:before="76"/>
        <w:ind w:left="1155" w:hanging="427"/>
        <w:rPr>
          <w:sz w:val="20"/>
          <w:szCs w:val="20"/>
        </w:rPr>
      </w:pPr>
      <w:r w:rsidRPr="00BE6581">
        <w:rPr>
          <w:sz w:val="20"/>
          <w:szCs w:val="20"/>
        </w:rPr>
        <w:t>dopuszczalna masa całkowita: min. 12</w:t>
      </w:r>
      <w:r w:rsidRPr="00BE6581">
        <w:rPr>
          <w:spacing w:val="12"/>
          <w:sz w:val="20"/>
          <w:szCs w:val="20"/>
        </w:rPr>
        <w:t xml:space="preserve"> </w:t>
      </w:r>
      <w:r w:rsidRPr="00BE6581">
        <w:rPr>
          <w:sz w:val="20"/>
          <w:szCs w:val="20"/>
        </w:rPr>
        <w:t>ton.</w:t>
      </w:r>
    </w:p>
    <w:p w14:paraId="265E4089" w14:textId="77777777" w:rsidR="003E2F0F" w:rsidRPr="00BE6581" w:rsidRDefault="003E2F0F">
      <w:pPr>
        <w:pStyle w:val="Tekstpodstawowy"/>
        <w:tabs>
          <w:tab w:val="left" w:pos="1874"/>
          <w:tab w:val="left" w:pos="3023"/>
          <w:tab w:val="left" w:pos="4577"/>
          <w:tab w:val="left" w:pos="5313"/>
          <w:tab w:val="left" w:pos="6197"/>
          <w:tab w:val="left" w:pos="6912"/>
          <w:tab w:val="left" w:pos="8101"/>
        </w:tabs>
        <w:kinsoku w:val="0"/>
        <w:overflowPunct w:val="0"/>
        <w:spacing w:before="193" w:line="314" w:lineRule="auto"/>
        <w:ind w:left="589" w:right="175"/>
        <w:rPr>
          <w:w w:val="105"/>
        </w:rPr>
      </w:pPr>
      <w:r w:rsidRPr="00BE6581">
        <w:rPr>
          <w:w w:val="105"/>
        </w:rPr>
        <w:t>Konstrukcja</w:t>
      </w:r>
      <w:r w:rsidRPr="00BE6581">
        <w:rPr>
          <w:w w:val="105"/>
        </w:rPr>
        <w:tab/>
        <w:t>kontenera</w:t>
      </w:r>
      <w:r w:rsidRPr="00BE6581">
        <w:rPr>
          <w:w w:val="105"/>
        </w:rPr>
        <w:tab/>
      </w:r>
      <w:r w:rsidRPr="00BE6581">
        <w:t>zabezpieczona</w:t>
      </w:r>
      <w:r w:rsidRPr="00BE6581">
        <w:tab/>
      </w:r>
      <w:r w:rsidRPr="00BE6581">
        <w:rPr>
          <w:w w:val="105"/>
        </w:rPr>
        <w:t>przed</w:t>
      </w:r>
      <w:r w:rsidRPr="00BE6581">
        <w:rPr>
          <w:w w:val="105"/>
        </w:rPr>
        <w:tab/>
        <w:t>korozją</w:t>
      </w:r>
      <w:r w:rsidRPr="00BE6581">
        <w:rPr>
          <w:w w:val="105"/>
        </w:rPr>
        <w:tab/>
        <w:t>przez</w:t>
      </w:r>
      <w:r w:rsidRPr="00BE6581">
        <w:rPr>
          <w:w w:val="105"/>
        </w:rPr>
        <w:tab/>
        <w:t>dwukrotne</w:t>
      </w:r>
      <w:r w:rsidRPr="00BE6581">
        <w:rPr>
          <w:w w:val="105"/>
        </w:rPr>
        <w:tab/>
      </w:r>
      <w:r w:rsidRPr="00BE6581">
        <w:rPr>
          <w:spacing w:val="-3"/>
          <w:w w:val="105"/>
        </w:rPr>
        <w:t xml:space="preserve">gruntowanie </w:t>
      </w:r>
      <w:r w:rsidRPr="00BE6581">
        <w:rPr>
          <w:w w:val="105"/>
        </w:rPr>
        <w:t>i</w:t>
      </w:r>
      <w:r w:rsidRPr="00BE6581">
        <w:rPr>
          <w:spacing w:val="-9"/>
          <w:w w:val="105"/>
        </w:rPr>
        <w:t xml:space="preserve"> </w:t>
      </w:r>
      <w:r w:rsidRPr="00BE6581">
        <w:rPr>
          <w:w w:val="105"/>
        </w:rPr>
        <w:t>lakierowanie</w:t>
      </w:r>
      <w:r w:rsidRPr="00BE6581">
        <w:rPr>
          <w:spacing w:val="-9"/>
          <w:w w:val="105"/>
        </w:rPr>
        <w:t xml:space="preserve"> </w:t>
      </w:r>
      <w:r w:rsidRPr="00BE6581">
        <w:rPr>
          <w:w w:val="105"/>
        </w:rPr>
        <w:t>(grubość</w:t>
      </w:r>
      <w:r w:rsidRPr="00BE6581">
        <w:rPr>
          <w:spacing w:val="-10"/>
          <w:w w:val="105"/>
        </w:rPr>
        <w:t xml:space="preserve"> </w:t>
      </w:r>
      <w:r w:rsidRPr="00BE6581">
        <w:rPr>
          <w:w w:val="105"/>
        </w:rPr>
        <w:t>powłoki</w:t>
      </w:r>
      <w:r w:rsidRPr="00BE6581">
        <w:rPr>
          <w:spacing w:val="-9"/>
          <w:w w:val="105"/>
        </w:rPr>
        <w:t xml:space="preserve"> </w:t>
      </w:r>
      <w:r w:rsidRPr="00BE6581">
        <w:rPr>
          <w:w w:val="105"/>
        </w:rPr>
        <w:t>min.</w:t>
      </w:r>
      <w:r w:rsidRPr="00BE6581">
        <w:rPr>
          <w:spacing w:val="-9"/>
          <w:w w:val="105"/>
        </w:rPr>
        <w:t xml:space="preserve"> </w:t>
      </w:r>
      <w:r w:rsidRPr="00BE6581">
        <w:rPr>
          <w:w w:val="105"/>
        </w:rPr>
        <w:t>120</w:t>
      </w:r>
      <w:r w:rsidRPr="00BE6581">
        <w:rPr>
          <w:spacing w:val="-9"/>
          <w:w w:val="105"/>
        </w:rPr>
        <w:t xml:space="preserve"> </w:t>
      </w:r>
      <w:r w:rsidRPr="00BE6581">
        <w:rPr>
          <w:w w:val="105"/>
        </w:rPr>
        <w:t>mikronów)</w:t>
      </w:r>
      <w:r w:rsidRPr="00BE6581">
        <w:rPr>
          <w:spacing w:val="-10"/>
          <w:w w:val="105"/>
        </w:rPr>
        <w:t xml:space="preserve"> </w:t>
      </w:r>
      <w:r w:rsidRPr="00BE6581">
        <w:rPr>
          <w:w w:val="105"/>
        </w:rPr>
        <w:t>na</w:t>
      </w:r>
      <w:r w:rsidRPr="00BE6581">
        <w:rPr>
          <w:spacing w:val="-9"/>
          <w:w w:val="105"/>
        </w:rPr>
        <w:t xml:space="preserve"> </w:t>
      </w:r>
      <w:r w:rsidRPr="00BE6581">
        <w:rPr>
          <w:w w:val="105"/>
        </w:rPr>
        <w:t>kolor</w:t>
      </w:r>
      <w:r w:rsidRPr="00BE6581">
        <w:rPr>
          <w:spacing w:val="-9"/>
          <w:w w:val="105"/>
        </w:rPr>
        <w:t xml:space="preserve"> </w:t>
      </w:r>
      <w:r w:rsidRPr="00BE6581">
        <w:rPr>
          <w:w w:val="105"/>
        </w:rPr>
        <w:t>ustalony</w:t>
      </w:r>
      <w:r w:rsidRPr="00BE6581">
        <w:rPr>
          <w:spacing w:val="-8"/>
          <w:w w:val="105"/>
        </w:rPr>
        <w:t xml:space="preserve"> </w:t>
      </w:r>
      <w:r w:rsidRPr="00BE6581">
        <w:rPr>
          <w:w w:val="105"/>
        </w:rPr>
        <w:t>z</w:t>
      </w:r>
      <w:r w:rsidRPr="00BE6581">
        <w:rPr>
          <w:spacing w:val="-7"/>
          <w:w w:val="105"/>
        </w:rPr>
        <w:t xml:space="preserve"> </w:t>
      </w:r>
      <w:r w:rsidRPr="00BE6581">
        <w:rPr>
          <w:w w:val="105"/>
        </w:rPr>
        <w:t>Zamawiającym;</w:t>
      </w:r>
    </w:p>
    <w:p w14:paraId="08DE7E3F" w14:textId="77777777" w:rsidR="003E2F0F" w:rsidRPr="00BE6581" w:rsidRDefault="003E2F0F">
      <w:pPr>
        <w:pStyle w:val="Akapitzlist"/>
        <w:numPr>
          <w:ilvl w:val="0"/>
          <w:numId w:val="24"/>
        </w:numPr>
        <w:tabs>
          <w:tab w:val="left" w:pos="590"/>
        </w:tabs>
        <w:kinsoku w:val="0"/>
        <w:overflowPunct w:val="0"/>
        <w:spacing w:before="118" w:line="314" w:lineRule="auto"/>
        <w:ind w:left="586" w:right="165" w:hanging="424"/>
        <w:jc w:val="both"/>
        <w:rPr>
          <w:w w:val="105"/>
          <w:sz w:val="20"/>
          <w:szCs w:val="20"/>
        </w:rPr>
      </w:pPr>
      <w:r w:rsidRPr="00BE6581">
        <w:rPr>
          <w:w w:val="105"/>
          <w:sz w:val="20"/>
          <w:szCs w:val="20"/>
        </w:rPr>
        <w:t>15 szt.  –  pojemników z tworzywa sztucznego, zamykane z klapą, o pojemności min. 1 m</w:t>
      </w:r>
      <w:r w:rsidRPr="00BE6581">
        <w:rPr>
          <w:w w:val="105"/>
          <w:position w:val="6"/>
          <w:sz w:val="14"/>
          <w:szCs w:val="14"/>
        </w:rPr>
        <w:t xml:space="preserve">3   </w:t>
      </w:r>
      <w:r w:rsidRPr="00BE6581">
        <w:rPr>
          <w:spacing w:val="40"/>
          <w:w w:val="105"/>
          <w:sz w:val="14"/>
          <w:szCs w:val="14"/>
        </w:rPr>
        <w:t xml:space="preserve"> </w:t>
      </w:r>
      <w:r w:rsidRPr="00BE6581">
        <w:rPr>
          <w:w w:val="105"/>
          <w:sz w:val="20"/>
          <w:szCs w:val="20"/>
        </w:rPr>
        <w:t>z</w:t>
      </w:r>
      <w:r w:rsidRPr="00BE6581">
        <w:rPr>
          <w:spacing w:val="-20"/>
          <w:w w:val="105"/>
          <w:sz w:val="20"/>
          <w:szCs w:val="20"/>
        </w:rPr>
        <w:t xml:space="preserve"> </w:t>
      </w:r>
      <w:r w:rsidRPr="00BE6581">
        <w:rPr>
          <w:w w:val="105"/>
          <w:sz w:val="20"/>
          <w:szCs w:val="20"/>
        </w:rPr>
        <w:t>pokrywą,</w:t>
      </w:r>
      <w:r w:rsidRPr="00BE6581">
        <w:rPr>
          <w:spacing w:val="-14"/>
          <w:w w:val="105"/>
          <w:sz w:val="20"/>
          <w:szCs w:val="20"/>
        </w:rPr>
        <w:t xml:space="preserve"> </w:t>
      </w:r>
      <w:r w:rsidRPr="00BE6581">
        <w:rPr>
          <w:w w:val="105"/>
          <w:sz w:val="20"/>
          <w:szCs w:val="20"/>
        </w:rPr>
        <w:t>materiał:</w:t>
      </w:r>
      <w:r w:rsidRPr="00BE6581">
        <w:rPr>
          <w:spacing w:val="-15"/>
          <w:w w:val="105"/>
          <w:sz w:val="20"/>
          <w:szCs w:val="20"/>
        </w:rPr>
        <w:t xml:space="preserve"> </w:t>
      </w:r>
      <w:r w:rsidRPr="00BE6581">
        <w:rPr>
          <w:w w:val="105"/>
          <w:sz w:val="20"/>
          <w:szCs w:val="20"/>
        </w:rPr>
        <w:t>HDPE,</w:t>
      </w:r>
      <w:r w:rsidRPr="00BE6581">
        <w:rPr>
          <w:spacing w:val="-15"/>
          <w:w w:val="105"/>
          <w:sz w:val="20"/>
          <w:szCs w:val="20"/>
        </w:rPr>
        <w:t xml:space="preserve"> </w:t>
      </w:r>
      <w:r w:rsidRPr="00BE6581">
        <w:rPr>
          <w:w w:val="105"/>
          <w:sz w:val="20"/>
          <w:szCs w:val="20"/>
        </w:rPr>
        <w:t>odporny</w:t>
      </w:r>
      <w:r w:rsidRPr="00BE6581">
        <w:rPr>
          <w:spacing w:val="-13"/>
          <w:w w:val="105"/>
          <w:sz w:val="20"/>
          <w:szCs w:val="20"/>
        </w:rPr>
        <w:t xml:space="preserve"> </w:t>
      </w:r>
      <w:r w:rsidRPr="00BE6581">
        <w:rPr>
          <w:w w:val="105"/>
          <w:sz w:val="20"/>
          <w:szCs w:val="20"/>
        </w:rPr>
        <w:t>na</w:t>
      </w:r>
      <w:r w:rsidRPr="00BE6581">
        <w:rPr>
          <w:spacing w:val="-14"/>
          <w:w w:val="105"/>
          <w:sz w:val="20"/>
          <w:szCs w:val="20"/>
        </w:rPr>
        <w:t xml:space="preserve"> </w:t>
      </w:r>
      <w:r w:rsidRPr="00BE6581">
        <w:rPr>
          <w:w w:val="105"/>
          <w:sz w:val="20"/>
          <w:szCs w:val="20"/>
        </w:rPr>
        <w:t>promieniowanie</w:t>
      </w:r>
      <w:r w:rsidRPr="00BE6581">
        <w:rPr>
          <w:spacing w:val="-15"/>
          <w:w w:val="105"/>
          <w:sz w:val="20"/>
          <w:szCs w:val="20"/>
        </w:rPr>
        <w:t xml:space="preserve"> </w:t>
      </w:r>
      <w:r w:rsidRPr="00BE6581">
        <w:rPr>
          <w:w w:val="105"/>
          <w:sz w:val="20"/>
          <w:szCs w:val="20"/>
        </w:rPr>
        <w:t>UV,</w:t>
      </w:r>
      <w:r w:rsidRPr="00BE6581">
        <w:rPr>
          <w:spacing w:val="-14"/>
          <w:w w:val="105"/>
          <w:sz w:val="20"/>
          <w:szCs w:val="20"/>
        </w:rPr>
        <w:t xml:space="preserve"> </w:t>
      </w:r>
      <w:r w:rsidRPr="00BE6581">
        <w:rPr>
          <w:w w:val="105"/>
          <w:sz w:val="20"/>
          <w:szCs w:val="20"/>
        </w:rPr>
        <w:t>koła:</w:t>
      </w:r>
      <w:r w:rsidRPr="00BE6581">
        <w:rPr>
          <w:spacing w:val="-14"/>
          <w:w w:val="105"/>
          <w:sz w:val="20"/>
          <w:szCs w:val="20"/>
        </w:rPr>
        <w:t xml:space="preserve"> </w:t>
      </w:r>
      <w:r w:rsidRPr="00BE6581">
        <w:rPr>
          <w:w w:val="105"/>
          <w:sz w:val="20"/>
          <w:szCs w:val="20"/>
        </w:rPr>
        <w:t>4</w:t>
      </w:r>
      <w:r w:rsidRPr="00BE6581">
        <w:rPr>
          <w:spacing w:val="-14"/>
          <w:w w:val="105"/>
          <w:sz w:val="20"/>
          <w:szCs w:val="20"/>
        </w:rPr>
        <w:t xml:space="preserve"> </w:t>
      </w:r>
      <w:r w:rsidRPr="00BE6581">
        <w:rPr>
          <w:w w:val="105"/>
          <w:sz w:val="20"/>
          <w:szCs w:val="20"/>
        </w:rPr>
        <w:t>x</w:t>
      </w:r>
      <w:r w:rsidRPr="00BE6581">
        <w:rPr>
          <w:spacing w:val="-15"/>
          <w:w w:val="105"/>
          <w:sz w:val="20"/>
          <w:szCs w:val="20"/>
        </w:rPr>
        <w:t xml:space="preserve"> </w:t>
      </w:r>
      <w:r w:rsidRPr="00BE6581">
        <w:rPr>
          <w:w w:val="105"/>
          <w:sz w:val="20"/>
          <w:szCs w:val="20"/>
        </w:rPr>
        <w:t>ogumione</w:t>
      </w:r>
      <w:r w:rsidRPr="00BE6581">
        <w:rPr>
          <w:spacing w:val="-14"/>
          <w:w w:val="105"/>
          <w:sz w:val="20"/>
          <w:szCs w:val="20"/>
        </w:rPr>
        <w:t xml:space="preserve"> </w:t>
      </w:r>
      <w:r w:rsidRPr="00BE6581">
        <w:rPr>
          <w:w w:val="105"/>
          <w:sz w:val="20"/>
          <w:szCs w:val="20"/>
        </w:rPr>
        <w:t>koło</w:t>
      </w:r>
      <w:r w:rsidRPr="00BE6581">
        <w:rPr>
          <w:spacing w:val="-15"/>
          <w:w w:val="105"/>
          <w:sz w:val="20"/>
          <w:szCs w:val="20"/>
        </w:rPr>
        <w:t xml:space="preserve"> </w:t>
      </w:r>
      <w:r w:rsidRPr="00BE6581">
        <w:rPr>
          <w:w w:val="105"/>
          <w:sz w:val="20"/>
          <w:szCs w:val="20"/>
        </w:rPr>
        <w:t>ok.</w:t>
      </w:r>
      <w:r w:rsidRPr="00BE6581">
        <w:rPr>
          <w:spacing w:val="-14"/>
          <w:w w:val="105"/>
          <w:sz w:val="20"/>
          <w:szCs w:val="20"/>
        </w:rPr>
        <w:t xml:space="preserve"> </w:t>
      </w:r>
      <w:r w:rsidRPr="00BE6581">
        <w:rPr>
          <w:w w:val="105"/>
          <w:sz w:val="20"/>
          <w:szCs w:val="20"/>
        </w:rPr>
        <w:t>Ø</w:t>
      </w:r>
      <w:r w:rsidRPr="00BE6581">
        <w:rPr>
          <w:spacing w:val="-11"/>
          <w:w w:val="105"/>
          <w:sz w:val="20"/>
          <w:szCs w:val="20"/>
        </w:rPr>
        <w:t xml:space="preserve"> </w:t>
      </w:r>
      <w:r w:rsidRPr="00BE6581">
        <w:rPr>
          <w:w w:val="105"/>
          <w:sz w:val="20"/>
          <w:szCs w:val="20"/>
        </w:rPr>
        <w:t>200 mm, 2 z hamulcem, ładowność: min. 400</w:t>
      </w:r>
      <w:r w:rsidRPr="00BE6581">
        <w:rPr>
          <w:spacing w:val="-15"/>
          <w:w w:val="105"/>
          <w:sz w:val="20"/>
          <w:szCs w:val="20"/>
        </w:rPr>
        <w:t xml:space="preserve"> </w:t>
      </w:r>
      <w:r w:rsidRPr="00BE6581">
        <w:rPr>
          <w:w w:val="105"/>
          <w:sz w:val="20"/>
          <w:szCs w:val="20"/>
        </w:rPr>
        <w:t>kg;</w:t>
      </w:r>
    </w:p>
    <w:p w14:paraId="5A9DEC62" w14:textId="77777777" w:rsidR="003E2F0F" w:rsidRPr="00BE6581" w:rsidRDefault="003E2F0F">
      <w:pPr>
        <w:pStyle w:val="Akapitzlist"/>
        <w:numPr>
          <w:ilvl w:val="0"/>
          <w:numId w:val="24"/>
        </w:numPr>
        <w:tabs>
          <w:tab w:val="left" w:pos="590"/>
        </w:tabs>
        <w:kinsoku w:val="0"/>
        <w:overflowPunct w:val="0"/>
        <w:spacing w:before="123" w:line="314" w:lineRule="auto"/>
        <w:ind w:left="586" w:right="171" w:hanging="424"/>
        <w:jc w:val="both"/>
        <w:rPr>
          <w:sz w:val="20"/>
          <w:szCs w:val="20"/>
        </w:rPr>
      </w:pPr>
      <w:r w:rsidRPr="00BE6581">
        <w:rPr>
          <w:sz w:val="20"/>
          <w:szCs w:val="20"/>
        </w:rPr>
        <w:t>10 szt. – pojemniki z tworzywa sztucznego, zamykane z klapą, o pojemności 240 l, materiał: HDPE, odporny na promieniowanie UV, koła: 2 x</w:t>
      </w:r>
      <w:r w:rsidRPr="00BE6581">
        <w:rPr>
          <w:spacing w:val="16"/>
          <w:sz w:val="20"/>
          <w:szCs w:val="20"/>
        </w:rPr>
        <w:t xml:space="preserve"> </w:t>
      </w:r>
      <w:r w:rsidRPr="00BE6581">
        <w:rPr>
          <w:sz w:val="20"/>
          <w:szCs w:val="20"/>
        </w:rPr>
        <w:t>ogumione.</w:t>
      </w:r>
    </w:p>
    <w:p w14:paraId="77825FF6" w14:textId="37068A55" w:rsidR="003E2F0F" w:rsidRPr="00BE6581" w:rsidRDefault="003E2F0F">
      <w:pPr>
        <w:pStyle w:val="Nagwek2"/>
        <w:numPr>
          <w:ilvl w:val="2"/>
          <w:numId w:val="60"/>
        </w:numPr>
        <w:tabs>
          <w:tab w:val="left" w:pos="870"/>
        </w:tabs>
        <w:kinsoku w:val="0"/>
        <w:overflowPunct w:val="0"/>
        <w:spacing w:before="125"/>
        <w:jc w:val="left"/>
      </w:pPr>
      <w:bookmarkStart w:id="24" w:name="_bookmark23"/>
      <w:bookmarkEnd w:id="24"/>
      <w:r w:rsidRPr="00BE6581">
        <w:t>Oznaczenia, treść tablic informacyjnych kontenerów i</w:t>
      </w:r>
      <w:r w:rsidRPr="00BE6581">
        <w:rPr>
          <w:spacing w:val="-10"/>
        </w:rPr>
        <w:t xml:space="preserve"> </w:t>
      </w:r>
      <w:r w:rsidRPr="00BE6581">
        <w:t>pojemników</w:t>
      </w:r>
      <w:r w:rsidR="00C7297D">
        <w:t xml:space="preserve"> (tylko zaprojektować)</w:t>
      </w:r>
    </w:p>
    <w:p w14:paraId="5FA863F1" w14:textId="77777777" w:rsidR="003E2F0F" w:rsidRPr="00BE6581" w:rsidRDefault="003E2F0F">
      <w:pPr>
        <w:pStyle w:val="Tekstpodstawowy"/>
        <w:kinsoku w:val="0"/>
        <w:overflowPunct w:val="0"/>
        <w:spacing w:before="109" w:line="316" w:lineRule="auto"/>
        <w:ind w:right="170"/>
        <w:jc w:val="both"/>
        <w:rPr>
          <w:w w:val="105"/>
        </w:rPr>
      </w:pPr>
      <w:r w:rsidRPr="00BE6581">
        <w:rPr>
          <w:w w:val="105"/>
        </w:rPr>
        <w:t>Każdy z kontenerów i pojemników (także pomieszczenie na odpady niebezpieczne, ZSEE oraz pomieszczenie</w:t>
      </w:r>
      <w:r w:rsidRPr="00BE6581">
        <w:rPr>
          <w:spacing w:val="-14"/>
          <w:w w:val="105"/>
        </w:rPr>
        <w:t xml:space="preserve"> </w:t>
      </w:r>
      <w:r w:rsidRPr="00BE6581">
        <w:rPr>
          <w:w w:val="105"/>
        </w:rPr>
        <w:t>na</w:t>
      </w:r>
      <w:r w:rsidRPr="00BE6581">
        <w:rPr>
          <w:spacing w:val="-13"/>
          <w:w w:val="105"/>
        </w:rPr>
        <w:t xml:space="preserve"> </w:t>
      </w:r>
      <w:r w:rsidRPr="00BE6581">
        <w:rPr>
          <w:w w:val="105"/>
        </w:rPr>
        <w:t>przedmioty</w:t>
      </w:r>
      <w:r w:rsidRPr="00BE6581">
        <w:rPr>
          <w:spacing w:val="-13"/>
          <w:w w:val="105"/>
        </w:rPr>
        <w:t xml:space="preserve"> </w:t>
      </w:r>
      <w:r w:rsidRPr="00BE6581">
        <w:rPr>
          <w:w w:val="105"/>
        </w:rPr>
        <w:t>do</w:t>
      </w:r>
      <w:r w:rsidRPr="00BE6581">
        <w:rPr>
          <w:spacing w:val="-13"/>
          <w:w w:val="105"/>
        </w:rPr>
        <w:t xml:space="preserve"> </w:t>
      </w:r>
      <w:r w:rsidRPr="00BE6581">
        <w:rPr>
          <w:w w:val="105"/>
        </w:rPr>
        <w:t>ponownego</w:t>
      </w:r>
      <w:r w:rsidRPr="00BE6581">
        <w:rPr>
          <w:spacing w:val="-12"/>
          <w:w w:val="105"/>
        </w:rPr>
        <w:t xml:space="preserve"> </w:t>
      </w:r>
      <w:r w:rsidRPr="00BE6581">
        <w:rPr>
          <w:w w:val="105"/>
        </w:rPr>
        <w:t>użycia)</w:t>
      </w:r>
      <w:r w:rsidRPr="00BE6581">
        <w:rPr>
          <w:spacing w:val="-12"/>
          <w:w w:val="105"/>
        </w:rPr>
        <w:t xml:space="preserve"> </w:t>
      </w:r>
      <w:r w:rsidRPr="00BE6581">
        <w:rPr>
          <w:w w:val="105"/>
        </w:rPr>
        <w:t>musi</w:t>
      </w:r>
      <w:r w:rsidRPr="00BE6581">
        <w:rPr>
          <w:spacing w:val="-13"/>
          <w:w w:val="105"/>
        </w:rPr>
        <w:t xml:space="preserve"> </w:t>
      </w:r>
      <w:r w:rsidRPr="00BE6581">
        <w:rPr>
          <w:w w:val="105"/>
        </w:rPr>
        <w:t>posiadać</w:t>
      </w:r>
      <w:r w:rsidRPr="00BE6581">
        <w:rPr>
          <w:spacing w:val="-13"/>
          <w:w w:val="105"/>
        </w:rPr>
        <w:t xml:space="preserve"> </w:t>
      </w:r>
      <w:r w:rsidRPr="00BE6581">
        <w:rPr>
          <w:w w:val="105"/>
        </w:rPr>
        <w:t>oznaczenie</w:t>
      </w:r>
      <w:r w:rsidRPr="00BE6581">
        <w:rPr>
          <w:spacing w:val="-13"/>
          <w:w w:val="105"/>
        </w:rPr>
        <w:t xml:space="preserve"> </w:t>
      </w:r>
      <w:r w:rsidRPr="00BE6581">
        <w:rPr>
          <w:w w:val="105"/>
        </w:rPr>
        <w:t>w</w:t>
      </w:r>
      <w:r w:rsidRPr="00BE6581">
        <w:rPr>
          <w:spacing w:val="-13"/>
          <w:w w:val="105"/>
        </w:rPr>
        <w:t xml:space="preserve"> </w:t>
      </w:r>
      <w:r w:rsidRPr="00BE6581">
        <w:rPr>
          <w:w w:val="105"/>
        </w:rPr>
        <w:t>postaci</w:t>
      </w:r>
      <w:r w:rsidRPr="00BE6581">
        <w:rPr>
          <w:spacing w:val="-13"/>
          <w:w w:val="105"/>
        </w:rPr>
        <w:t xml:space="preserve"> </w:t>
      </w:r>
      <w:r w:rsidRPr="00BE6581">
        <w:rPr>
          <w:w w:val="105"/>
        </w:rPr>
        <w:t>tabliczki informacyjnej</w:t>
      </w:r>
      <w:r w:rsidRPr="00BE6581">
        <w:rPr>
          <w:spacing w:val="-16"/>
          <w:w w:val="105"/>
        </w:rPr>
        <w:t xml:space="preserve"> </w:t>
      </w:r>
      <w:r w:rsidRPr="00BE6581">
        <w:rPr>
          <w:w w:val="105"/>
        </w:rPr>
        <w:t>z</w:t>
      </w:r>
      <w:r w:rsidRPr="00BE6581">
        <w:rPr>
          <w:spacing w:val="-21"/>
          <w:w w:val="105"/>
        </w:rPr>
        <w:t xml:space="preserve"> </w:t>
      </w:r>
      <w:r w:rsidRPr="00BE6581">
        <w:rPr>
          <w:w w:val="105"/>
        </w:rPr>
        <w:t>wytrzymałego</w:t>
      </w:r>
      <w:r w:rsidRPr="00BE6581">
        <w:rPr>
          <w:spacing w:val="-16"/>
          <w:w w:val="105"/>
        </w:rPr>
        <w:t xml:space="preserve"> </w:t>
      </w:r>
      <w:r w:rsidRPr="00BE6581">
        <w:rPr>
          <w:w w:val="105"/>
        </w:rPr>
        <w:t>tworzywa</w:t>
      </w:r>
      <w:r w:rsidRPr="00BE6581">
        <w:rPr>
          <w:spacing w:val="-15"/>
          <w:w w:val="105"/>
        </w:rPr>
        <w:t xml:space="preserve"> </w:t>
      </w:r>
      <w:r w:rsidRPr="00BE6581">
        <w:rPr>
          <w:w w:val="105"/>
        </w:rPr>
        <w:t>sztucznego.</w:t>
      </w:r>
      <w:r w:rsidRPr="00BE6581">
        <w:rPr>
          <w:spacing w:val="-18"/>
          <w:w w:val="105"/>
        </w:rPr>
        <w:t xml:space="preserve"> </w:t>
      </w:r>
      <w:r w:rsidRPr="00BE6581">
        <w:rPr>
          <w:w w:val="105"/>
        </w:rPr>
        <w:t>Nadruk</w:t>
      </w:r>
      <w:r w:rsidRPr="00BE6581">
        <w:rPr>
          <w:spacing w:val="-16"/>
          <w:w w:val="105"/>
        </w:rPr>
        <w:t xml:space="preserve"> </w:t>
      </w:r>
      <w:r w:rsidRPr="00BE6581">
        <w:rPr>
          <w:w w:val="105"/>
        </w:rPr>
        <w:t>należy</w:t>
      </w:r>
      <w:r w:rsidRPr="00BE6581">
        <w:rPr>
          <w:spacing w:val="-17"/>
          <w:w w:val="105"/>
        </w:rPr>
        <w:t xml:space="preserve"> </w:t>
      </w:r>
      <w:r w:rsidRPr="00BE6581">
        <w:rPr>
          <w:w w:val="105"/>
        </w:rPr>
        <w:t>wykonać</w:t>
      </w:r>
      <w:r w:rsidRPr="00BE6581">
        <w:rPr>
          <w:spacing w:val="-16"/>
          <w:w w:val="105"/>
        </w:rPr>
        <w:t xml:space="preserve"> </w:t>
      </w:r>
      <w:r w:rsidRPr="00BE6581">
        <w:rPr>
          <w:w w:val="105"/>
        </w:rPr>
        <w:t>w</w:t>
      </w:r>
      <w:r w:rsidRPr="00BE6581">
        <w:rPr>
          <w:spacing w:val="-17"/>
          <w:w w:val="105"/>
        </w:rPr>
        <w:t xml:space="preserve"> </w:t>
      </w:r>
      <w:r w:rsidRPr="00BE6581">
        <w:rPr>
          <w:w w:val="105"/>
        </w:rPr>
        <w:t>taki</w:t>
      </w:r>
      <w:r w:rsidRPr="00BE6581">
        <w:rPr>
          <w:spacing w:val="-16"/>
          <w:w w:val="105"/>
        </w:rPr>
        <w:t xml:space="preserve"> </w:t>
      </w:r>
      <w:r w:rsidRPr="00BE6581">
        <w:rPr>
          <w:w w:val="105"/>
        </w:rPr>
        <w:t>sposób,</w:t>
      </w:r>
      <w:r w:rsidRPr="00BE6581">
        <w:rPr>
          <w:spacing w:val="-16"/>
          <w:w w:val="105"/>
        </w:rPr>
        <w:t xml:space="preserve"> </w:t>
      </w:r>
      <w:r w:rsidRPr="00BE6581">
        <w:rPr>
          <w:w w:val="105"/>
        </w:rPr>
        <w:t>aby</w:t>
      </w:r>
      <w:r w:rsidRPr="00BE6581">
        <w:rPr>
          <w:spacing w:val="-10"/>
          <w:w w:val="105"/>
        </w:rPr>
        <w:t xml:space="preserve"> </w:t>
      </w:r>
      <w:r w:rsidRPr="00BE6581">
        <w:rPr>
          <w:w w:val="105"/>
        </w:rPr>
        <w:t>był on</w:t>
      </w:r>
      <w:r w:rsidRPr="00BE6581">
        <w:rPr>
          <w:spacing w:val="-10"/>
          <w:w w:val="105"/>
        </w:rPr>
        <w:t xml:space="preserve"> </w:t>
      </w:r>
      <w:r w:rsidRPr="00BE6581">
        <w:rPr>
          <w:w w:val="105"/>
        </w:rPr>
        <w:t>odporny</w:t>
      </w:r>
      <w:r w:rsidRPr="00BE6581">
        <w:rPr>
          <w:spacing w:val="-8"/>
          <w:w w:val="105"/>
        </w:rPr>
        <w:t xml:space="preserve"> </w:t>
      </w:r>
      <w:r w:rsidRPr="00BE6581">
        <w:rPr>
          <w:w w:val="105"/>
        </w:rPr>
        <w:t>na</w:t>
      </w:r>
      <w:r w:rsidRPr="00BE6581">
        <w:rPr>
          <w:spacing w:val="-9"/>
          <w:w w:val="105"/>
        </w:rPr>
        <w:t xml:space="preserve"> </w:t>
      </w:r>
      <w:r w:rsidRPr="00BE6581">
        <w:rPr>
          <w:w w:val="105"/>
        </w:rPr>
        <w:t>działanie</w:t>
      </w:r>
      <w:r w:rsidRPr="00BE6581">
        <w:rPr>
          <w:spacing w:val="-8"/>
          <w:w w:val="105"/>
        </w:rPr>
        <w:t xml:space="preserve"> </w:t>
      </w:r>
      <w:r w:rsidRPr="00BE6581">
        <w:rPr>
          <w:w w:val="105"/>
        </w:rPr>
        <w:t>warunków</w:t>
      </w:r>
      <w:r w:rsidRPr="00BE6581">
        <w:rPr>
          <w:spacing w:val="-9"/>
          <w:w w:val="105"/>
        </w:rPr>
        <w:t xml:space="preserve"> </w:t>
      </w:r>
      <w:r w:rsidRPr="00BE6581">
        <w:rPr>
          <w:w w:val="105"/>
        </w:rPr>
        <w:t>atmosferycznych</w:t>
      </w:r>
      <w:r w:rsidRPr="00BE6581">
        <w:rPr>
          <w:spacing w:val="-9"/>
          <w:w w:val="105"/>
        </w:rPr>
        <w:t xml:space="preserve"> </w:t>
      </w:r>
      <w:r w:rsidRPr="00BE6581">
        <w:rPr>
          <w:w w:val="105"/>
        </w:rPr>
        <w:t>(niska</w:t>
      </w:r>
      <w:r w:rsidRPr="00BE6581">
        <w:rPr>
          <w:spacing w:val="-9"/>
          <w:w w:val="105"/>
        </w:rPr>
        <w:t xml:space="preserve"> </w:t>
      </w:r>
      <w:r w:rsidRPr="00BE6581">
        <w:rPr>
          <w:w w:val="105"/>
        </w:rPr>
        <w:t>i</w:t>
      </w:r>
      <w:r w:rsidRPr="00BE6581">
        <w:rPr>
          <w:spacing w:val="-8"/>
          <w:w w:val="105"/>
        </w:rPr>
        <w:t xml:space="preserve"> </w:t>
      </w:r>
      <w:r w:rsidRPr="00BE6581">
        <w:rPr>
          <w:w w:val="105"/>
        </w:rPr>
        <w:t>wysoka</w:t>
      </w:r>
      <w:r w:rsidRPr="00BE6581">
        <w:rPr>
          <w:spacing w:val="-9"/>
          <w:w w:val="105"/>
        </w:rPr>
        <w:t xml:space="preserve"> </w:t>
      </w:r>
      <w:r w:rsidRPr="00BE6581">
        <w:rPr>
          <w:w w:val="105"/>
        </w:rPr>
        <w:t>temperatura,</w:t>
      </w:r>
      <w:r w:rsidRPr="00BE6581">
        <w:rPr>
          <w:spacing w:val="-9"/>
          <w:w w:val="105"/>
        </w:rPr>
        <w:t xml:space="preserve"> </w:t>
      </w:r>
      <w:r w:rsidRPr="00BE6581">
        <w:rPr>
          <w:w w:val="105"/>
        </w:rPr>
        <w:t>promieniowanie słoneczne, opady atmosferyczne). Łączna liczba tabliczek: 95</w:t>
      </w:r>
      <w:r w:rsidRPr="00BE6581">
        <w:rPr>
          <w:spacing w:val="-27"/>
          <w:w w:val="105"/>
        </w:rPr>
        <w:t xml:space="preserve"> </w:t>
      </w:r>
      <w:r w:rsidRPr="00BE6581">
        <w:rPr>
          <w:w w:val="105"/>
        </w:rPr>
        <w:t>szt.</w:t>
      </w:r>
    </w:p>
    <w:p w14:paraId="5A0EECE4" w14:textId="77777777" w:rsidR="003E2F0F" w:rsidRPr="00BE6581" w:rsidRDefault="00F53C37">
      <w:pPr>
        <w:pStyle w:val="Tekstpodstawowy"/>
        <w:kinsoku w:val="0"/>
        <w:overflowPunct w:val="0"/>
        <w:spacing w:before="118" w:line="314" w:lineRule="auto"/>
        <w:ind w:right="166"/>
        <w:jc w:val="both"/>
        <w:rPr>
          <w:w w:val="105"/>
        </w:rPr>
      </w:pPr>
      <w:r w:rsidRPr="00BE6581">
        <w:rPr>
          <w:noProof/>
        </w:rPr>
        <mc:AlternateContent>
          <mc:Choice Requires="wpg">
            <w:drawing>
              <wp:anchor distT="0" distB="0" distL="0" distR="0" simplePos="0" relativeHeight="251641344" behindDoc="0" locked="0" layoutInCell="0" allowOverlap="1" wp14:anchorId="6404588F" wp14:editId="15C6579E">
                <wp:simplePos x="0" y="0"/>
                <wp:positionH relativeFrom="page">
                  <wp:posOffset>2153920</wp:posOffset>
                </wp:positionH>
                <wp:positionV relativeFrom="paragraph">
                  <wp:posOffset>728345</wp:posOffset>
                </wp:positionV>
                <wp:extent cx="3612515" cy="2704465"/>
                <wp:effectExtent l="0" t="0" r="0" b="0"/>
                <wp:wrapTopAndBottom/>
                <wp:docPr id="89"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2515" cy="2704465"/>
                          <a:chOff x="3392" y="1147"/>
                          <a:chExt cx="5689" cy="4259"/>
                        </a:xfrm>
                      </wpg:grpSpPr>
                      <pic:pic xmlns:pic="http://schemas.openxmlformats.org/drawingml/2006/picture">
                        <pic:nvPicPr>
                          <pic:cNvPr id="90" name="Picture 1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401" y="1157"/>
                            <a:ext cx="5660" cy="4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 name="Freeform 190"/>
                        <wps:cNvSpPr>
                          <a:spLocks/>
                        </wps:cNvSpPr>
                        <wps:spPr bwMode="auto">
                          <a:xfrm>
                            <a:off x="3401" y="1152"/>
                            <a:ext cx="5670" cy="20"/>
                          </a:xfrm>
                          <a:custGeom>
                            <a:avLst/>
                            <a:gdLst>
                              <a:gd name="T0" fmla="*/ 0 w 5670"/>
                              <a:gd name="T1" fmla="*/ 0 h 20"/>
                              <a:gd name="T2" fmla="*/ 5669 w 5670"/>
                              <a:gd name="T3" fmla="*/ 0 h 20"/>
                            </a:gdLst>
                            <a:ahLst/>
                            <a:cxnLst>
                              <a:cxn ang="0">
                                <a:pos x="T0" y="T1"/>
                              </a:cxn>
                              <a:cxn ang="0">
                                <a:pos x="T2" y="T3"/>
                              </a:cxn>
                            </a:cxnLst>
                            <a:rect l="0" t="0" r="r" b="b"/>
                            <a:pathLst>
                              <a:path w="5670" h="20">
                                <a:moveTo>
                                  <a:pt x="0" y="0"/>
                                </a:moveTo>
                                <a:lnTo>
                                  <a:pt x="5669"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91"/>
                        <wps:cNvSpPr>
                          <a:spLocks/>
                        </wps:cNvSpPr>
                        <wps:spPr bwMode="auto">
                          <a:xfrm>
                            <a:off x="3397" y="1147"/>
                            <a:ext cx="20" cy="4259"/>
                          </a:xfrm>
                          <a:custGeom>
                            <a:avLst/>
                            <a:gdLst>
                              <a:gd name="T0" fmla="*/ 0 w 20"/>
                              <a:gd name="T1" fmla="*/ 0 h 4259"/>
                              <a:gd name="T2" fmla="*/ 0 w 20"/>
                              <a:gd name="T3" fmla="*/ 4258 h 4259"/>
                            </a:gdLst>
                            <a:ahLst/>
                            <a:cxnLst>
                              <a:cxn ang="0">
                                <a:pos x="T0" y="T1"/>
                              </a:cxn>
                              <a:cxn ang="0">
                                <a:pos x="T2" y="T3"/>
                              </a:cxn>
                            </a:cxnLst>
                            <a:rect l="0" t="0" r="r" b="b"/>
                            <a:pathLst>
                              <a:path w="20" h="4259">
                                <a:moveTo>
                                  <a:pt x="0" y="0"/>
                                </a:moveTo>
                                <a:lnTo>
                                  <a:pt x="0" y="4258"/>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92"/>
                        <wps:cNvSpPr>
                          <a:spLocks/>
                        </wps:cNvSpPr>
                        <wps:spPr bwMode="auto">
                          <a:xfrm>
                            <a:off x="9076" y="1147"/>
                            <a:ext cx="20" cy="4259"/>
                          </a:xfrm>
                          <a:custGeom>
                            <a:avLst/>
                            <a:gdLst>
                              <a:gd name="T0" fmla="*/ 0 w 20"/>
                              <a:gd name="T1" fmla="*/ 0 h 4259"/>
                              <a:gd name="T2" fmla="*/ 0 w 20"/>
                              <a:gd name="T3" fmla="*/ 4258 h 4259"/>
                            </a:gdLst>
                            <a:ahLst/>
                            <a:cxnLst>
                              <a:cxn ang="0">
                                <a:pos x="T0" y="T1"/>
                              </a:cxn>
                              <a:cxn ang="0">
                                <a:pos x="T2" y="T3"/>
                              </a:cxn>
                            </a:cxnLst>
                            <a:rect l="0" t="0" r="r" b="b"/>
                            <a:pathLst>
                              <a:path w="20" h="4259">
                                <a:moveTo>
                                  <a:pt x="0" y="0"/>
                                </a:moveTo>
                                <a:lnTo>
                                  <a:pt x="0" y="4258"/>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93"/>
                        <wps:cNvSpPr>
                          <a:spLocks/>
                        </wps:cNvSpPr>
                        <wps:spPr bwMode="auto">
                          <a:xfrm>
                            <a:off x="3401" y="5401"/>
                            <a:ext cx="5670" cy="20"/>
                          </a:xfrm>
                          <a:custGeom>
                            <a:avLst/>
                            <a:gdLst>
                              <a:gd name="T0" fmla="*/ 0 w 5670"/>
                              <a:gd name="T1" fmla="*/ 0 h 20"/>
                              <a:gd name="T2" fmla="*/ 5669 w 5670"/>
                              <a:gd name="T3" fmla="*/ 0 h 20"/>
                            </a:gdLst>
                            <a:ahLst/>
                            <a:cxnLst>
                              <a:cxn ang="0">
                                <a:pos x="T0" y="T1"/>
                              </a:cxn>
                              <a:cxn ang="0">
                                <a:pos x="T2" y="T3"/>
                              </a:cxn>
                            </a:cxnLst>
                            <a:rect l="0" t="0" r="r" b="b"/>
                            <a:pathLst>
                              <a:path w="5670" h="20">
                                <a:moveTo>
                                  <a:pt x="0" y="0"/>
                                </a:moveTo>
                                <a:lnTo>
                                  <a:pt x="566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D2CFC6A" id="Group 188" o:spid="_x0000_s1026" style="position:absolute;margin-left:169.6pt;margin-top:57.35pt;width:284.45pt;height:212.95pt;z-index:251641344;mso-wrap-distance-left:0;mso-wrap-distance-right:0;mso-position-horizontal-relative:page" coordorigin="3392,1147" coordsize="5689,4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" o:allowincell="f">
                <v:shape id="Picture 189" o:spid="_x0000_s1027" type="#_x0000_t75" style="position:absolute;left:3401;top:1157;width:5660;height:4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ITKzBAAAA2wAAAA8AAABkcnMvZG93bnJldi54bWxET91qwjAUvh/sHcIZeDdTlY1ZjTJERZk4&#10;tD7AITk2dc1JaaJ2b28uBrv8+P6n887V4kZtqDwrGPQzEMTam4pLBadi9foBIkRkg7VnUvBLAeaz&#10;56cp5sbf+UC3YyxFCuGQowIbY5NLGbQlh6HvG+LEnX3rMCbYltK0eE/hrpbDLHuXDitODRYbWljS&#10;P8erU1AUl81g++X3I7m033pdhjejd0r1XrrPCYhIXfwX/7k3RsE4rU9f0g+Qs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eITKzBAAAA2wAAAA8AAAAAAAAAAAAAAAAAnwIA&#10;AGRycy9kb3ducmV2LnhtbFBLBQYAAAAABAAEAPcAAACNAwAAAAA=&#10;">
                  <v:imagedata r:id="rId59" o:title=""/>
                </v:shape>
                <v:shape id="Freeform 190" o:spid="_x0000_s1028" style="position:absolute;left:3401;top:1152;width:5670;height:20;visibility:visible;mso-wrap-style:square;v-text-anchor:top" coordsize="56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ukk8QA&#10;AADbAAAADwAAAGRycy9kb3ducmV2LnhtbESPT4vCMBTE7wt+h/CEvYimepC1NooIK172oCt4fW1e&#10;/2DzUpqsbf30RhD2OMzMb5hk25ta3Kl1lWUF81kEgjizuuJCweX3e/oFwnlkjbVlUjCQg+1m9JFg&#10;rG3HJ7qffSEChF2MCkrvm1hKl5Vk0M1sQxy83LYGfZBtIXWLXYCbWi6iaCkNVhwWSmxoX1J2O/8Z&#10;BY/0muWX1WP5k9aT4yTF4dBdB6U+x/1uDcJT7//D7/ZRK1jN4fUl/AC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bpJPEAAAA2wAAAA8AAAAAAAAAAAAAAAAAmAIAAGRycy9k&#10;b3ducmV2LnhtbFBLBQYAAAAABAAEAPUAAACJAwAAAAA=&#10;" path="m,l5669,e" filled="f" strokeweight=".16931mm">
                  <v:path arrowok="t" o:connecttype="custom" o:connectlocs="0,0;5669,0" o:connectangles="0,0"/>
                </v:shape>
                <v:shape id="Freeform 191" o:spid="_x0000_s1029" style="position:absolute;left:3397;top:1147;width:20;height:4259;visibility:visible;mso-wrap-style:square;v-text-anchor:top" coordsize="20,4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tzgcIA&#10;AADbAAAADwAAAGRycy9kb3ducmV2LnhtbESPQWvCQBSE7wX/w/IEb3WjB2ljNiKCth6bCO3xkX0m&#10;0ezbJbua+O/dQqHHYWa+YbLNaDpxp963lhUs5gkI4srqlmsFp3L/+gbCB2SNnWVS8CAPm3zykmGq&#10;7cBfdC9CLSKEfYoKmhBcKqWvGjLo59YRR+9se4Mhyr6Wuschwk0nl0mykgZbjgsNOto1VF2Lm4mU&#10;Tn+4S3IcysM31aftkW/uh5WaTcftGkSgMfyH/9qfWsH7En6/xB8g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3OBwgAAANsAAAAPAAAAAAAAAAAAAAAAAJgCAABkcnMvZG93&#10;bnJldi54bWxQSwUGAAAAAAQABAD1AAAAhwMAAAAA&#10;" path="m,l,4258e" filled="f" strokeweight=".48pt">
                  <v:path arrowok="t" o:connecttype="custom" o:connectlocs="0,0;0,4258" o:connectangles="0,0"/>
                </v:shape>
                <v:shape id="Freeform 192" o:spid="_x0000_s1030" style="position:absolute;left:9076;top:1147;width:20;height:4259;visibility:visible;mso-wrap-style:square;v-text-anchor:top" coordsize="20,4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WGsIA&#10;AADbAAAADwAAAGRycy9kb3ducmV2LnhtbESPT2vCQBTE70K/w/IK3nRjC8WmriKFtuZoFNrjI/tM&#10;otm3S3bzx2/vFgSPw8z8hlltRtOInlpfW1awmCcgiAuray4VHA9fsyUIH5A1NpZJwZU8bNZPkxWm&#10;2g68pz4PpYgQ9ikqqEJwqZS+qMign1tHHL2TbQ2GKNtS6haHCDeNfEmSN2mw5rhQoaPPiopL3plI&#10;afSPOyfZcPj+pfK4zbhzf6zU9HncfoAINIZH+N7eaQXvr/D/Jf4A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N9YawgAAANsAAAAPAAAAAAAAAAAAAAAAAJgCAABkcnMvZG93&#10;bnJldi54bWxQSwUGAAAAAAQABAD1AAAAhwMAAAAA&#10;" path="m,l,4258e" filled="f" strokeweight=".48pt">
                  <v:path arrowok="t" o:connecttype="custom" o:connectlocs="0,0;0,4258" o:connectangles="0,0"/>
                </v:shape>
                <v:shape id="Freeform 193" o:spid="_x0000_s1031" style="position:absolute;left:3401;top:5401;width:5670;height:20;visibility:visible;mso-wrap-style:square;v-text-anchor:top" coordsize="56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Km7cUA&#10;AADbAAAADwAAAGRycy9kb3ducmV2LnhtbESPQWvCQBSE7wX/w/IEb3XTIGLTrCJiQC9pGz30+JJ9&#10;TYLZtyG7avz33UKhx2FmvmHSzWg6caPBtZYVvMwjEMSV1S3XCs6n7HkFwnlkjZ1lUvAgB5v15CnF&#10;RNs7f9Kt8LUIEHYJKmi87xMpXdWQQTe3PXHwvu1g0Ac51FIPeA9w08k4ipbSYMthocGedg1Vl+Jq&#10;FOT7y6IvJefvefxRXlfZ17HYHpSaTcftGwhPo/8P/7UPWsHrAn6/hB8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qbtxQAAANsAAAAPAAAAAAAAAAAAAAAAAJgCAABkcnMv&#10;ZG93bnJldi54bWxQSwUGAAAAAAQABAD1AAAAigMAAAAA&#10;" path="m,l5669,e" filled="f" strokeweight=".48pt">
                  <v:path arrowok="t" o:connecttype="custom" o:connectlocs="0,0;5669,0" o:connectangles="0,0"/>
                </v:shape>
                <w10:wrap type="topAndBottom" anchorx="page"/>
              </v:group>
            </w:pict>
          </mc:Fallback>
        </mc:AlternateContent>
      </w:r>
      <w:r w:rsidR="003E2F0F" w:rsidRPr="00BE6581">
        <w:rPr>
          <w:w w:val="105"/>
        </w:rPr>
        <w:t>Tabliczki i informacje, które będą wykorzystywane na zewnątrz, wykonać jako zielone z napisem wykonanym w kolorze białym, wyraźnymi literami, zgodnie z poniższym przykładowym wzorem grafik. Ostateczną treść i formę grafik należy ustalić z Zamawiającym.</w:t>
      </w:r>
    </w:p>
    <w:p w14:paraId="09A2C697" w14:textId="77777777" w:rsidR="003E2F0F" w:rsidRPr="00BE6581" w:rsidRDefault="003E2F0F">
      <w:pPr>
        <w:pStyle w:val="Tekstpodstawowy"/>
        <w:kinsoku w:val="0"/>
        <w:overflowPunct w:val="0"/>
        <w:spacing w:line="123" w:lineRule="exact"/>
        <w:ind w:left="5572"/>
        <w:rPr>
          <w:i/>
          <w:iCs/>
          <w:sz w:val="12"/>
          <w:szCs w:val="12"/>
        </w:rPr>
      </w:pPr>
      <w:r w:rsidRPr="00BE6581">
        <w:rPr>
          <w:i/>
          <w:iCs/>
          <w:sz w:val="12"/>
          <w:szCs w:val="12"/>
        </w:rPr>
        <w:t>Źródło: Opracowanie własne CODEX</w:t>
      </w:r>
    </w:p>
    <w:p w14:paraId="44A94794" w14:textId="77777777" w:rsidR="003E2F0F" w:rsidRPr="00BE6581" w:rsidRDefault="003E2F0F">
      <w:pPr>
        <w:pStyle w:val="Tekstpodstawowy"/>
        <w:kinsoku w:val="0"/>
        <w:overflowPunct w:val="0"/>
        <w:ind w:left="1642"/>
        <w:rPr>
          <w:sz w:val="18"/>
          <w:szCs w:val="18"/>
        </w:rPr>
      </w:pPr>
      <w:r w:rsidRPr="00BE6581">
        <w:rPr>
          <w:sz w:val="18"/>
          <w:szCs w:val="18"/>
        </w:rPr>
        <w:t>Ryc. 17. Przykładowy wzór tablicy wskazującej frakcję zbieranych odpadów</w:t>
      </w:r>
    </w:p>
    <w:p w14:paraId="2D2BBF80" w14:textId="77777777" w:rsidR="003E2F0F" w:rsidRPr="00BE6581" w:rsidRDefault="003E2F0F">
      <w:pPr>
        <w:pStyle w:val="Tekstpodstawowy"/>
        <w:kinsoku w:val="0"/>
        <w:overflowPunct w:val="0"/>
        <w:spacing w:before="3"/>
        <w:ind w:left="0"/>
        <w:rPr>
          <w:sz w:val="16"/>
          <w:szCs w:val="16"/>
        </w:rPr>
      </w:pPr>
    </w:p>
    <w:p w14:paraId="025E56F6" w14:textId="77777777" w:rsidR="003E2F0F" w:rsidRPr="00BE6581" w:rsidRDefault="003E2F0F">
      <w:pPr>
        <w:pStyle w:val="Tekstpodstawowy"/>
        <w:kinsoku w:val="0"/>
        <w:overflowPunct w:val="0"/>
        <w:rPr>
          <w:w w:val="105"/>
        </w:rPr>
      </w:pPr>
      <w:r w:rsidRPr="00BE6581">
        <w:rPr>
          <w:w w:val="105"/>
        </w:rPr>
        <w:t>Tablice przy kontenerach i pojemnikach na terenie placu o wymiarach min. 80 x 60 cm.</w:t>
      </w:r>
    </w:p>
    <w:p w14:paraId="783ADD73" w14:textId="77777777" w:rsidR="003E2F0F" w:rsidRPr="00BE6581" w:rsidRDefault="00F53C37">
      <w:pPr>
        <w:pStyle w:val="Tekstpodstawowy"/>
        <w:kinsoku w:val="0"/>
        <w:overflowPunct w:val="0"/>
        <w:spacing w:before="1"/>
        <w:ind w:left="0"/>
        <w:rPr>
          <w:sz w:val="13"/>
          <w:szCs w:val="13"/>
        </w:rPr>
      </w:pPr>
      <w:r w:rsidRPr="00BE6581">
        <w:rPr>
          <w:noProof/>
        </w:rPr>
        <mc:AlternateContent>
          <mc:Choice Requires="wpg">
            <w:drawing>
              <wp:anchor distT="0" distB="0" distL="0" distR="0" simplePos="0" relativeHeight="251642368" behindDoc="0" locked="0" layoutInCell="0" allowOverlap="1" wp14:anchorId="751C10ED" wp14:editId="50C24DB5">
                <wp:simplePos x="0" y="0"/>
                <wp:positionH relativeFrom="page">
                  <wp:posOffset>2694940</wp:posOffset>
                </wp:positionH>
                <wp:positionV relativeFrom="paragraph">
                  <wp:posOffset>123825</wp:posOffset>
                </wp:positionV>
                <wp:extent cx="2532380" cy="1529080"/>
                <wp:effectExtent l="0" t="0" r="0" b="0"/>
                <wp:wrapTopAndBottom/>
                <wp:docPr id="83"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2380" cy="1529080"/>
                          <a:chOff x="4244" y="195"/>
                          <a:chExt cx="3988" cy="2408"/>
                        </a:xfrm>
                      </wpg:grpSpPr>
                      <pic:pic xmlns:pic="http://schemas.openxmlformats.org/drawingml/2006/picture">
                        <pic:nvPicPr>
                          <pic:cNvPr id="84" name="Picture 19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4253" y="203"/>
                            <a:ext cx="3960" cy="2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 name="Freeform 196"/>
                        <wps:cNvSpPr>
                          <a:spLocks/>
                        </wps:cNvSpPr>
                        <wps:spPr bwMode="auto">
                          <a:xfrm>
                            <a:off x="4253" y="200"/>
                            <a:ext cx="3969" cy="20"/>
                          </a:xfrm>
                          <a:custGeom>
                            <a:avLst/>
                            <a:gdLst>
                              <a:gd name="T0" fmla="*/ 0 w 3969"/>
                              <a:gd name="T1" fmla="*/ 0 h 20"/>
                              <a:gd name="T2" fmla="*/ 3968 w 3969"/>
                              <a:gd name="T3" fmla="*/ 0 h 20"/>
                            </a:gdLst>
                            <a:ahLst/>
                            <a:cxnLst>
                              <a:cxn ang="0">
                                <a:pos x="T0" y="T1"/>
                              </a:cxn>
                              <a:cxn ang="0">
                                <a:pos x="T2" y="T3"/>
                              </a:cxn>
                            </a:cxnLst>
                            <a:rect l="0" t="0" r="r" b="b"/>
                            <a:pathLst>
                              <a:path w="3969" h="20">
                                <a:moveTo>
                                  <a:pt x="0" y="0"/>
                                </a:moveTo>
                                <a:lnTo>
                                  <a:pt x="3968"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97"/>
                        <wps:cNvSpPr>
                          <a:spLocks/>
                        </wps:cNvSpPr>
                        <wps:spPr bwMode="auto">
                          <a:xfrm>
                            <a:off x="4249" y="195"/>
                            <a:ext cx="20" cy="2408"/>
                          </a:xfrm>
                          <a:custGeom>
                            <a:avLst/>
                            <a:gdLst>
                              <a:gd name="T0" fmla="*/ 0 w 20"/>
                              <a:gd name="T1" fmla="*/ 0 h 2408"/>
                              <a:gd name="T2" fmla="*/ 0 w 20"/>
                              <a:gd name="T3" fmla="*/ 2407 h 2408"/>
                            </a:gdLst>
                            <a:ahLst/>
                            <a:cxnLst>
                              <a:cxn ang="0">
                                <a:pos x="T0" y="T1"/>
                              </a:cxn>
                              <a:cxn ang="0">
                                <a:pos x="T2" y="T3"/>
                              </a:cxn>
                            </a:cxnLst>
                            <a:rect l="0" t="0" r="r" b="b"/>
                            <a:pathLst>
                              <a:path w="20" h="2408">
                                <a:moveTo>
                                  <a:pt x="0" y="0"/>
                                </a:moveTo>
                                <a:lnTo>
                                  <a:pt x="0" y="2407"/>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98"/>
                        <wps:cNvSpPr>
                          <a:spLocks/>
                        </wps:cNvSpPr>
                        <wps:spPr bwMode="auto">
                          <a:xfrm>
                            <a:off x="8226" y="195"/>
                            <a:ext cx="20" cy="2408"/>
                          </a:xfrm>
                          <a:custGeom>
                            <a:avLst/>
                            <a:gdLst>
                              <a:gd name="T0" fmla="*/ 0 w 20"/>
                              <a:gd name="T1" fmla="*/ 0 h 2408"/>
                              <a:gd name="T2" fmla="*/ 0 w 20"/>
                              <a:gd name="T3" fmla="*/ 2407 h 2408"/>
                            </a:gdLst>
                            <a:ahLst/>
                            <a:cxnLst>
                              <a:cxn ang="0">
                                <a:pos x="T0" y="T1"/>
                              </a:cxn>
                              <a:cxn ang="0">
                                <a:pos x="T2" y="T3"/>
                              </a:cxn>
                            </a:cxnLst>
                            <a:rect l="0" t="0" r="r" b="b"/>
                            <a:pathLst>
                              <a:path w="20" h="2408">
                                <a:moveTo>
                                  <a:pt x="0" y="0"/>
                                </a:moveTo>
                                <a:lnTo>
                                  <a:pt x="0" y="2407"/>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99"/>
                        <wps:cNvSpPr>
                          <a:spLocks/>
                        </wps:cNvSpPr>
                        <wps:spPr bwMode="auto">
                          <a:xfrm>
                            <a:off x="4253" y="2598"/>
                            <a:ext cx="3969" cy="20"/>
                          </a:xfrm>
                          <a:custGeom>
                            <a:avLst/>
                            <a:gdLst>
                              <a:gd name="T0" fmla="*/ 0 w 3969"/>
                              <a:gd name="T1" fmla="*/ 0 h 20"/>
                              <a:gd name="T2" fmla="*/ 3968 w 3969"/>
                              <a:gd name="T3" fmla="*/ 0 h 20"/>
                            </a:gdLst>
                            <a:ahLst/>
                            <a:cxnLst>
                              <a:cxn ang="0">
                                <a:pos x="T0" y="T1"/>
                              </a:cxn>
                              <a:cxn ang="0">
                                <a:pos x="T2" y="T3"/>
                              </a:cxn>
                            </a:cxnLst>
                            <a:rect l="0" t="0" r="r" b="b"/>
                            <a:pathLst>
                              <a:path w="3969" h="20">
                                <a:moveTo>
                                  <a:pt x="0" y="0"/>
                                </a:moveTo>
                                <a:lnTo>
                                  <a:pt x="3968"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A152B79" id="Group 194" o:spid="_x0000_s1026" style="position:absolute;margin-left:212.2pt;margin-top:9.75pt;width:199.4pt;height:120.4pt;z-index:251642368;mso-wrap-distance-left:0;mso-wrap-distance-right:0;mso-position-horizontal-relative:page" coordorigin="4244,195" coordsize="3988,24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" o:allowincell="f">
                <v:shape id="Picture 195" o:spid="_x0000_s1027" type="#_x0000_t75" style="position:absolute;left:4253;top:203;width:3960;height:2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FRjPGAAAA2wAAAA8AAABkcnMvZG93bnJldi54bWxEj0FrwkAUhO+C/2F5Qm9mY2nFpllFpQXB&#10;Q1FD6fGRfSYx2bchu03Sf+8WCj0OM/MNk25G04ieOldZVrCIYhDEudUVFwqyy/t8BcJ5ZI2NZVLw&#10;Qw426+kkxUTbgU/Un30hAoRdggpK79tESpeXZNBFtiUO3tV2Bn2QXSF1h0OAm0Y+xvFSGqw4LJTY&#10;0r6kvD5/GwVvu8vL9fBVP9fL221vj9kp+/jcKfUwG7evIDyN/j/81z5oBasn+P0SfoB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cVGM8YAAADbAAAADwAAAAAAAAAAAAAA&#10;AACfAgAAZHJzL2Rvd25yZXYueG1sUEsFBgAAAAAEAAQA9wAAAJIDAAAAAA==&#10;">
                  <v:imagedata r:id="rId61" o:title=""/>
                </v:shape>
                <v:shape id="Freeform 196" o:spid="_x0000_s1028" style="position:absolute;left:4253;top:200;width:3969;height:20;visibility:visible;mso-wrap-style:square;v-text-anchor:top" coordsize="39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wHosUA&#10;AADbAAAADwAAAGRycy9kb3ducmV2LnhtbESPQWvCQBSE74X+h+UVvNVNRVubuooYBA9SqDX1+sw+&#10;s8Hs25BdTfz3bqHQ4zAz3zCzRW9rcaXWV44VvAwTEMSF0xWXCvbf6+cpCB+QNdaOScGNPCzmjw8z&#10;TLXr+Iuuu1CKCGGfogITQpNK6QtDFv3QNcTRO7nWYoiyLaVusYtwW8tRkrxKixXHBYMNrQwV593F&#10;Ksizn+P2lOn3w/gt+8xHJt+brlZq8NQvP0AE6sN/+K+90QqmE/j9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AeixQAAANsAAAAPAAAAAAAAAAAAAAAAAJgCAABkcnMv&#10;ZG93bnJldi54bWxQSwUGAAAAAAQABAD1AAAAigMAAAAA&#10;" path="m,l3968,e" filled="f" strokeweight=".48pt">
                  <v:path arrowok="t" o:connecttype="custom" o:connectlocs="0,0;3968,0" o:connectangles="0,0"/>
                </v:shape>
                <v:shape id="Freeform 197" o:spid="_x0000_s1029" style="position:absolute;left:4249;top:195;width:20;height:2408;visibility:visible;mso-wrap-style:square;v-text-anchor:top" coordsize="20,2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8P78A&#10;AADbAAAADwAAAGRycy9kb3ducmV2LnhtbESPQYvCMBSE74L/ITzBm6Z6EOkaRSrueq0ue340z6ba&#10;vJQkav33RhD2OMzMN8xq09tW3MmHxrGC2TQDQVw53XCt4Pe0nyxBhIissXVMCp4UYLMeDlaYa/fg&#10;ku7HWIsE4ZCjAhNjl0sZKkMWw9R1xMk7O28xJulrqT0+Ety2cp5lC2mx4bRgsKPCUHU93qyCby6L&#10;WzH/uQTa+dNhl5X2+WeUGo/67ReISH38D3/aB61guYD3l/Q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Lw/vwAAANsAAAAPAAAAAAAAAAAAAAAAAJgCAABkcnMvZG93bnJl&#10;di54bWxQSwUGAAAAAAQABAD1AAAAhAMAAAAA&#10;" path="m,l,2407e" filled="f" strokeweight=".48pt">
                  <v:path arrowok="t" o:connecttype="custom" o:connectlocs="0,0;0,2407" o:connectangles="0,0"/>
                </v:shape>
                <v:shape id="Freeform 198" o:spid="_x0000_s1030" style="position:absolute;left:8226;top:195;width:20;height:2408;visibility:visible;mso-wrap-style:square;v-text-anchor:top" coordsize="20,2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mm8YA&#10;AADbAAAADwAAAGRycy9kb3ducmV2LnhtbESPT2vCQBTE74LfYXlCb7qxhzZEN1IFQUHa+odCbo/s&#10;azY0+zbNrjF++26h0OMwM79hlqvBNqKnzteOFcxnCQji0umaKwWX83aagvABWWPjmBTcycMqH4+W&#10;mGl34yP1p1CJCGGfoQITQptJ6UtDFv3MtcTR+3SdxRBlV0nd4S3CbSMfk+RJWqw5LhhsaWOo/Dpd&#10;rYJ3//q9vszNvWg2/bEt9oc3/kiVepgMLwsQgYbwH/5r77SC9Bl+v8Qf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rmm8YAAADbAAAADwAAAAAAAAAAAAAAAACYAgAAZHJz&#10;L2Rvd25yZXYueG1sUEsFBgAAAAAEAAQA9QAAAIsDAAAAAA==&#10;" path="m,l,2407e" filled="f" strokeweight=".16931mm">
                  <v:path arrowok="t" o:connecttype="custom" o:connectlocs="0,0;0,2407" o:connectangles="0,0"/>
                </v:shape>
                <v:shape id="Freeform 199" o:spid="_x0000_s1031" style="position:absolute;left:4253;top:2598;width:3969;height:20;visibility:visible;mso-wrap-style:square;v-text-anchor:top" coordsize="39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2oPMEA&#10;AADbAAAADwAAAGRycy9kb3ducmV2LnhtbERPz2vCMBS+D/Y/hDfwNtOJOO2MMlYGHkSYWr0+m2dT&#10;1ryUJtr635uD4PHj+z1f9rYWV2p95VjBxzABQVw4XXGpYL/7fZ+C8AFZY+2YFNzIw3Lx+jLHVLuO&#10;/+i6DaWIIexTVGBCaFIpfWHIoh+6hjhyZ9daDBG2pdQtdjHc1nKUJBNpseLYYLChH0PF//ZiFeTZ&#10;4bQ+Z3p2HH9mm3xk8r3paqUGb/33F4hAfXiKH+6VVjCNY+OX+AP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9qDzBAAAA2wAAAA8AAAAAAAAAAAAAAAAAmAIAAGRycy9kb3du&#10;cmV2LnhtbFBLBQYAAAAABAAEAPUAAACGAwAAAAA=&#10;" path="m,l3968,e" filled="f" strokeweight=".48pt">
                  <v:path arrowok="t" o:connecttype="custom" o:connectlocs="0,0;3968,0" o:connectangles="0,0"/>
                </v:shape>
                <w10:wrap type="topAndBottom" anchorx="page"/>
              </v:group>
            </w:pict>
          </mc:Fallback>
        </mc:AlternateContent>
      </w:r>
    </w:p>
    <w:p w14:paraId="054E8CEE" w14:textId="77777777" w:rsidR="003E2F0F" w:rsidRPr="00BE6581" w:rsidRDefault="003E2F0F">
      <w:pPr>
        <w:pStyle w:val="Tekstpodstawowy"/>
        <w:kinsoku w:val="0"/>
        <w:overflowPunct w:val="0"/>
        <w:spacing w:line="133" w:lineRule="exact"/>
        <w:ind w:left="3419"/>
        <w:rPr>
          <w:i/>
          <w:iCs/>
          <w:w w:val="105"/>
          <w:sz w:val="12"/>
          <w:szCs w:val="12"/>
        </w:rPr>
      </w:pPr>
      <w:r w:rsidRPr="00BE6581">
        <w:rPr>
          <w:i/>
          <w:iCs/>
          <w:w w:val="105"/>
          <w:sz w:val="12"/>
          <w:szCs w:val="12"/>
        </w:rPr>
        <w:t>Źródło: Związek Gmin Zagłębia Miedziowego (www.zgzm.pl)</w:t>
      </w:r>
    </w:p>
    <w:p w14:paraId="31812C27" w14:textId="77777777" w:rsidR="003E2F0F" w:rsidRPr="00BE6581" w:rsidRDefault="003E2F0F">
      <w:pPr>
        <w:pStyle w:val="Tekstpodstawowy"/>
        <w:kinsoku w:val="0"/>
        <w:overflowPunct w:val="0"/>
        <w:spacing w:before="43"/>
        <w:ind w:left="1719"/>
        <w:rPr>
          <w:w w:val="105"/>
          <w:sz w:val="18"/>
          <w:szCs w:val="18"/>
        </w:rPr>
      </w:pPr>
      <w:r w:rsidRPr="00BE6581">
        <w:rPr>
          <w:w w:val="105"/>
          <w:sz w:val="18"/>
          <w:szCs w:val="18"/>
        </w:rPr>
        <w:t>Ryc. 18. Wzór tablic / naklejek na pojemniki z odpadami niebezpeicznymi</w:t>
      </w:r>
    </w:p>
    <w:p w14:paraId="438795A8" w14:textId="77777777" w:rsidR="003E2F0F" w:rsidRPr="00BE6581" w:rsidRDefault="003E2F0F">
      <w:pPr>
        <w:pStyle w:val="Tekstpodstawowy"/>
        <w:kinsoku w:val="0"/>
        <w:overflowPunct w:val="0"/>
        <w:spacing w:before="43"/>
        <w:ind w:left="1719"/>
        <w:rPr>
          <w:w w:val="105"/>
          <w:sz w:val="18"/>
          <w:szCs w:val="18"/>
        </w:rPr>
        <w:sectPr w:rsidR="003E2F0F" w:rsidRPr="00BE6581">
          <w:pgSz w:w="11910" w:h="16840"/>
          <w:pgMar w:top="960" w:right="960" w:bottom="1060" w:left="1540" w:header="761" w:footer="872" w:gutter="0"/>
          <w:cols w:space="708"/>
          <w:noEndnote/>
        </w:sectPr>
      </w:pPr>
    </w:p>
    <w:p w14:paraId="43851E6E" w14:textId="77777777" w:rsidR="003E2F0F" w:rsidRPr="00BE6581" w:rsidRDefault="003E2F0F">
      <w:pPr>
        <w:pStyle w:val="Tekstpodstawowy"/>
        <w:kinsoku w:val="0"/>
        <w:overflowPunct w:val="0"/>
        <w:ind w:left="0"/>
        <w:rPr>
          <w:sz w:val="8"/>
          <w:szCs w:val="8"/>
        </w:rPr>
      </w:pPr>
    </w:p>
    <w:p w14:paraId="64ED37FA"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492BEB1A" wp14:editId="34E70FD3">
                <wp:extent cx="5797550" cy="12700"/>
                <wp:effectExtent l="7620" t="7620" r="5080" b="0"/>
                <wp:docPr id="81"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82" name="Freeform 201"/>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9E1D6F0" id="Group 200"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G7rQi5XAwAA3wcAAA4AAAAAAAAAAAAA&#10;AAAALgIAAGRycy9lMm9Eb2MueG1sUEsBAi0AFAAGAAgAAAAhAKzJ+AvaAAAAAwEAAA8AAAAAAAAA&#10;AAAAAAAAsQUAAGRycy9kb3ducmV2LnhtbFBLBQYAAAAABAAEAPMAAAC4BgAAAAA=&#10;">
                <v:shape id="Freeform 201"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EIcUA&#10;AADbAAAADwAAAGRycy9kb3ducmV2LnhtbESPQWvCQBSE7wX/w/KE3pqNORQbXUUqhbRUsFEI3l6z&#10;r0lo9m3IbjT+e1co9DjMzDfMcj2aVpypd41lBbMoBkFcWt1wpeB4eHuag3AeWWNrmRRcycF6NXlY&#10;Yqrthb/onPtKBAi7FBXU3neplK6syaCLbEccvB/bG/RB9pXUPV4C3LQyieNnabDhsFBjR681lb/5&#10;YBTsGttlhd9/vsuP7+L00g7bzX5Q6nE6bhYgPI3+P/zXzrSCeQL3L+EH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0cQhxQAAANsAAAAPAAAAAAAAAAAAAAAAAJgCAABkcnMv&#10;ZG93bnJldi54bWxQSwUGAAAAAAQABAD1AAAAigMAAAAA&#10;" path="m,l9129,e" filled="f" strokeweight=".48pt">
                  <v:path arrowok="t" o:connecttype="custom" o:connectlocs="0,0;9129,0" o:connectangles="0,0"/>
                </v:shape>
                <w10:anchorlock/>
              </v:group>
            </w:pict>
          </mc:Fallback>
        </mc:AlternateContent>
      </w:r>
    </w:p>
    <w:p w14:paraId="7B895FBD" w14:textId="77777777" w:rsidR="003E2F0F" w:rsidRPr="00BE6581" w:rsidRDefault="003E2F0F">
      <w:pPr>
        <w:pStyle w:val="Tekstpodstawowy"/>
        <w:kinsoku w:val="0"/>
        <w:overflowPunct w:val="0"/>
        <w:spacing w:before="76" w:line="316" w:lineRule="auto"/>
        <w:ind w:right="170"/>
        <w:jc w:val="both"/>
      </w:pPr>
      <w:r w:rsidRPr="00BE6581">
        <w:rPr>
          <w:spacing w:val="-4"/>
        </w:rPr>
        <w:t xml:space="preserve">Tabliczki </w:t>
      </w:r>
      <w:r w:rsidRPr="00BE6581">
        <w:t xml:space="preserve">i  informacje  znajdujące  się  wewnątrz  pomieszczeń  magazynowych  wykonać  jako  białe z czarnym napisem, wyraźnymi drukowanymi (wielkimi) literami. </w:t>
      </w:r>
      <w:r w:rsidRPr="00BE6581">
        <w:rPr>
          <w:spacing w:val="-3"/>
        </w:rPr>
        <w:t xml:space="preserve">Wymiary: </w:t>
      </w:r>
      <w:r w:rsidRPr="00BE6581">
        <w:t>min. 42</w:t>
      </w:r>
      <w:r w:rsidRPr="00BE6581">
        <w:rPr>
          <w:spacing w:val="19"/>
        </w:rPr>
        <w:t xml:space="preserve"> </w:t>
      </w:r>
      <w:r w:rsidRPr="00BE6581">
        <w:t>x 29 cm.</w:t>
      </w:r>
    </w:p>
    <w:p w14:paraId="602AC168" w14:textId="77777777" w:rsidR="003E2F0F" w:rsidRPr="00BE6581" w:rsidRDefault="003E2F0F">
      <w:pPr>
        <w:pStyle w:val="Tekstpodstawowy"/>
        <w:kinsoku w:val="0"/>
        <w:overflowPunct w:val="0"/>
        <w:spacing w:before="118" w:line="314" w:lineRule="auto"/>
        <w:ind w:right="176"/>
        <w:jc w:val="both"/>
      </w:pPr>
      <w:r w:rsidRPr="00BE6581">
        <w:t>Oznakowanie   oraz   tabliczki   informacyjne   muszą   być   przystosowane   do   prostego   montażu  i demontażu,  niewymagającego   specjalistycznego   sprzętu   w   przypadku   zmiany   kontenerów,  w których magazynowane będą poszczególne frakcje odpadów (dopuszczalne połączenie śrubowe, zatrzaskowe lub montaż na zasadzie podwieszania np. na hakach). Proponowane przez Wykonawcę rozwiązanie</w:t>
      </w:r>
      <w:r w:rsidRPr="00BE6581">
        <w:rPr>
          <w:spacing w:val="16"/>
        </w:rPr>
        <w:t xml:space="preserve"> </w:t>
      </w:r>
      <w:r w:rsidRPr="00BE6581">
        <w:t>należy</w:t>
      </w:r>
      <w:r w:rsidRPr="00BE6581">
        <w:rPr>
          <w:spacing w:val="16"/>
        </w:rPr>
        <w:t xml:space="preserve"> </w:t>
      </w:r>
      <w:r w:rsidRPr="00BE6581">
        <w:t>uzgodnić</w:t>
      </w:r>
      <w:r w:rsidRPr="00BE6581">
        <w:rPr>
          <w:spacing w:val="16"/>
        </w:rPr>
        <w:t xml:space="preserve"> </w:t>
      </w:r>
      <w:r w:rsidRPr="00BE6581">
        <w:t>z</w:t>
      </w:r>
      <w:r w:rsidRPr="00BE6581">
        <w:rPr>
          <w:spacing w:val="15"/>
        </w:rPr>
        <w:t xml:space="preserve"> </w:t>
      </w:r>
      <w:r w:rsidRPr="00BE6581">
        <w:t>Zamawiającym</w:t>
      </w:r>
      <w:r w:rsidRPr="00BE6581">
        <w:rPr>
          <w:spacing w:val="17"/>
        </w:rPr>
        <w:t xml:space="preserve"> </w:t>
      </w:r>
      <w:r w:rsidRPr="00BE6581">
        <w:t>na</w:t>
      </w:r>
      <w:r w:rsidRPr="00BE6581">
        <w:rPr>
          <w:spacing w:val="17"/>
        </w:rPr>
        <w:t xml:space="preserve"> </w:t>
      </w:r>
      <w:r w:rsidRPr="00BE6581">
        <w:t>etapie</w:t>
      </w:r>
      <w:r w:rsidRPr="00BE6581">
        <w:rPr>
          <w:spacing w:val="17"/>
        </w:rPr>
        <w:t xml:space="preserve"> </w:t>
      </w:r>
      <w:r w:rsidRPr="00BE6581">
        <w:t>prac</w:t>
      </w:r>
      <w:r w:rsidRPr="00BE6581">
        <w:rPr>
          <w:spacing w:val="16"/>
        </w:rPr>
        <w:t xml:space="preserve"> </w:t>
      </w:r>
      <w:r w:rsidRPr="00BE6581">
        <w:t>projektowych.</w:t>
      </w:r>
      <w:r w:rsidRPr="00BE6581">
        <w:rPr>
          <w:spacing w:val="17"/>
        </w:rPr>
        <w:t xml:space="preserve"> </w:t>
      </w:r>
      <w:r w:rsidRPr="00BE6581">
        <w:t>Wykonać</w:t>
      </w:r>
      <w:r w:rsidRPr="00BE6581">
        <w:rPr>
          <w:spacing w:val="15"/>
        </w:rPr>
        <w:t xml:space="preserve"> </w:t>
      </w:r>
      <w:r w:rsidRPr="00BE6581">
        <w:t>należy</w:t>
      </w:r>
      <w:r w:rsidRPr="00BE6581">
        <w:rPr>
          <w:spacing w:val="16"/>
        </w:rPr>
        <w:t xml:space="preserve"> </w:t>
      </w:r>
      <w:r w:rsidRPr="00BE6581">
        <w:t>tablice</w:t>
      </w:r>
    </w:p>
    <w:p w14:paraId="634A9469" w14:textId="77777777" w:rsidR="003E2F0F" w:rsidRPr="00BE6581" w:rsidRDefault="003E2F0F">
      <w:pPr>
        <w:pStyle w:val="Tekstpodstawowy"/>
        <w:kinsoku w:val="0"/>
        <w:overflowPunct w:val="0"/>
        <w:spacing w:before="5"/>
        <w:jc w:val="both"/>
      </w:pPr>
      <w:r w:rsidRPr="00BE6581">
        <w:t>o następującej treści:</w:t>
      </w:r>
    </w:p>
    <w:p w14:paraId="3F2C73FC" w14:textId="77777777" w:rsidR="003E2F0F" w:rsidRPr="00BE6581" w:rsidRDefault="003E2F0F">
      <w:pPr>
        <w:pStyle w:val="Akapitzlist"/>
        <w:numPr>
          <w:ilvl w:val="0"/>
          <w:numId w:val="23"/>
        </w:numPr>
        <w:tabs>
          <w:tab w:val="left" w:pos="1233"/>
        </w:tabs>
        <w:kinsoku w:val="0"/>
        <w:overflowPunct w:val="0"/>
        <w:spacing w:before="193"/>
        <w:rPr>
          <w:w w:val="105"/>
          <w:sz w:val="20"/>
          <w:szCs w:val="20"/>
        </w:rPr>
      </w:pPr>
      <w:r w:rsidRPr="00BE6581">
        <w:rPr>
          <w:w w:val="105"/>
          <w:sz w:val="20"/>
          <w:szCs w:val="20"/>
        </w:rPr>
        <w:t>tablice zielone z białymi</w:t>
      </w:r>
      <w:r w:rsidRPr="00BE6581">
        <w:rPr>
          <w:spacing w:val="-7"/>
          <w:w w:val="105"/>
          <w:sz w:val="20"/>
          <w:szCs w:val="20"/>
        </w:rPr>
        <w:t xml:space="preserve"> </w:t>
      </w:r>
      <w:r w:rsidRPr="00BE6581">
        <w:rPr>
          <w:w w:val="105"/>
          <w:sz w:val="20"/>
          <w:szCs w:val="20"/>
        </w:rPr>
        <w:t>napisami:</w:t>
      </w:r>
    </w:p>
    <w:p w14:paraId="276A5D58" w14:textId="77777777" w:rsidR="003E2F0F" w:rsidRPr="00BE6581" w:rsidRDefault="003E2F0F">
      <w:pPr>
        <w:pStyle w:val="Akapitzlist"/>
        <w:numPr>
          <w:ilvl w:val="1"/>
          <w:numId w:val="23"/>
        </w:numPr>
        <w:tabs>
          <w:tab w:val="left" w:pos="1865"/>
        </w:tabs>
        <w:kinsoku w:val="0"/>
        <w:overflowPunct w:val="0"/>
        <w:spacing w:before="136"/>
        <w:rPr>
          <w:sz w:val="20"/>
          <w:szCs w:val="20"/>
        </w:rPr>
      </w:pPr>
      <w:r w:rsidRPr="00BE6581">
        <w:rPr>
          <w:sz w:val="20"/>
          <w:szCs w:val="20"/>
        </w:rPr>
        <w:t>Odpady</w:t>
      </w:r>
      <w:r w:rsidRPr="00BE6581">
        <w:rPr>
          <w:spacing w:val="1"/>
          <w:sz w:val="20"/>
          <w:szCs w:val="20"/>
        </w:rPr>
        <w:t xml:space="preserve"> </w:t>
      </w:r>
      <w:r w:rsidRPr="00BE6581">
        <w:rPr>
          <w:sz w:val="20"/>
          <w:szCs w:val="20"/>
        </w:rPr>
        <w:t>wielkogabarytowe</w:t>
      </w:r>
    </w:p>
    <w:p w14:paraId="368BC7CB" w14:textId="77777777" w:rsidR="003E2F0F" w:rsidRPr="00BE6581" w:rsidRDefault="003E2F0F">
      <w:pPr>
        <w:pStyle w:val="Akapitzlist"/>
        <w:numPr>
          <w:ilvl w:val="1"/>
          <w:numId w:val="23"/>
        </w:numPr>
        <w:tabs>
          <w:tab w:val="left" w:pos="1865"/>
        </w:tabs>
        <w:kinsoku w:val="0"/>
        <w:overflowPunct w:val="0"/>
        <w:spacing w:before="71"/>
        <w:rPr>
          <w:sz w:val="20"/>
          <w:szCs w:val="20"/>
        </w:rPr>
      </w:pPr>
      <w:r w:rsidRPr="00BE6581">
        <w:rPr>
          <w:sz w:val="20"/>
          <w:szCs w:val="20"/>
        </w:rPr>
        <w:t>Opony</w:t>
      </w:r>
    </w:p>
    <w:p w14:paraId="2B7C93E2" w14:textId="77777777" w:rsidR="003E2F0F" w:rsidRPr="00BE6581" w:rsidRDefault="003E2F0F">
      <w:pPr>
        <w:pStyle w:val="Akapitzlist"/>
        <w:numPr>
          <w:ilvl w:val="1"/>
          <w:numId w:val="23"/>
        </w:numPr>
        <w:tabs>
          <w:tab w:val="left" w:pos="1865"/>
        </w:tabs>
        <w:kinsoku w:val="0"/>
        <w:overflowPunct w:val="0"/>
        <w:spacing w:before="75"/>
        <w:rPr>
          <w:sz w:val="20"/>
          <w:szCs w:val="20"/>
        </w:rPr>
      </w:pPr>
      <w:r w:rsidRPr="00BE6581">
        <w:rPr>
          <w:sz w:val="20"/>
          <w:szCs w:val="20"/>
        </w:rPr>
        <w:t>Odpady zielone</w:t>
      </w:r>
    </w:p>
    <w:p w14:paraId="65421679"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Odpady ulegające</w:t>
      </w:r>
      <w:r w:rsidRPr="00BE6581">
        <w:rPr>
          <w:spacing w:val="5"/>
          <w:sz w:val="20"/>
          <w:szCs w:val="20"/>
        </w:rPr>
        <w:t xml:space="preserve"> </w:t>
      </w:r>
      <w:r w:rsidRPr="00BE6581">
        <w:rPr>
          <w:sz w:val="20"/>
          <w:szCs w:val="20"/>
        </w:rPr>
        <w:t>biodegradacji</w:t>
      </w:r>
    </w:p>
    <w:p w14:paraId="336503D6" w14:textId="77777777" w:rsidR="003E2F0F" w:rsidRPr="00BE6581" w:rsidRDefault="003E2F0F">
      <w:pPr>
        <w:pStyle w:val="Akapitzlist"/>
        <w:numPr>
          <w:ilvl w:val="1"/>
          <w:numId w:val="23"/>
        </w:numPr>
        <w:tabs>
          <w:tab w:val="left" w:pos="1865"/>
        </w:tabs>
        <w:kinsoku w:val="0"/>
        <w:overflowPunct w:val="0"/>
        <w:rPr>
          <w:w w:val="105"/>
          <w:sz w:val="20"/>
          <w:szCs w:val="20"/>
        </w:rPr>
      </w:pPr>
      <w:r w:rsidRPr="00BE6581">
        <w:rPr>
          <w:w w:val="105"/>
          <w:sz w:val="20"/>
          <w:szCs w:val="20"/>
        </w:rPr>
        <w:t>Zużyty sprzęt elektryczny i</w:t>
      </w:r>
      <w:r w:rsidRPr="00BE6581">
        <w:rPr>
          <w:spacing w:val="-11"/>
          <w:w w:val="105"/>
          <w:sz w:val="20"/>
          <w:szCs w:val="20"/>
        </w:rPr>
        <w:t xml:space="preserve"> </w:t>
      </w:r>
      <w:r w:rsidRPr="00BE6581">
        <w:rPr>
          <w:w w:val="105"/>
          <w:sz w:val="20"/>
          <w:szCs w:val="20"/>
        </w:rPr>
        <w:t>elektroniczny</w:t>
      </w:r>
    </w:p>
    <w:p w14:paraId="45510774" w14:textId="77777777" w:rsidR="003E2F0F" w:rsidRPr="00BE6581" w:rsidRDefault="003E2F0F">
      <w:pPr>
        <w:pStyle w:val="Akapitzlist"/>
        <w:numPr>
          <w:ilvl w:val="1"/>
          <w:numId w:val="23"/>
        </w:numPr>
        <w:tabs>
          <w:tab w:val="left" w:pos="1865"/>
        </w:tabs>
        <w:kinsoku w:val="0"/>
        <w:overflowPunct w:val="0"/>
        <w:spacing w:before="72" w:line="312" w:lineRule="auto"/>
        <w:ind w:right="177"/>
        <w:rPr>
          <w:w w:val="105"/>
          <w:sz w:val="20"/>
          <w:szCs w:val="20"/>
        </w:rPr>
      </w:pPr>
      <w:r w:rsidRPr="00BE6581">
        <w:rPr>
          <w:w w:val="105"/>
          <w:sz w:val="20"/>
          <w:szCs w:val="20"/>
        </w:rPr>
        <w:t xml:space="preserve">Drobny zużyty sprzęt elektryczny i elektroniczny (drobne AGD, </w:t>
      </w:r>
      <w:r w:rsidRPr="00BE6581">
        <w:rPr>
          <w:spacing w:val="-4"/>
          <w:w w:val="105"/>
          <w:sz w:val="20"/>
          <w:szCs w:val="20"/>
        </w:rPr>
        <w:t xml:space="preserve">RTV, </w:t>
      </w:r>
      <w:r w:rsidRPr="00BE6581">
        <w:rPr>
          <w:w w:val="105"/>
          <w:sz w:val="20"/>
          <w:szCs w:val="20"/>
        </w:rPr>
        <w:t>sprzęt komputerowy, suszarki</w:t>
      </w:r>
      <w:r w:rsidRPr="00BE6581">
        <w:rPr>
          <w:spacing w:val="-5"/>
          <w:w w:val="105"/>
          <w:sz w:val="20"/>
          <w:szCs w:val="20"/>
        </w:rPr>
        <w:t xml:space="preserve"> </w:t>
      </w:r>
      <w:r w:rsidRPr="00BE6581">
        <w:rPr>
          <w:w w:val="105"/>
          <w:sz w:val="20"/>
          <w:szCs w:val="20"/>
        </w:rPr>
        <w:t>itp.)</w:t>
      </w:r>
    </w:p>
    <w:p w14:paraId="5097B765" w14:textId="77777777" w:rsidR="003E2F0F" w:rsidRPr="00BE6581" w:rsidRDefault="003E2F0F">
      <w:pPr>
        <w:pStyle w:val="Akapitzlist"/>
        <w:numPr>
          <w:ilvl w:val="1"/>
          <w:numId w:val="23"/>
        </w:numPr>
        <w:tabs>
          <w:tab w:val="left" w:pos="1865"/>
        </w:tabs>
        <w:kinsoku w:val="0"/>
        <w:overflowPunct w:val="0"/>
        <w:spacing w:before="4"/>
        <w:rPr>
          <w:w w:val="105"/>
          <w:sz w:val="20"/>
          <w:szCs w:val="20"/>
        </w:rPr>
      </w:pPr>
      <w:r w:rsidRPr="00BE6581">
        <w:rPr>
          <w:w w:val="105"/>
          <w:sz w:val="20"/>
          <w:szCs w:val="20"/>
        </w:rPr>
        <w:t>Odpady budowlane i</w:t>
      </w:r>
      <w:r w:rsidRPr="00BE6581">
        <w:rPr>
          <w:spacing w:val="-6"/>
          <w:w w:val="105"/>
          <w:sz w:val="20"/>
          <w:szCs w:val="20"/>
        </w:rPr>
        <w:t xml:space="preserve"> </w:t>
      </w:r>
      <w:r w:rsidRPr="00BE6581">
        <w:rPr>
          <w:w w:val="105"/>
          <w:sz w:val="20"/>
          <w:szCs w:val="20"/>
        </w:rPr>
        <w:t>remontowe</w:t>
      </w:r>
    </w:p>
    <w:p w14:paraId="676377C1"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Gruz</w:t>
      </w:r>
      <w:r w:rsidRPr="00BE6581">
        <w:rPr>
          <w:spacing w:val="1"/>
          <w:sz w:val="20"/>
          <w:szCs w:val="20"/>
        </w:rPr>
        <w:t xml:space="preserve"> </w:t>
      </w:r>
      <w:r w:rsidRPr="00BE6581">
        <w:rPr>
          <w:sz w:val="20"/>
          <w:szCs w:val="20"/>
        </w:rPr>
        <w:t>budowlany</w:t>
      </w:r>
    </w:p>
    <w:p w14:paraId="6DF60DB0" w14:textId="77777777" w:rsidR="003E2F0F" w:rsidRPr="00BE6581" w:rsidRDefault="003E2F0F">
      <w:pPr>
        <w:pStyle w:val="Akapitzlist"/>
        <w:numPr>
          <w:ilvl w:val="1"/>
          <w:numId w:val="23"/>
        </w:numPr>
        <w:tabs>
          <w:tab w:val="left" w:pos="1865"/>
        </w:tabs>
        <w:kinsoku w:val="0"/>
        <w:overflowPunct w:val="0"/>
        <w:rPr>
          <w:w w:val="105"/>
          <w:sz w:val="20"/>
          <w:szCs w:val="20"/>
        </w:rPr>
      </w:pPr>
      <w:r w:rsidRPr="00BE6581">
        <w:rPr>
          <w:w w:val="105"/>
          <w:sz w:val="20"/>
          <w:szCs w:val="20"/>
        </w:rPr>
        <w:t>Drewno i stolarka okienna (w tym szkło</w:t>
      </w:r>
      <w:r w:rsidRPr="00BE6581">
        <w:rPr>
          <w:spacing w:val="-19"/>
          <w:w w:val="105"/>
          <w:sz w:val="20"/>
          <w:szCs w:val="20"/>
        </w:rPr>
        <w:t xml:space="preserve"> </w:t>
      </w:r>
      <w:r w:rsidRPr="00BE6581">
        <w:rPr>
          <w:w w:val="105"/>
          <w:sz w:val="20"/>
          <w:szCs w:val="20"/>
        </w:rPr>
        <w:t>płaskie)</w:t>
      </w:r>
    </w:p>
    <w:p w14:paraId="13780C55"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Drewno</w:t>
      </w:r>
      <w:r w:rsidRPr="00BE6581">
        <w:rPr>
          <w:spacing w:val="3"/>
          <w:sz w:val="20"/>
          <w:szCs w:val="20"/>
        </w:rPr>
        <w:t xml:space="preserve"> </w:t>
      </w:r>
      <w:r w:rsidRPr="00BE6581">
        <w:rPr>
          <w:sz w:val="20"/>
          <w:szCs w:val="20"/>
        </w:rPr>
        <w:t>impregnowane</w:t>
      </w:r>
    </w:p>
    <w:p w14:paraId="7F7DC1DC" w14:textId="77777777" w:rsidR="003E2F0F" w:rsidRPr="00BE6581" w:rsidRDefault="003E2F0F">
      <w:pPr>
        <w:pStyle w:val="Akapitzlist"/>
        <w:numPr>
          <w:ilvl w:val="1"/>
          <w:numId w:val="23"/>
        </w:numPr>
        <w:tabs>
          <w:tab w:val="left" w:pos="1865"/>
        </w:tabs>
        <w:kinsoku w:val="0"/>
        <w:overflowPunct w:val="0"/>
        <w:spacing w:before="72"/>
        <w:rPr>
          <w:w w:val="105"/>
          <w:sz w:val="20"/>
          <w:szCs w:val="20"/>
        </w:rPr>
      </w:pPr>
      <w:r w:rsidRPr="00BE6581">
        <w:rPr>
          <w:w w:val="105"/>
          <w:sz w:val="20"/>
          <w:szCs w:val="20"/>
        </w:rPr>
        <w:t>Styropian</w:t>
      </w:r>
      <w:r w:rsidRPr="00BE6581">
        <w:rPr>
          <w:spacing w:val="-1"/>
          <w:w w:val="105"/>
          <w:sz w:val="20"/>
          <w:szCs w:val="20"/>
        </w:rPr>
        <w:t xml:space="preserve"> </w:t>
      </w:r>
      <w:r w:rsidRPr="00BE6581">
        <w:rPr>
          <w:w w:val="105"/>
          <w:sz w:val="20"/>
          <w:szCs w:val="20"/>
        </w:rPr>
        <w:t>budowlany</w:t>
      </w:r>
    </w:p>
    <w:p w14:paraId="168322D7" w14:textId="77777777" w:rsidR="003E2F0F" w:rsidRPr="00BE6581" w:rsidRDefault="003E2F0F">
      <w:pPr>
        <w:pStyle w:val="Akapitzlist"/>
        <w:numPr>
          <w:ilvl w:val="1"/>
          <w:numId w:val="23"/>
        </w:numPr>
        <w:tabs>
          <w:tab w:val="left" w:pos="1865"/>
        </w:tabs>
        <w:kinsoku w:val="0"/>
        <w:overflowPunct w:val="0"/>
        <w:rPr>
          <w:w w:val="105"/>
          <w:sz w:val="20"/>
          <w:szCs w:val="20"/>
        </w:rPr>
      </w:pPr>
      <w:r w:rsidRPr="00BE6581">
        <w:rPr>
          <w:w w:val="105"/>
          <w:sz w:val="20"/>
          <w:szCs w:val="20"/>
        </w:rPr>
        <w:t>Styropian</w:t>
      </w:r>
      <w:r w:rsidRPr="00BE6581">
        <w:rPr>
          <w:spacing w:val="-4"/>
          <w:w w:val="105"/>
          <w:sz w:val="20"/>
          <w:szCs w:val="20"/>
        </w:rPr>
        <w:t xml:space="preserve"> </w:t>
      </w:r>
      <w:r w:rsidRPr="00BE6581">
        <w:rPr>
          <w:w w:val="105"/>
          <w:sz w:val="20"/>
          <w:szCs w:val="20"/>
        </w:rPr>
        <w:t>opakowaniowy</w:t>
      </w:r>
    </w:p>
    <w:p w14:paraId="3FDC46C8" w14:textId="77777777" w:rsidR="003E2F0F" w:rsidRPr="00BE6581" w:rsidRDefault="003E2F0F">
      <w:pPr>
        <w:pStyle w:val="Akapitzlist"/>
        <w:numPr>
          <w:ilvl w:val="1"/>
          <w:numId w:val="23"/>
        </w:numPr>
        <w:tabs>
          <w:tab w:val="left" w:pos="1865"/>
        </w:tabs>
        <w:kinsoku w:val="0"/>
        <w:overflowPunct w:val="0"/>
        <w:spacing w:before="72"/>
        <w:rPr>
          <w:w w:val="110"/>
          <w:sz w:val="20"/>
          <w:szCs w:val="20"/>
        </w:rPr>
      </w:pPr>
      <w:r w:rsidRPr="00BE6581">
        <w:rPr>
          <w:w w:val="110"/>
          <w:sz w:val="20"/>
          <w:szCs w:val="20"/>
        </w:rPr>
        <w:t>Papier i</w:t>
      </w:r>
      <w:r w:rsidRPr="00BE6581">
        <w:rPr>
          <w:spacing w:val="-10"/>
          <w:w w:val="110"/>
          <w:sz w:val="20"/>
          <w:szCs w:val="20"/>
        </w:rPr>
        <w:t xml:space="preserve"> </w:t>
      </w:r>
      <w:r w:rsidRPr="00BE6581">
        <w:rPr>
          <w:w w:val="110"/>
          <w:sz w:val="20"/>
          <w:szCs w:val="20"/>
        </w:rPr>
        <w:t>tektura</w:t>
      </w:r>
    </w:p>
    <w:p w14:paraId="009434BC"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Szkło</w:t>
      </w:r>
      <w:r w:rsidRPr="00BE6581">
        <w:rPr>
          <w:spacing w:val="1"/>
          <w:sz w:val="20"/>
          <w:szCs w:val="20"/>
        </w:rPr>
        <w:t xml:space="preserve"> </w:t>
      </w:r>
      <w:r w:rsidRPr="00BE6581">
        <w:rPr>
          <w:sz w:val="20"/>
          <w:szCs w:val="20"/>
        </w:rPr>
        <w:t>(opakowaniowe)</w:t>
      </w:r>
    </w:p>
    <w:p w14:paraId="50B7CE1D"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Odpady</w:t>
      </w:r>
      <w:r w:rsidRPr="00BE6581">
        <w:rPr>
          <w:spacing w:val="1"/>
          <w:sz w:val="20"/>
          <w:szCs w:val="20"/>
        </w:rPr>
        <w:t xml:space="preserve"> </w:t>
      </w:r>
      <w:r w:rsidRPr="00BE6581">
        <w:rPr>
          <w:sz w:val="20"/>
          <w:szCs w:val="20"/>
        </w:rPr>
        <w:t>wielomateriałowe</w:t>
      </w:r>
    </w:p>
    <w:p w14:paraId="366B02C2" w14:textId="77777777" w:rsidR="003E2F0F" w:rsidRPr="00BE6581" w:rsidRDefault="003E2F0F">
      <w:pPr>
        <w:pStyle w:val="Akapitzlist"/>
        <w:numPr>
          <w:ilvl w:val="1"/>
          <w:numId w:val="23"/>
        </w:numPr>
        <w:tabs>
          <w:tab w:val="left" w:pos="1865"/>
        </w:tabs>
        <w:kinsoku w:val="0"/>
        <w:overflowPunct w:val="0"/>
        <w:rPr>
          <w:sz w:val="20"/>
          <w:szCs w:val="20"/>
        </w:rPr>
      </w:pPr>
      <w:r w:rsidRPr="00BE6581">
        <w:rPr>
          <w:spacing w:val="-5"/>
          <w:sz w:val="20"/>
          <w:szCs w:val="20"/>
        </w:rPr>
        <w:t xml:space="preserve">Tworzywa </w:t>
      </w:r>
      <w:r w:rsidRPr="00BE6581">
        <w:rPr>
          <w:sz w:val="20"/>
          <w:szCs w:val="20"/>
        </w:rPr>
        <w:t>sztuczne</w:t>
      </w:r>
      <w:r w:rsidRPr="00BE6581">
        <w:rPr>
          <w:spacing w:val="8"/>
          <w:sz w:val="20"/>
          <w:szCs w:val="20"/>
        </w:rPr>
        <w:t xml:space="preserve"> </w:t>
      </w:r>
      <w:r w:rsidRPr="00BE6581">
        <w:rPr>
          <w:sz w:val="20"/>
          <w:szCs w:val="20"/>
        </w:rPr>
        <w:t>(opakowaniowe)</w:t>
      </w:r>
    </w:p>
    <w:p w14:paraId="425591B6"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pacing w:val="-5"/>
          <w:sz w:val="20"/>
          <w:szCs w:val="20"/>
        </w:rPr>
        <w:t xml:space="preserve">Tworzywa </w:t>
      </w:r>
      <w:r w:rsidRPr="00BE6581">
        <w:rPr>
          <w:sz w:val="20"/>
          <w:szCs w:val="20"/>
        </w:rPr>
        <w:t>sztuczne (inne niż</w:t>
      </w:r>
      <w:r w:rsidRPr="00BE6581">
        <w:rPr>
          <w:spacing w:val="14"/>
          <w:sz w:val="20"/>
          <w:szCs w:val="20"/>
        </w:rPr>
        <w:t xml:space="preserve"> </w:t>
      </w:r>
      <w:r w:rsidRPr="00BE6581">
        <w:rPr>
          <w:sz w:val="20"/>
          <w:szCs w:val="20"/>
        </w:rPr>
        <w:t>opakowaniowe)</w:t>
      </w:r>
    </w:p>
    <w:p w14:paraId="67C3C6A9" w14:textId="77777777" w:rsidR="003E2F0F" w:rsidRPr="00BE6581" w:rsidRDefault="003E2F0F">
      <w:pPr>
        <w:pStyle w:val="Akapitzlist"/>
        <w:numPr>
          <w:ilvl w:val="1"/>
          <w:numId w:val="23"/>
        </w:numPr>
        <w:tabs>
          <w:tab w:val="left" w:pos="1865"/>
        </w:tabs>
        <w:kinsoku w:val="0"/>
        <w:overflowPunct w:val="0"/>
        <w:rPr>
          <w:spacing w:val="-4"/>
          <w:w w:val="105"/>
          <w:sz w:val="20"/>
          <w:szCs w:val="20"/>
        </w:rPr>
      </w:pPr>
      <w:r w:rsidRPr="00BE6581">
        <w:rPr>
          <w:w w:val="105"/>
          <w:sz w:val="20"/>
          <w:szCs w:val="20"/>
        </w:rPr>
        <w:t>Odzież i</w:t>
      </w:r>
      <w:r w:rsidRPr="00BE6581">
        <w:rPr>
          <w:spacing w:val="-4"/>
          <w:w w:val="105"/>
          <w:sz w:val="20"/>
          <w:szCs w:val="20"/>
        </w:rPr>
        <w:t xml:space="preserve"> Tekstylia</w:t>
      </w:r>
    </w:p>
    <w:p w14:paraId="5CA92F8A" w14:textId="77777777" w:rsidR="003E2F0F" w:rsidRPr="00BE6581" w:rsidRDefault="003E2F0F">
      <w:pPr>
        <w:pStyle w:val="Akapitzlist"/>
        <w:numPr>
          <w:ilvl w:val="1"/>
          <w:numId w:val="23"/>
        </w:numPr>
        <w:tabs>
          <w:tab w:val="left" w:pos="1865"/>
        </w:tabs>
        <w:kinsoku w:val="0"/>
        <w:overflowPunct w:val="0"/>
        <w:spacing w:before="72"/>
        <w:rPr>
          <w:w w:val="105"/>
          <w:sz w:val="20"/>
          <w:szCs w:val="20"/>
        </w:rPr>
      </w:pPr>
      <w:r w:rsidRPr="00BE6581">
        <w:rPr>
          <w:w w:val="105"/>
          <w:sz w:val="20"/>
          <w:szCs w:val="20"/>
        </w:rPr>
        <w:t>Opakowania</w:t>
      </w:r>
      <w:r w:rsidRPr="00BE6581">
        <w:rPr>
          <w:spacing w:val="-2"/>
          <w:w w:val="105"/>
          <w:sz w:val="20"/>
          <w:szCs w:val="20"/>
        </w:rPr>
        <w:t xml:space="preserve"> </w:t>
      </w:r>
      <w:r w:rsidRPr="00BE6581">
        <w:rPr>
          <w:w w:val="105"/>
          <w:sz w:val="20"/>
          <w:szCs w:val="20"/>
        </w:rPr>
        <w:t>wielomateriałowe</w:t>
      </w:r>
    </w:p>
    <w:p w14:paraId="61919B6B"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Folie</w:t>
      </w:r>
    </w:p>
    <w:p w14:paraId="2A04535B" w14:textId="77777777" w:rsidR="003E2F0F" w:rsidRPr="00BE6581" w:rsidRDefault="003E2F0F">
      <w:pPr>
        <w:pStyle w:val="Akapitzlist"/>
        <w:numPr>
          <w:ilvl w:val="1"/>
          <w:numId w:val="23"/>
        </w:numPr>
        <w:tabs>
          <w:tab w:val="left" w:pos="1865"/>
        </w:tabs>
        <w:kinsoku w:val="0"/>
        <w:overflowPunct w:val="0"/>
        <w:spacing w:before="73"/>
        <w:rPr>
          <w:sz w:val="20"/>
          <w:szCs w:val="20"/>
        </w:rPr>
      </w:pPr>
      <w:r w:rsidRPr="00BE6581">
        <w:rPr>
          <w:sz w:val="20"/>
          <w:szCs w:val="20"/>
        </w:rPr>
        <w:t>Popioły</w:t>
      </w:r>
    </w:p>
    <w:p w14:paraId="02FE8ABA" w14:textId="77777777" w:rsidR="003E2F0F" w:rsidRPr="00BE6581" w:rsidRDefault="003E2F0F">
      <w:pPr>
        <w:pStyle w:val="Akapitzlist"/>
        <w:numPr>
          <w:ilvl w:val="1"/>
          <w:numId w:val="23"/>
        </w:numPr>
        <w:tabs>
          <w:tab w:val="left" w:pos="1865"/>
        </w:tabs>
        <w:kinsoku w:val="0"/>
        <w:overflowPunct w:val="0"/>
        <w:spacing w:line="309" w:lineRule="auto"/>
        <w:ind w:right="166"/>
        <w:rPr>
          <w:sz w:val="20"/>
          <w:szCs w:val="20"/>
        </w:rPr>
      </w:pPr>
      <w:r w:rsidRPr="00BE6581">
        <w:rPr>
          <w:sz w:val="20"/>
          <w:szCs w:val="20"/>
        </w:rPr>
        <w:t>Przedmioty do ponownego użycia – duża tablica umieszczona na zewnątrz pomieszczenia</w:t>
      </w:r>
    </w:p>
    <w:p w14:paraId="7A1CABAD" w14:textId="77777777" w:rsidR="003E2F0F" w:rsidRPr="00BE6581" w:rsidRDefault="003E2F0F">
      <w:pPr>
        <w:pStyle w:val="Akapitzlist"/>
        <w:numPr>
          <w:ilvl w:val="0"/>
          <w:numId w:val="23"/>
        </w:numPr>
        <w:tabs>
          <w:tab w:val="left" w:pos="1233"/>
        </w:tabs>
        <w:kinsoku w:val="0"/>
        <w:overflowPunct w:val="0"/>
        <w:spacing w:before="128"/>
        <w:rPr>
          <w:w w:val="105"/>
          <w:sz w:val="20"/>
          <w:szCs w:val="20"/>
        </w:rPr>
      </w:pPr>
      <w:r w:rsidRPr="00BE6581">
        <w:rPr>
          <w:w w:val="105"/>
          <w:sz w:val="20"/>
          <w:szCs w:val="20"/>
        </w:rPr>
        <w:t>tablice białe z czarnym</w:t>
      </w:r>
      <w:r w:rsidRPr="00BE6581">
        <w:rPr>
          <w:spacing w:val="-8"/>
          <w:w w:val="105"/>
          <w:sz w:val="20"/>
          <w:szCs w:val="20"/>
        </w:rPr>
        <w:t xml:space="preserve"> </w:t>
      </w:r>
      <w:r w:rsidRPr="00BE6581">
        <w:rPr>
          <w:w w:val="105"/>
          <w:sz w:val="20"/>
          <w:szCs w:val="20"/>
        </w:rPr>
        <w:t>napisem:</w:t>
      </w:r>
    </w:p>
    <w:p w14:paraId="38F30F33" w14:textId="77777777" w:rsidR="003E2F0F" w:rsidRPr="00BE6581" w:rsidRDefault="003E2F0F">
      <w:pPr>
        <w:pStyle w:val="Akapitzlist"/>
        <w:numPr>
          <w:ilvl w:val="1"/>
          <w:numId w:val="23"/>
        </w:numPr>
        <w:tabs>
          <w:tab w:val="left" w:pos="1865"/>
        </w:tabs>
        <w:kinsoku w:val="0"/>
        <w:overflowPunct w:val="0"/>
        <w:spacing w:before="133"/>
        <w:rPr>
          <w:w w:val="105"/>
          <w:sz w:val="20"/>
          <w:szCs w:val="20"/>
        </w:rPr>
      </w:pPr>
      <w:r w:rsidRPr="00BE6581">
        <w:rPr>
          <w:w w:val="105"/>
          <w:sz w:val="20"/>
          <w:szCs w:val="20"/>
        </w:rPr>
        <w:t>Akumulatory</w:t>
      </w:r>
    </w:p>
    <w:p w14:paraId="5F9AF1F7"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Baterie</w:t>
      </w:r>
    </w:p>
    <w:p w14:paraId="564173C9"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Lampy</w:t>
      </w:r>
      <w:r w:rsidRPr="00BE6581">
        <w:rPr>
          <w:spacing w:val="1"/>
          <w:sz w:val="20"/>
          <w:szCs w:val="20"/>
        </w:rPr>
        <w:t xml:space="preserve"> </w:t>
      </w:r>
      <w:r w:rsidRPr="00BE6581">
        <w:rPr>
          <w:sz w:val="20"/>
          <w:szCs w:val="20"/>
        </w:rPr>
        <w:t>fluorescencyjne</w:t>
      </w:r>
    </w:p>
    <w:p w14:paraId="2803C4CE"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Przeterminowane</w:t>
      </w:r>
      <w:r w:rsidRPr="00BE6581">
        <w:rPr>
          <w:spacing w:val="16"/>
          <w:sz w:val="20"/>
          <w:szCs w:val="20"/>
        </w:rPr>
        <w:t xml:space="preserve"> </w:t>
      </w:r>
      <w:r w:rsidRPr="00BE6581">
        <w:rPr>
          <w:sz w:val="20"/>
          <w:szCs w:val="20"/>
        </w:rPr>
        <w:t>leki</w:t>
      </w:r>
    </w:p>
    <w:p w14:paraId="33A1E40F" w14:textId="77777777" w:rsidR="003E2F0F" w:rsidRPr="00BE6581" w:rsidRDefault="003E2F0F">
      <w:pPr>
        <w:pStyle w:val="Akapitzlist"/>
        <w:numPr>
          <w:ilvl w:val="1"/>
          <w:numId w:val="23"/>
        </w:numPr>
        <w:tabs>
          <w:tab w:val="left" w:pos="1865"/>
        </w:tabs>
        <w:kinsoku w:val="0"/>
        <w:overflowPunct w:val="0"/>
        <w:rPr>
          <w:w w:val="105"/>
          <w:sz w:val="20"/>
          <w:szCs w:val="20"/>
        </w:rPr>
      </w:pPr>
      <w:r w:rsidRPr="00BE6581">
        <w:rPr>
          <w:spacing w:val="-4"/>
          <w:w w:val="105"/>
          <w:sz w:val="20"/>
          <w:szCs w:val="20"/>
        </w:rPr>
        <w:t>Termometry</w:t>
      </w:r>
      <w:r w:rsidRPr="00BE6581">
        <w:rPr>
          <w:spacing w:val="-31"/>
          <w:w w:val="105"/>
          <w:sz w:val="20"/>
          <w:szCs w:val="20"/>
        </w:rPr>
        <w:t xml:space="preserve"> </w:t>
      </w:r>
      <w:r w:rsidRPr="00BE6581">
        <w:rPr>
          <w:w w:val="105"/>
          <w:sz w:val="20"/>
          <w:szCs w:val="20"/>
        </w:rPr>
        <w:t>rtęciowe</w:t>
      </w:r>
    </w:p>
    <w:p w14:paraId="64B6E964"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Rozpuszczalniki</w:t>
      </w:r>
    </w:p>
    <w:p w14:paraId="58248847"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Kwasy</w:t>
      </w:r>
    </w:p>
    <w:p w14:paraId="0C8CFBAA" w14:textId="77777777" w:rsidR="003E2F0F" w:rsidRPr="00BE6581" w:rsidRDefault="003E2F0F">
      <w:pPr>
        <w:pStyle w:val="Akapitzlist"/>
        <w:numPr>
          <w:ilvl w:val="1"/>
          <w:numId w:val="23"/>
        </w:numPr>
        <w:tabs>
          <w:tab w:val="left" w:pos="1865"/>
        </w:tabs>
        <w:kinsoku w:val="0"/>
        <w:overflowPunct w:val="0"/>
        <w:spacing w:before="72"/>
        <w:rPr>
          <w:w w:val="105"/>
          <w:sz w:val="20"/>
          <w:szCs w:val="20"/>
        </w:rPr>
      </w:pPr>
      <w:r w:rsidRPr="00BE6581">
        <w:rPr>
          <w:w w:val="105"/>
          <w:sz w:val="20"/>
          <w:szCs w:val="20"/>
        </w:rPr>
        <w:t>Oleje i tłuszcze inne niż</w:t>
      </w:r>
      <w:r w:rsidRPr="00BE6581">
        <w:rPr>
          <w:spacing w:val="-14"/>
          <w:w w:val="105"/>
          <w:sz w:val="20"/>
          <w:szCs w:val="20"/>
        </w:rPr>
        <w:t xml:space="preserve"> </w:t>
      </w:r>
      <w:r w:rsidRPr="00BE6581">
        <w:rPr>
          <w:w w:val="105"/>
          <w:sz w:val="20"/>
          <w:szCs w:val="20"/>
        </w:rPr>
        <w:t>jadalne</w:t>
      </w:r>
    </w:p>
    <w:p w14:paraId="179F6381" w14:textId="77777777" w:rsidR="003E2F0F" w:rsidRPr="00BE6581" w:rsidRDefault="003E2F0F">
      <w:pPr>
        <w:pStyle w:val="Akapitzlist"/>
        <w:numPr>
          <w:ilvl w:val="1"/>
          <w:numId w:val="23"/>
        </w:numPr>
        <w:tabs>
          <w:tab w:val="left" w:pos="1865"/>
        </w:tabs>
        <w:kinsoku w:val="0"/>
        <w:overflowPunct w:val="0"/>
        <w:rPr>
          <w:sz w:val="20"/>
          <w:szCs w:val="20"/>
        </w:rPr>
      </w:pPr>
      <w:r w:rsidRPr="00BE6581">
        <w:rPr>
          <w:sz w:val="20"/>
          <w:szCs w:val="20"/>
        </w:rPr>
        <w:t>Opakowania z pozostałościami</w:t>
      </w:r>
      <w:r w:rsidRPr="00BE6581">
        <w:rPr>
          <w:spacing w:val="5"/>
          <w:sz w:val="20"/>
          <w:szCs w:val="20"/>
        </w:rPr>
        <w:t xml:space="preserve"> </w:t>
      </w:r>
      <w:r w:rsidRPr="00BE6581">
        <w:rPr>
          <w:sz w:val="20"/>
          <w:szCs w:val="20"/>
        </w:rPr>
        <w:t>niebezpiecznymi</w:t>
      </w:r>
    </w:p>
    <w:p w14:paraId="58B90EEC" w14:textId="77777777" w:rsidR="003E2F0F" w:rsidRPr="00BE6581" w:rsidRDefault="003E2F0F">
      <w:pPr>
        <w:pStyle w:val="Akapitzlist"/>
        <w:numPr>
          <w:ilvl w:val="1"/>
          <w:numId w:val="23"/>
        </w:numPr>
        <w:tabs>
          <w:tab w:val="left" w:pos="1865"/>
        </w:tabs>
        <w:kinsoku w:val="0"/>
        <w:overflowPunct w:val="0"/>
        <w:spacing w:before="75"/>
        <w:rPr>
          <w:w w:val="105"/>
          <w:sz w:val="20"/>
          <w:szCs w:val="20"/>
        </w:rPr>
      </w:pPr>
      <w:r w:rsidRPr="00BE6581">
        <w:rPr>
          <w:w w:val="105"/>
          <w:sz w:val="20"/>
          <w:szCs w:val="20"/>
        </w:rPr>
        <w:t>Środki ochrony</w:t>
      </w:r>
      <w:r w:rsidRPr="00BE6581">
        <w:rPr>
          <w:spacing w:val="-6"/>
          <w:w w:val="105"/>
          <w:sz w:val="20"/>
          <w:szCs w:val="20"/>
        </w:rPr>
        <w:t xml:space="preserve"> </w:t>
      </w:r>
      <w:r w:rsidRPr="00BE6581">
        <w:rPr>
          <w:w w:val="105"/>
          <w:sz w:val="20"/>
          <w:szCs w:val="20"/>
        </w:rPr>
        <w:t>roślin</w:t>
      </w:r>
    </w:p>
    <w:p w14:paraId="4E7E6361" w14:textId="77777777" w:rsidR="003E2F0F" w:rsidRPr="00BE6581" w:rsidRDefault="003E2F0F">
      <w:pPr>
        <w:pStyle w:val="Akapitzlist"/>
        <w:numPr>
          <w:ilvl w:val="1"/>
          <w:numId w:val="23"/>
        </w:numPr>
        <w:tabs>
          <w:tab w:val="left" w:pos="1865"/>
        </w:tabs>
        <w:kinsoku w:val="0"/>
        <w:overflowPunct w:val="0"/>
        <w:spacing w:before="75"/>
        <w:rPr>
          <w:w w:val="105"/>
          <w:sz w:val="20"/>
          <w:szCs w:val="20"/>
        </w:rPr>
        <w:sectPr w:rsidR="003E2F0F" w:rsidRPr="00BE6581">
          <w:pgSz w:w="11910" w:h="16840"/>
          <w:pgMar w:top="960" w:right="960" w:bottom="1060" w:left="1540" w:header="761" w:footer="872" w:gutter="0"/>
          <w:cols w:space="708"/>
          <w:noEndnote/>
        </w:sectPr>
      </w:pPr>
    </w:p>
    <w:p w14:paraId="61B74C70" w14:textId="77777777" w:rsidR="003E2F0F" w:rsidRPr="00BE6581" w:rsidRDefault="003E2F0F">
      <w:pPr>
        <w:pStyle w:val="Tekstpodstawowy"/>
        <w:kinsoku w:val="0"/>
        <w:overflowPunct w:val="0"/>
        <w:ind w:left="0"/>
        <w:rPr>
          <w:sz w:val="8"/>
          <w:szCs w:val="8"/>
        </w:rPr>
      </w:pPr>
    </w:p>
    <w:p w14:paraId="4FFC5A79"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F56E127" wp14:editId="6308644A">
                <wp:extent cx="5797550" cy="12700"/>
                <wp:effectExtent l="7620" t="7620" r="5080" b="0"/>
                <wp:docPr id="79"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80" name="Freeform 20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A5BA849" id="Group 20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">
                <v:shape id="Freeform 20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zcIA&#10;AADbAAAADwAAAGRycy9kb3ducmV2LnhtbERPy2oCMRTdF/oP4Rbc1UxdiB2NIi2CioLagri7Tq4z&#10;Qyc3YZJ5+PdmUXB5OO/ZojeVaKn2pWUFH8MEBHFmdcm5gt+f1fsEhA/IGivLpOBOHhbz15cZptp2&#10;fKT2FHIRQ9inqKAIwaVS+qwgg35oHXHkbrY2GCKsc6lr7GK4qeQoScbSYMmxoUBHXwVlf6fGKNiX&#10;1q3P4bDbyO31fPmsmu/loVFq8NYvpyAC9eEp/nevtYJJXB+/xB8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T//NwgAAANsAAAAPAAAAAAAAAAAAAAAAAJgCAABkcnMvZG93&#10;bnJldi54bWxQSwUGAAAAAAQABAD1AAAAhwMAAAAA&#10;" path="m,l9129,e" filled="f" strokeweight=".48pt">
                  <v:path arrowok="t" o:connecttype="custom" o:connectlocs="0,0;9129,0" o:connectangles="0,0"/>
                </v:shape>
                <w10:anchorlock/>
              </v:group>
            </w:pict>
          </mc:Fallback>
        </mc:AlternateContent>
      </w:r>
    </w:p>
    <w:p w14:paraId="1F27C27B" w14:textId="77777777" w:rsidR="003E2F0F" w:rsidRPr="00BE6581" w:rsidRDefault="003E2F0F">
      <w:pPr>
        <w:pStyle w:val="Akapitzlist"/>
        <w:numPr>
          <w:ilvl w:val="1"/>
          <w:numId w:val="23"/>
        </w:numPr>
        <w:tabs>
          <w:tab w:val="left" w:pos="1865"/>
        </w:tabs>
        <w:kinsoku w:val="0"/>
        <w:overflowPunct w:val="0"/>
        <w:spacing w:before="77"/>
        <w:rPr>
          <w:w w:val="105"/>
          <w:sz w:val="20"/>
          <w:szCs w:val="20"/>
        </w:rPr>
      </w:pPr>
      <w:r w:rsidRPr="00BE6581">
        <w:rPr>
          <w:spacing w:val="-4"/>
          <w:w w:val="105"/>
          <w:sz w:val="20"/>
          <w:szCs w:val="20"/>
        </w:rPr>
        <w:t xml:space="preserve">Farby, </w:t>
      </w:r>
      <w:r w:rsidRPr="00BE6581">
        <w:rPr>
          <w:w w:val="105"/>
          <w:sz w:val="20"/>
          <w:szCs w:val="20"/>
        </w:rPr>
        <w:t>tusze, farby drukarskie, kleje, lepiszcze i</w:t>
      </w:r>
      <w:r w:rsidRPr="00BE6581">
        <w:rPr>
          <w:spacing w:val="-26"/>
          <w:w w:val="105"/>
          <w:sz w:val="20"/>
          <w:szCs w:val="20"/>
        </w:rPr>
        <w:t xml:space="preserve"> </w:t>
      </w:r>
      <w:r w:rsidRPr="00BE6581">
        <w:rPr>
          <w:w w:val="105"/>
          <w:sz w:val="20"/>
          <w:szCs w:val="20"/>
        </w:rPr>
        <w:t>żywice</w:t>
      </w:r>
    </w:p>
    <w:p w14:paraId="535C9916" w14:textId="77777777" w:rsidR="003E2F0F" w:rsidRPr="00BE6581" w:rsidRDefault="003E2F0F">
      <w:pPr>
        <w:pStyle w:val="Akapitzlist"/>
        <w:numPr>
          <w:ilvl w:val="1"/>
          <w:numId w:val="23"/>
        </w:numPr>
        <w:tabs>
          <w:tab w:val="left" w:pos="1865"/>
        </w:tabs>
        <w:kinsoku w:val="0"/>
        <w:overflowPunct w:val="0"/>
        <w:spacing w:before="72"/>
        <w:rPr>
          <w:sz w:val="20"/>
          <w:szCs w:val="20"/>
        </w:rPr>
      </w:pPr>
      <w:r w:rsidRPr="00BE6581">
        <w:rPr>
          <w:sz w:val="20"/>
          <w:szCs w:val="20"/>
        </w:rPr>
        <w:t>Drewno</w:t>
      </w:r>
      <w:r w:rsidRPr="00BE6581">
        <w:rPr>
          <w:spacing w:val="2"/>
          <w:sz w:val="20"/>
          <w:szCs w:val="20"/>
        </w:rPr>
        <w:t xml:space="preserve"> </w:t>
      </w:r>
      <w:r w:rsidRPr="00BE6581">
        <w:rPr>
          <w:sz w:val="20"/>
          <w:szCs w:val="20"/>
        </w:rPr>
        <w:t>impregnowane</w:t>
      </w:r>
    </w:p>
    <w:p w14:paraId="2269C7DF" w14:textId="77777777" w:rsidR="003E2F0F" w:rsidRPr="00BE6581" w:rsidRDefault="003E2F0F">
      <w:pPr>
        <w:pStyle w:val="Akapitzlist"/>
        <w:numPr>
          <w:ilvl w:val="1"/>
          <w:numId w:val="23"/>
        </w:numPr>
        <w:tabs>
          <w:tab w:val="left" w:pos="1865"/>
        </w:tabs>
        <w:kinsoku w:val="0"/>
        <w:overflowPunct w:val="0"/>
        <w:rPr>
          <w:w w:val="105"/>
          <w:sz w:val="20"/>
          <w:szCs w:val="20"/>
        </w:rPr>
      </w:pPr>
      <w:r w:rsidRPr="00BE6581">
        <w:rPr>
          <w:w w:val="105"/>
          <w:sz w:val="20"/>
          <w:szCs w:val="20"/>
        </w:rPr>
        <w:t>Detergenty</w:t>
      </w:r>
    </w:p>
    <w:p w14:paraId="4F25788C" w14:textId="77777777" w:rsidR="003E2F0F" w:rsidRPr="00BE6581" w:rsidRDefault="003E2F0F">
      <w:pPr>
        <w:pStyle w:val="Tekstpodstawowy"/>
        <w:kinsoku w:val="0"/>
        <w:overflowPunct w:val="0"/>
        <w:spacing w:before="191" w:line="314" w:lineRule="auto"/>
        <w:ind w:right="182"/>
        <w:jc w:val="both"/>
      </w:pPr>
      <w:r w:rsidRPr="00BE6581">
        <w:t>oraz 30 dodatkowych gładkich białych tablic pozwalających na opisanie tabliczki przez pracownika punktu np. pisakiem – markerem.</w:t>
      </w:r>
    </w:p>
    <w:p w14:paraId="6B8E7816" w14:textId="77777777" w:rsidR="003E2F0F" w:rsidRPr="00BE6581" w:rsidRDefault="003E2F0F">
      <w:pPr>
        <w:pStyle w:val="Tekstpodstawowy"/>
        <w:kinsoku w:val="0"/>
        <w:overflowPunct w:val="0"/>
        <w:spacing w:before="122" w:line="319" w:lineRule="auto"/>
        <w:ind w:right="175"/>
        <w:jc w:val="both"/>
        <w:rPr>
          <w:spacing w:val="-3"/>
        </w:rPr>
      </w:pPr>
      <w:r w:rsidRPr="00BE6581">
        <w:rPr>
          <w:spacing w:val="-7"/>
        </w:rPr>
        <w:t xml:space="preserve">Ww. </w:t>
      </w:r>
      <w:r w:rsidRPr="00BE6581">
        <w:t>treść tablic Wykonawca jest zobowiązany uzgodnić z Zamawiającym w celu dostosowania ich treści do aktualnie obowiązujących na czas realizacji przedsięwzięcia przepisów oraz</w:t>
      </w:r>
      <w:r w:rsidRPr="00BE6581">
        <w:rPr>
          <w:spacing w:val="55"/>
        </w:rPr>
        <w:t xml:space="preserve"> </w:t>
      </w:r>
      <w:r w:rsidRPr="00BE6581">
        <w:rPr>
          <w:spacing w:val="-3"/>
        </w:rPr>
        <w:t>wymogów.</w:t>
      </w:r>
    </w:p>
    <w:p w14:paraId="53A1CD0A" w14:textId="77777777" w:rsidR="003E2F0F" w:rsidRPr="00BE6581" w:rsidRDefault="003E2F0F">
      <w:pPr>
        <w:pStyle w:val="Tekstpodstawowy"/>
        <w:kinsoku w:val="0"/>
        <w:overflowPunct w:val="0"/>
        <w:spacing w:before="116" w:line="314" w:lineRule="auto"/>
        <w:ind w:right="168"/>
        <w:jc w:val="both"/>
        <w:rPr>
          <w:w w:val="105"/>
        </w:rPr>
      </w:pPr>
      <w:r w:rsidRPr="00BE6581">
        <w:rPr>
          <w:w w:val="105"/>
        </w:rPr>
        <w:t>Dodatkowo na ścianie frontowej nad każdym wejściem do magazynu należy zamontować tablice informacyjne w formie analogicznej jak dla kontenerów na zewnątrz pomieszczeń o treści odpowiednio:</w:t>
      </w:r>
    </w:p>
    <w:p w14:paraId="0143EBF4" w14:textId="77777777" w:rsidR="003E2F0F" w:rsidRPr="00BE6581" w:rsidRDefault="003E2F0F">
      <w:pPr>
        <w:pStyle w:val="Tekstpodstawowy"/>
        <w:kinsoku w:val="0"/>
        <w:overflowPunct w:val="0"/>
        <w:spacing w:before="116" w:line="314" w:lineRule="auto"/>
        <w:ind w:right="168"/>
        <w:jc w:val="both"/>
        <w:rPr>
          <w:w w:val="105"/>
        </w:rPr>
        <w:sectPr w:rsidR="003E2F0F" w:rsidRPr="00BE6581">
          <w:pgSz w:w="11910" w:h="16840"/>
          <w:pgMar w:top="960" w:right="960" w:bottom="1060" w:left="1540" w:header="761" w:footer="872" w:gutter="0"/>
          <w:cols w:space="708"/>
          <w:noEndnote/>
        </w:sectPr>
      </w:pPr>
    </w:p>
    <w:p w14:paraId="25BF91A9" w14:textId="77777777" w:rsidR="003E2F0F" w:rsidRPr="00BE6581" w:rsidRDefault="003E2F0F">
      <w:pPr>
        <w:pStyle w:val="Tekstpodstawowy"/>
        <w:kinsoku w:val="0"/>
        <w:overflowPunct w:val="0"/>
        <w:spacing w:before="3"/>
        <w:ind w:left="0"/>
        <w:rPr>
          <w:sz w:val="7"/>
          <w:szCs w:val="7"/>
        </w:rPr>
      </w:pPr>
    </w:p>
    <w:p w14:paraId="4143C5B4" w14:textId="77777777" w:rsidR="003E2F0F" w:rsidRPr="00BE6581" w:rsidRDefault="00F53C37">
      <w:pPr>
        <w:pStyle w:val="Tekstpodstawowy"/>
        <w:kinsoku w:val="0"/>
        <w:overflowPunct w:val="0"/>
        <w:ind w:left="413"/>
      </w:pPr>
      <w:r w:rsidRPr="00BE6581">
        <w:rPr>
          <w:noProof/>
        </w:rPr>
        <mc:AlternateContent>
          <mc:Choice Requires="wpg">
            <w:drawing>
              <wp:inline distT="0" distB="0" distL="0" distR="0" wp14:anchorId="53FC63E4" wp14:editId="14910915">
                <wp:extent cx="5440680" cy="7578725"/>
                <wp:effectExtent l="7620" t="7620" r="9525" b="5080"/>
                <wp:docPr id="69"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0680" cy="7578725"/>
                          <a:chOff x="0" y="0"/>
                          <a:chExt cx="8568" cy="11935"/>
                        </a:xfrm>
                      </wpg:grpSpPr>
                      <pic:pic xmlns:pic="http://schemas.openxmlformats.org/drawingml/2006/picture">
                        <pic:nvPicPr>
                          <pic:cNvPr id="70" name="Picture 20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214" y="215"/>
                            <a:ext cx="7980" cy="1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Freeform 208"/>
                        <wps:cNvSpPr>
                          <a:spLocks/>
                        </wps:cNvSpPr>
                        <wps:spPr bwMode="auto">
                          <a:xfrm>
                            <a:off x="9" y="4"/>
                            <a:ext cx="8549" cy="20"/>
                          </a:xfrm>
                          <a:custGeom>
                            <a:avLst/>
                            <a:gdLst>
                              <a:gd name="T0" fmla="*/ 0 w 8549"/>
                              <a:gd name="T1" fmla="*/ 0 h 20"/>
                              <a:gd name="T2" fmla="*/ 8548 w 8549"/>
                              <a:gd name="T3" fmla="*/ 0 h 20"/>
                            </a:gdLst>
                            <a:ahLst/>
                            <a:cxnLst>
                              <a:cxn ang="0">
                                <a:pos x="T0" y="T1"/>
                              </a:cxn>
                              <a:cxn ang="0">
                                <a:pos x="T2" y="T3"/>
                              </a:cxn>
                            </a:cxnLst>
                            <a:rect l="0" t="0" r="r" b="b"/>
                            <a:pathLst>
                              <a:path w="8549" h="20">
                                <a:moveTo>
                                  <a:pt x="0" y="0"/>
                                </a:moveTo>
                                <a:lnTo>
                                  <a:pt x="8548"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209"/>
                        <wps:cNvSpPr>
                          <a:spLocks/>
                        </wps:cNvSpPr>
                        <wps:spPr bwMode="auto">
                          <a:xfrm>
                            <a:off x="4" y="0"/>
                            <a:ext cx="20" cy="11926"/>
                          </a:xfrm>
                          <a:custGeom>
                            <a:avLst/>
                            <a:gdLst>
                              <a:gd name="T0" fmla="*/ 0 w 20"/>
                              <a:gd name="T1" fmla="*/ 0 h 11926"/>
                              <a:gd name="T2" fmla="*/ 0 w 20"/>
                              <a:gd name="T3" fmla="*/ 11925 h 11926"/>
                            </a:gdLst>
                            <a:ahLst/>
                            <a:cxnLst>
                              <a:cxn ang="0">
                                <a:pos x="T0" y="T1"/>
                              </a:cxn>
                              <a:cxn ang="0">
                                <a:pos x="T2" y="T3"/>
                              </a:cxn>
                            </a:cxnLst>
                            <a:rect l="0" t="0" r="r" b="b"/>
                            <a:pathLst>
                              <a:path w="20" h="11926">
                                <a:moveTo>
                                  <a:pt x="0" y="0"/>
                                </a:moveTo>
                                <a:lnTo>
                                  <a:pt x="0" y="11925"/>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210"/>
                        <wps:cNvSpPr>
                          <a:spLocks/>
                        </wps:cNvSpPr>
                        <wps:spPr bwMode="auto">
                          <a:xfrm>
                            <a:off x="8562" y="0"/>
                            <a:ext cx="20" cy="11926"/>
                          </a:xfrm>
                          <a:custGeom>
                            <a:avLst/>
                            <a:gdLst>
                              <a:gd name="T0" fmla="*/ 0 w 20"/>
                              <a:gd name="T1" fmla="*/ 0 h 11926"/>
                              <a:gd name="T2" fmla="*/ 0 w 20"/>
                              <a:gd name="T3" fmla="*/ 11925 h 11926"/>
                            </a:gdLst>
                            <a:ahLst/>
                            <a:cxnLst>
                              <a:cxn ang="0">
                                <a:pos x="T0" y="T1"/>
                              </a:cxn>
                              <a:cxn ang="0">
                                <a:pos x="T2" y="T3"/>
                              </a:cxn>
                            </a:cxnLst>
                            <a:rect l="0" t="0" r="r" b="b"/>
                            <a:pathLst>
                              <a:path w="20" h="11926">
                                <a:moveTo>
                                  <a:pt x="0" y="0"/>
                                </a:moveTo>
                                <a:lnTo>
                                  <a:pt x="0" y="11925"/>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11"/>
                        <wps:cNvSpPr>
                          <a:spLocks/>
                        </wps:cNvSpPr>
                        <wps:spPr bwMode="auto">
                          <a:xfrm>
                            <a:off x="0" y="11925"/>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12"/>
                        <wps:cNvSpPr>
                          <a:spLocks/>
                        </wps:cNvSpPr>
                        <wps:spPr bwMode="auto">
                          <a:xfrm>
                            <a:off x="0" y="11925"/>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13"/>
                        <wps:cNvSpPr>
                          <a:spLocks/>
                        </wps:cNvSpPr>
                        <wps:spPr bwMode="auto">
                          <a:xfrm>
                            <a:off x="9" y="11930"/>
                            <a:ext cx="8549" cy="20"/>
                          </a:xfrm>
                          <a:custGeom>
                            <a:avLst/>
                            <a:gdLst>
                              <a:gd name="T0" fmla="*/ 0 w 8549"/>
                              <a:gd name="T1" fmla="*/ 0 h 20"/>
                              <a:gd name="T2" fmla="*/ 8548 w 8549"/>
                              <a:gd name="T3" fmla="*/ 0 h 20"/>
                            </a:gdLst>
                            <a:ahLst/>
                            <a:cxnLst>
                              <a:cxn ang="0">
                                <a:pos x="T0" y="T1"/>
                              </a:cxn>
                              <a:cxn ang="0">
                                <a:pos x="T2" y="T3"/>
                              </a:cxn>
                            </a:cxnLst>
                            <a:rect l="0" t="0" r="r" b="b"/>
                            <a:pathLst>
                              <a:path w="8549" h="20">
                                <a:moveTo>
                                  <a:pt x="0" y="0"/>
                                </a:moveTo>
                                <a:lnTo>
                                  <a:pt x="8548"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14"/>
                        <wps:cNvSpPr>
                          <a:spLocks/>
                        </wps:cNvSpPr>
                        <wps:spPr bwMode="auto">
                          <a:xfrm>
                            <a:off x="8557" y="11925"/>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15"/>
                        <wps:cNvSpPr>
                          <a:spLocks/>
                        </wps:cNvSpPr>
                        <wps:spPr bwMode="auto">
                          <a:xfrm>
                            <a:off x="8557" y="11925"/>
                            <a:ext cx="20" cy="20"/>
                          </a:xfrm>
                          <a:custGeom>
                            <a:avLst/>
                            <a:gdLst>
                              <a:gd name="T0" fmla="*/ 0 w 20"/>
                              <a:gd name="T1" fmla="*/ 9 h 20"/>
                              <a:gd name="T2" fmla="*/ 9 w 20"/>
                              <a:gd name="T3" fmla="*/ 9 h 20"/>
                              <a:gd name="T4" fmla="*/ 9 w 20"/>
                              <a:gd name="T5" fmla="*/ 0 h 20"/>
                              <a:gd name="T6" fmla="*/ 0 w 20"/>
                              <a:gd name="T7" fmla="*/ 0 h 20"/>
                              <a:gd name="T8" fmla="*/ 0 w 20"/>
                              <a:gd name="T9" fmla="*/ 9 h 20"/>
                            </a:gdLst>
                            <a:ahLst/>
                            <a:cxnLst>
                              <a:cxn ang="0">
                                <a:pos x="T0" y="T1"/>
                              </a:cxn>
                              <a:cxn ang="0">
                                <a:pos x="T2" y="T3"/>
                              </a:cxn>
                              <a:cxn ang="0">
                                <a:pos x="T4" y="T5"/>
                              </a:cxn>
                              <a:cxn ang="0">
                                <a:pos x="T6" y="T7"/>
                              </a:cxn>
                              <a:cxn ang="0">
                                <a:pos x="T8" y="T9"/>
                              </a:cxn>
                            </a:cxnLst>
                            <a:rect l="0" t="0" r="r" b="b"/>
                            <a:pathLst>
                              <a:path w="20" h="20">
                                <a:moveTo>
                                  <a:pt x="0" y="9"/>
                                </a:moveTo>
                                <a:lnTo>
                                  <a:pt x="9" y="9"/>
                                </a:lnTo>
                                <a:lnTo>
                                  <a:pt x="9" y="0"/>
                                </a:lnTo>
                                <a:lnTo>
                                  <a:pt x="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4CBE6B1" id="Group 206" o:spid="_x0000_s1026" style="width:428.4pt;height:596.75pt;mso-position-horizontal-relative:char;mso-position-vertical-relative:line" coordsize="8568,11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">
                <v:shape id="Picture 207" o:spid="_x0000_s1027" type="#_x0000_t75" style="position:absolute;left:214;top:215;width:7980;height:11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DGq8AAAA2wAAAA8AAABkcnMvZG93bnJldi54bWxET8kKwjAQvQv+QxjBm6YqLlSjSEHw6gJ6&#10;HJqxKTaT0kStfr05CB4fb19tWluJJzW+dKxgNExAEOdOl1woOJ92gwUIH5A1Vo5JwZs8bNbdzgpT&#10;7V58oOcxFCKGsE9RgQmhTqX0uSGLfuhq4sjdXGMxRNgUUjf4iuG2kuMkmUmLJccGgzVlhvL78WEV&#10;HB7ZqazOl8mYp5PgEnNdfLKrUv1eu12CCNSGv/jn3msF87g+fok/QK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hvgxqvAAAANsAAAAPAAAAAAAAAAAAAAAAAJ8CAABkcnMv&#10;ZG93bnJldi54bWxQSwUGAAAAAAQABAD3AAAAiAMAAAAA&#10;">
                  <v:imagedata r:id="rId63" o:title=""/>
                </v:shape>
                <v:shape id="Freeform 208" o:spid="_x0000_s1028" style="position:absolute;left:9;top:4;width:8549;height:20;visibility:visible;mso-wrap-style:square;v-text-anchor:top" coordsize="85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4cUA&#10;AADbAAAADwAAAGRycy9kb3ducmV2LnhtbESPT2vCQBDF7wW/wzJCb3WTEqtEV5GCfy5StEE8Dtkx&#10;iWZnQ3Zr0n56t1Do8fHm/d68+bI3tbhT6yrLCuJRBII4t7riQkH2uX6ZgnAeWWNtmRR8k4PlYvA0&#10;x1Tbjg90P/pCBAi7FBWU3jeplC4vyaAb2YY4eBfbGvRBtoXULXYBbmr5GkVv0mDFoaHEht5Lym/H&#10;LxPeiM9dsh0n0eZ03f/s8CObUJIp9TzsVzMQnnr/f/yX3mkFkxh+twQA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eH/hxQAAANsAAAAPAAAAAAAAAAAAAAAAAJgCAABkcnMv&#10;ZG93bnJldi54bWxQSwUGAAAAAAQABAD1AAAAigMAAAAA&#10;" path="m,l8548,e" filled="f" strokeweight=".48pt">
                  <v:path arrowok="t" o:connecttype="custom" o:connectlocs="0,0;8548,0" o:connectangles="0,0"/>
                </v:shape>
                <v:shape id="Freeform 209" o:spid="_x0000_s1029" style="position:absolute;left:4;width:20;height:11926;visibility:visible;mso-wrap-style:square;v-text-anchor:top" coordsize="20,1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6lMUA&#10;AADbAAAADwAAAGRycy9kb3ducmV2LnhtbESPUWvCMBSF34X9h3AHvshMV8RKZ5QxGIi4B91+wLW5&#10;tp3NTUlijf76ZTDY4+Gc8x3Och1NJwZyvrWs4HmagSCurG65VvD1+f60AOEDssbOMim4kYf16mG0&#10;xFLbK+9pOIRaJAj7EhU0IfSllL5qyKCf2p44eSfrDIYkXS21w2uCm07mWTaXBltOCw329NZQdT5c&#10;jIJ7v50Vu+84OeXHxeZ+HnQ8ug+lxo/x9QVEoBj+w3/tjVZQ5PD7Jf0A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3qUxQAAANsAAAAPAAAAAAAAAAAAAAAAAJgCAABkcnMv&#10;ZG93bnJldi54bWxQSwUGAAAAAAQABAD1AAAAigMAAAAA&#10;" path="m,l,11925e" filled="f" strokeweight=".48pt">
                  <v:path arrowok="t" o:connecttype="custom" o:connectlocs="0,0;0,11925" o:connectangles="0,0"/>
                </v:shape>
                <v:shape id="Freeform 210" o:spid="_x0000_s1030" style="position:absolute;left:8562;width:20;height:11926;visibility:visible;mso-wrap-style:square;v-text-anchor:top" coordsize="20,1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vfD8UA&#10;AADbAAAADwAAAGRycy9kb3ducmV2LnhtbESP0WoCMRRE3wv+Q7iCL1Kz2qKyNYoUBCn2Qe0HXDfX&#10;3a2bmyVJ19SvbwShj8PMnGEWq2ga0ZHztWUF41EGgriwuuZSwddx8zwH4QOyxsYyKfglD6tl72mB&#10;ubZX3lN3CKVIEPY5KqhCaHMpfVGRQT+yLXHyztYZDEm6UmqH1wQ3jZxk2VQarDktVNjSe0XF5fBj&#10;FNzaj9fZ7jsOz5PTfHu7dDqe3KdSg35cv4EIFMN/+NHeagWzF7h/S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698PxQAAANsAAAAPAAAAAAAAAAAAAAAAAJgCAABkcnMv&#10;ZG93bnJldi54bWxQSwUGAAAAAAQABAD1AAAAigMAAAAA&#10;" path="m,l,11925e" filled="f" strokeweight=".48pt">
                  <v:path arrowok="t" o:connecttype="custom" o:connectlocs="0,0;0,11925" o:connectangles="0,0"/>
                </v:shape>
                <v:shape id="Freeform 211" o:spid="_x0000_s1031" style="position:absolute;top:119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jHf8UA&#10;AADbAAAADwAAAGRycy9kb3ducmV2LnhtbESPQWvCQBSE70L/w/IKXqRuIkFL6ipFUbwoqK30+Mi+&#10;Jmmzb0N2NfHfu4LgcZiZb5jpvDOVuFDjSssK4mEEgjizuuRcwddx9fYOwnlkjZVlUnAlB/PZS2+K&#10;qbYt7+ly8LkIEHYpKii8r1MpXVaQQTe0NXHwfm1j0AfZ5FI32Aa4qeQoisbSYMlhocCaFgVl/4ez&#10;UbCN1+MqWSTHv9PuVP8s2+/RQMZK9V+7zw8Qnjr/DD/aG61gksD9S/gB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Md/xQAAANsAAAAPAAAAAAAAAAAAAAAAAJgCAABkcnMv&#10;ZG93bnJldi54bWxQSwUGAAAAAAQABAD1AAAAigMAAAAA&#10;" path="m,9r9,l9,,,,,9xe" fillcolor="black" stroked="f">
                  <v:path arrowok="t" o:connecttype="custom" o:connectlocs="0,9;9,9;9,0;0,0;0,9" o:connectangles="0,0,0,0,0"/>
                </v:shape>
                <v:shape id="Freeform 212" o:spid="_x0000_s1032" style="position:absolute;top:119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i5MYA&#10;AADbAAAADwAAAGRycy9kb3ducmV2LnhtbESPQWvCQBSE7wX/w/IKvZS6iaiVNBsRi6WXCtUqPT6y&#10;r0k0+zZkVxP/vVsQPA4z8w2TzntTizO1rrKsIB5GIIhzqysuFPxsVy8zEM4ja6wtk4ILOZhng4cU&#10;E207/qbzxhciQNglqKD0vkmkdHlJBt3QNsTB+7OtQR9kW0jdYhfgppajKJpKgxWHhRIbWpaUHzcn&#10;o+Ar/pjW4+V4e9iv983ve7cbPctYqafHfvEGwlPv7+Fb+1MreJ3A/5fwA2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Ri5MYAAADbAAAADwAAAAAAAAAAAAAAAACYAgAAZHJz&#10;L2Rvd25yZXYueG1sUEsFBgAAAAAEAAQA9QAAAIsDAAAAAA==&#10;" path="m,9r9,l9,,,,,9xe" fillcolor="black" stroked="f">
                  <v:path arrowok="t" o:connecttype="custom" o:connectlocs="0,9;9,9;9,0;0,0;0,9" o:connectangles="0,0,0,0,0"/>
                </v:shape>
                <v:shape id="Freeform 213" o:spid="_x0000_s1033" style="position:absolute;left:9;top:11930;width:8549;height:20;visibility:visible;mso-wrap-style:square;v-text-anchor:top" coordsize="854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1MAA&#10;AADbAAAADwAAAGRycy9kb3ducmV2LnhtbESPQYvCMBSE78L+h/AW9iKauqAr1SjLguDVqrDeHs2z&#10;jTYvJYla/70RBI/DzHzDzJedbcSVfDCOFYyGGQji0mnDlYLddjWYgggRWWPjmBTcKcBy8dGbY67d&#10;jTd0LWIlEoRDjgrqGNtcylDWZDEMXUucvKPzFmOSvpLa4y3BbSO/s2wiLRpOCzW29FdTeS4uVoE1&#10;XNB4b06x70+0Hf8bR4e7Ul+f3e8MRKQuvsOv9lor+JnA80v6A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v1MAAAADbAAAADwAAAAAAAAAAAAAAAACYAgAAZHJzL2Rvd25y&#10;ZXYueG1sUEsFBgAAAAAEAAQA9QAAAIUDAAAAAA==&#10;" path="m,l8548,e" filled="f" strokeweight=".16931mm">
                  <v:path arrowok="t" o:connecttype="custom" o:connectlocs="0,0;8548,0" o:connectangles="0,0"/>
                </v:shape>
                <v:shape id="Freeform 214" o:spid="_x0000_s1034" style="position:absolute;left:8557;top:119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pZCMUA&#10;AADbAAAADwAAAGRycy9kb3ducmV2LnhtbESPQWvCQBSE70L/w/IKXkQ3EdGSukpRFC8W1Co9PrLP&#10;JDb7NmRXE/+9KxQ8DjPzDTOdt6YUN6pdYVlBPIhAEKdWF5wp+Dms+h8gnEfWWFomBXdyMJ+9daaY&#10;aNvwjm57n4kAYZeggtz7KpHSpTkZdANbEQfvbGuDPsg6k7rGJsBNKYdRNJYGCw4LOVa0yCn921+N&#10;gm28HpejxehwOX2fqt9lcxz2ZKxU9739+gThqfWv8H97oxVMJvD8En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lkIxQAAANsAAAAPAAAAAAAAAAAAAAAAAJgCAABkcnMv&#10;ZG93bnJldi54bWxQSwUGAAAAAAQABAD1AAAAigMAAAAA&#10;" path="m,9r9,l9,,,,,9xe" fillcolor="black" stroked="f">
                  <v:path arrowok="t" o:connecttype="custom" o:connectlocs="0,9;9,9;9,0;0,0;0,9" o:connectangles="0,0,0,0,0"/>
                </v:shape>
                <v:shape id="Freeform 215" o:spid="_x0000_s1035" style="position:absolute;left:8557;top:119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NesIA&#10;AADbAAAADwAAAGRycy9kb3ducmV2LnhtbERPy4rCMBTdD/gP4QpuBk0rolKNIg4jbhzwictLc22r&#10;zU1poq1/P1kMzPJw3vNla0rxotoVlhXEgwgEcWp1wZmC0/G7PwXhPLLG0jIpeJOD5aLzMcdE24b3&#10;9Dr4TIQQdgkqyL2vEildmpNBN7AVceButjboA6wzqWtsQrgp5TCKxtJgwaEhx4rWOaWPw9Mo2MWb&#10;cTlaj473y8+lun415+GnjJXqddvVDISn1v+L/9xbrWASxoYv4Q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c16wgAAANsAAAAPAAAAAAAAAAAAAAAAAJgCAABkcnMvZG93&#10;bnJldi54bWxQSwUGAAAAAAQABAD1AAAAhwMAAAAA&#10;" path="m,9r9,l9,,,,,9xe" fillcolor="black" stroked="f">
                  <v:path arrowok="t" o:connecttype="custom" o:connectlocs="0,9;9,9;9,0;0,0;0,9" o:connectangles="0,0,0,0,0"/>
                </v:shape>
                <w10:anchorlock/>
              </v:group>
            </w:pict>
          </mc:Fallback>
        </mc:AlternateContent>
      </w:r>
    </w:p>
    <w:p w14:paraId="60047067" w14:textId="77777777" w:rsidR="003E2F0F" w:rsidRPr="00BE6581" w:rsidRDefault="003E2F0F">
      <w:pPr>
        <w:pStyle w:val="Tekstpodstawowy"/>
        <w:kinsoku w:val="0"/>
        <w:overflowPunct w:val="0"/>
        <w:spacing w:before="34"/>
        <w:ind w:left="521"/>
        <w:rPr>
          <w:sz w:val="18"/>
          <w:szCs w:val="18"/>
        </w:rPr>
      </w:pPr>
      <w:r w:rsidRPr="00BE6581">
        <w:rPr>
          <w:sz w:val="18"/>
          <w:szCs w:val="18"/>
        </w:rPr>
        <w:t>Ryc. 19. Przykłąd formy graficznej tablic do umieszczenia na elewagi przedniej magazynu i wartsztatu</w:t>
      </w:r>
    </w:p>
    <w:p w14:paraId="2559180E" w14:textId="77777777" w:rsidR="003E2F0F" w:rsidRPr="00BE6581" w:rsidRDefault="003E2F0F">
      <w:pPr>
        <w:pStyle w:val="Tekstpodstawowy"/>
        <w:kinsoku w:val="0"/>
        <w:overflowPunct w:val="0"/>
        <w:spacing w:before="34"/>
        <w:ind w:left="521"/>
        <w:rPr>
          <w:sz w:val="18"/>
          <w:szCs w:val="18"/>
        </w:rPr>
        <w:sectPr w:rsidR="003E2F0F" w:rsidRPr="00BE6581">
          <w:headerReference w:type="default" r:id="rId64"/>
          <w:pgSz w:w="11910" w:h="16840"/>
          <w:pgMar w:top="1060" w:right="960" w:bottom="1060" w:left="1540" w:header="832" w:footer="872" w:gutter="0"/>
          <w:cols w:space="708"/>
          <w:noEndnote/>
        </w:sectPr>
      </w:pPr>
    </w:p>
    <w:p w14:paraId="65FC957E" w14:textId="7076B199" w:rsidR="003E2F0F" w:rsidRPr="00BE6581" w:rsidRDefault="003E2F0F">
      <w:pPr>
        <w:pStyle w:val="Nagwek2"/>
        <w:numPr>
          <w:ilvl w:val="2"/>
          <w:numId w:val="60"/>
        </w:numPr>
        <w:tabs>
          <w:tab w:val="left" w:pos="870"/>
        </w:tabs>
        <w:kinsoku w:val="0"/>
        <w:overflowPunct w:val="0"/>
        <w:jc w:val="left"/>
      </w:pPr>
      <w:bookmarkStart w:id="25" w:name="_bookmark24"/>
      <w:bookmarkEnd w:id="25"/>
      <w:r w:rsidRPr="00BE6581">
        <w:lastRenderedPageBreak/>
        <w:t>Dodatkowe</w:t>
      </w:r>
      <w:r w:rsidRPr="00BE6581">
        <w:rPr>
          <w:spacing w:val="-5"/>
        </w:rPr>
        <w:t xml:space="preserve"> </w:t>
      </w:r>
      <w:r w:rsidRPr="00BE6581">
        <w:t>wyposażenie</w:t>
      </w:r>
      <w:r w:rsidR="00C7297D">
        <w:t xml:space="preserve"> (tylko zaprojektować)</w:t>
      </w:r>
    </w:p>
    <w:p w14:paraId="595EDE63" w14:textId="610B0FB4" w:rsidR="003E2F0F" w:rsidRPr="00BE6581" w:rsidRDefault="003E2F0F">
      <w:pPr>
        <w:pStyle w:val="Tekstpodstawowy"/>
        <w:kinsoku w:val="0"/>
        <w:overflowPunct w:val="0"/>
        <w:ind w:left="0"/>
        <w:rPr>
          <w:sz w:val="8"/>
          <w:szCs w:val="8"/>
        </w:rPr>
      </w:pPr>
    </w:p>
    <w:p w14:paraId="27866E9B" w14:textId="7361176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B1629A5" wp14:editId="3C486F91">
                <wp:extent cx="5797550" cy="12700"/>
                <wp:effectExtent l="13335" t="10160" r="8890" b="0"/>
                <wp:docPr id="67"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68" name="Freeform 220"/>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00D19C2" id="Group 219"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">
                <v:shape id="Freeform 220"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VMcIA&#10;AADbAAAADwAAAGRycy9kb3ducmV2LnhtbERPy2rCQBTdF/oPwxXc1YkuQhsdRSyClgqpCuLumrkm&#10;wcydkJk8+vfOotDl4bwXq8FUoqPGlZYVTCcRCOLM6pJzBefT9u0dhPPIGivLpOCXHKyWry8LTLTt&#10;+Ye6o89FCGGXoILC+zqR0mUFGXQTWxMH7m4bgz7AJpe6wT6Em0rOoiiWBksODQXWtCkoexxbo+BQ&#10;2np38en3Xn7dLtePqv1cp61S49GwnoPwNPh/8Z97pxXEYWz4En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NRUxwgAAANsAAAAPAAAAAAAAAAAAAAAAAJgCAABkcnMvZG93&#10;bnJldi54bWxQSwUGAAAAAAQABAD1AAAAhwMAAAAA&#10;" path="m,l9129,e" filled="f" strokeweight=".48pt">
                  <v:path arrowok="t" o:connecttype="custom" o:connectlocs="0,0;9129,0" o:connectangles="0,0"/>
                </v:shape>
                <w10:anchorlock/>
              </v:group>
            </w:pict>
          </mc:Fallback>
        </mc:AlternateContent>
      </w:r>
    </w:p>
    <w:p w14:paraId="6B4E06B3" w14:textId="7ECA9960" w:rsidR="003E2F0F" w:rsidRPr="00BE6581" w:rsidRDefault="003E2F0F">
      <w:pPr>
        <w:pStyle w:val="Tekstpodstawowy"/>
        <w:kinsoku w:val="0"/>
        <w:overflowPunct w:val="0"/>
        <w:spacing w:before="76"/>
        <w:rPr>
          <w:w w:val="105"/>
        </w:rPr>
      </w:pPr>
      <w:r w:rsidRPr="00BE6581">
        <w:rPr>
          <w:w w:val="105"/>
        </w:rPr>
        <w:t>Wykonawca/Gwarant zobowiązany jest:</w:t>
      </w:r>
    </w:p>
    <w:p w14:paraId="2B63EB6D" w14:textId="74DC0D5B" w:rsidR="003E2F0F" w:rsidRPr="00BE6581" w:rsidRDefault="003E2F0F">
      <w:pPr>
        <w:pStyle w:val="Akapitzlist"/>
        <w:numPr>
          <w:ilvl w:val="3"/>
          <w:numId w:val="22"/>
        </w:numPr>
        <w:tabs>
          <w:tab w:val="left" w:pos="1014"/>
        </w:tabs>
        <w:kinsoku w:val="0"/>
        <w:overflowPunct w:val="0"/>
        <w:spacing w:before="193" w:line="312" w:lineRule="auto"/>
        <w:ind w:right="165"/>
        <w:rPr>
          <w:sz w:val="20"/>
          <w:szCs w:val="20"/>
        </w:rPr>
      </w:pPr>
      <w:r w:rsidRPr="00BE6581">
        <w:rPr>
          <w:sz w:val="20"/>
          <w:szCs w:val="20"/>
        </w:rPr>
        <w:t>przystąpić do usuwania ujawnionej wady niezwłocznie, lecz nie później niż w ciągu 48 h zegarowych od chwili otrzymania</w:t>
      </w:r>
      <w:r w:rsidRPr="00BE6581">
        <w:rPr>
          <w:spacing w:val="7"/>
          <w:sz w:val="20"/>
          <w:szCs w:val="20"/>
        </w:rPr>
        <w:t xml:space="preserve"> </w:t>
      </w:r>
      <w:r w:rsidRPr="00BE6581">
        <w:rPr>
          <w:sz w:val="20"/>
          <w:szCs w:val="20"/>
        </w:rPr>
        <w:t>wezwania,</w:t>
      </w:r>
    </w:p>
    <w:p w14:paraId="334B8BBE" w14:textId="7715C44F" w:rsidR="003E2F0F" w:rsidRPr="00BE6581" w:rsidRDefault="003E2F0F">
      <w:pPr>
        <w:pStyle w:val="Akapitzlist"/>
        <w:numPr>
          <w:ilvl w:val="3"/>
          <w:numId w:val="22"/>
        </w:numPr>
        <w:tabs>
          <w:tab w:val="left" w:pos="1014"/>
        </w:tabs>
        <w:kinsoku w:val="0"/>
        <w:overflowPunct w:val="0"/>
        <w:spacing w:before="107" w:line="312" w:lineRule="auto"/>
        <w:ind w:right="179"/>
        <w:rPr>
          <w:sz w:val="20"/>
          <w:szCs w:val="20"/>
        </w:rPr>
      </w:pPr>
      <w:r w:rsidRPr="00BE6581">
        <w:rPr>
          <w:sz w:val="20"/>
          <w:szCs w:val="20"/>
        </w:rPr>
        <w:t>usunąć wadę w najwcześniejszym możliwym terminie, nie później niż w ciągu 7 dni kalendarzowych od chwili otrzymania</w:t>
      </w:r>
      <w:r w:rsidRPr="00BE6581">
        <w:rPr>
          <w:spacing w:val="7"/>
          <w:sz w:val="20"/>
          <w:szCs w:val="20"/>
        </w:rPr>
        <w:t xml:space="preserve"> </w:t>
      </w:r>
      <w:r w:rsidRPr="00BE6581">
        <w:rPr>
          <w:sz w:val="20"/>
          <w:szCs w:val="20"/>
        </w:rPr>
        <w:t>wezwania.</w:t>
      </w:r>
    </w:p>
    <w:p w14:paraId="743CB503" w14:textId="6F7C8EAA" w:rsidR="003E2F0F" w:rsidRPr="00BE6581" w:rsidRDefault="003E2F0F">
      <w:pPr>
        <w:pStyle w:val="Tekstpodstawowy"/>
        <w:kinsoku w:val="0"/>
        <w:overflowPunct w:val="0"/>
        <w:spacing w:before="105" w:line="316" w:lineRule="auto"/>
        <w:ind w:right="177"/>
        <w:jc w:val="both"/>
      </w:pPr>
      <w:r w:rsidRPr="00BE6581">
        <w:t>W przypadku nie przystąpienia przez Gwaranta do usuwania ujawnionej wady w terminach określonych, Zamawiający ma prawo usunąć ujawnioną wadę, bez wcześniejszego wezwania, na koszt i niebezpieczeństwo Wykonawcy/Gwaranta. Na czas naprawy/usunięcia wad  i/lub  usterek, który przekracza 14 dni roboczych Wykonawca/Gwarant zobowiązany jest zapewnić zastępcza ładowarkę o porównywalnych</w:t>
      </w:r>
      <w:r w:rsidRPr="00BE6581">
        <w:rPr>
          <w:spacing w:val="5"/>
        </w:rPr>
        <w:t xml:space="preserve"> </w:t>
      </w:r>
      <w:r w:rsidRPr="00BE6581">
        <w:t>parametrach.</w:t>
      </w:r>
    </w:p>
    <w:p w14:paraId="57F92EBF" w14:textId="757FA367" w:rsidR="003E2F0F" w:rsidRPr="00BE6581" w:rsidRDefault="003E2F0F">
      <w:pPr>
        <w:pStyle w:val="Tekstpodstawowy"/>
        <w:kinsoku w:val="0"/>
        <w:overflowPunct w:val="0"/>
        <w:spacing w:before="118" w:line="314" w:lineRule="auto"/>
        <w:ind w:right="175"/>
        <w:jc w:val="both"/>
      </w:pPr>
      <w:r w:rsidRPr="00BE6581">
        <w:t>Szkolenie obsługi – przedstawiciel Wykonawcy zobowiązany będzie przeszkolić operatorów pojazdu  w miejscu dostawy w zakresie prawidłowej eksploatacji pojazdu, sposobu przeprowadzania codziennej obsługi i</w:t>
      </w:r>
      <w:r w:rsidRPr="00BE6581">
        <w:rPr>
          <w:spacing w:val="6"/>
        </w:rPr>
        <w:t xml:space="preserve"> </w:t>
      </w:r>
      <w:r w:rsidRPr="00BE6581">
        <w:t>konserwacji.</w:t>
      </w:r>
    </w:p>
    <w:p w14:paraId="0D833C91" w14:textId="3CACAF63" w:rsidR="003E2F0F" w:rsidRPr="00BE6581" w:rsidRDefault="003E2F0F">
      <w:pPr>
        <w:pStyle w:val="Tekstpodstawowy"/>
        <w:kinsoku w:val="0"/>
        <w:overflowPunct w:val="0"/>
        <w:spacing w:before="123"/>
        <w:jc w:val="both"/>
      </w:pPr>
      <w:r w:rsidRPr="00BE6581">
        <w:t>Wymagana dokumentacja wraz z dostawą:</w:t>
      </w:r>
    </w:p>
    <w:p w14:paraId="7EB73EB8" w14:textId="67984DBE" w:rsidR="003E2F0F" w:rsidRPr="00BE6581" w:rsidRDefault="003E2F0F">
      <w:pPr>
        <w:pStyle w:val="Akapitzlist"/>
        <w:numPr>
          <w:ilvl w:val="0"/>
          <w:numId w:val="4"/>
        </w:numPr>
        <w:tabs>
          <w:tab w:val="left" w:pos="870"/>
        </w:tabs>
        <w:kinsoku w:val="0"/>
        <w:overflowPunct w:val="0"/>
        <w:spacing w:before="133"/>
        <w:rPr>
          <w:w w:val="105"/>
          <w:sz w:val="20"/>
          <w:szCs w:val="20"/>
        </w:rPr>
      </w:pPr>
      <w:r w:rsidRPr="00BE6581">
        <w:rPr>
          <w:w w:val="105"/>
          <w:sz w:val="20"/>
          <w:szCs w:val="20"/>
        </w:rPr>
        <w:t>szczegółowa</w:t>
      </w:r>
      <w:r w:rsidRPr="00BE6581">
        <w:rPr>
          <w:spacing w:val="-6"/>
          <w:w w:val="105"/>
          <w:sz w:val="20"/>
          <w:szCs w:val="20"/>
        </w:rPr>
        <w:t xml:space="preserve"> </w:t>
      </w:r>
      <w:r w:rsidRPr="00BE6581">
        <w:rPr>
          <w:w w:val="105"/>
          <w:sz w:val="20"/>
          <w:szCs w:val="20"/>
        </w:rPr>
        <w:t>instrukcja</w:t>
      </w:r>
      <w:r w:rsidRPr="00BE6581">
        <w:rPr>
          <w:spacing w:val="-6"/>
          <w:w w:val="105"/>
          <w:sz w:val="20"/>
          <w:szCs w:val="20"/>
        </w:rPr>
        <w:t xml:space="preserve"> </w:t>
      </w:r>
      <w:r w:rsidRPr="00BE6581">
        <w:rPr>
          <w:w w:val="105"/>
          <w:sz w:val="20"/>
          <w:szCs w:val="20"/>
        </w:rPr>
        <w:t>obsługi</w:t>
      </w:r>
      <w:r w:rsidRPr="00BE6581">
        <w:rPr>
          <w:spacing w:val="-6"/>
          <w:w w:val="105"/>
          <w:sz w:val="20"/>
          <w:szCs w:val="20"/>
        </w:rPr>
        <w:t xml:space="preserve"> </w:t>
      </w:r>
      <w:r w:rsidRPr="00BE6581">
        <w:rPr>
          <w:w w:val="105"/>
          <w:sz w:val="20"/>
          <w:szCs w:val="20"/>
        </w:rPr>
        <w:t>i</w:t>
      </w:r>
      <w:r w:rsidRPr="00BE6581">
        <w:rPr>
          <w:spacing w:val="-5"/>
          <w:w w:val="105"/>
          <w:sz w:val="20"/>
          <w:szCs w:val="20"/>
        </w:rPr>
        <w:t xml:space="preserve"> </w:t>
      </w:r>
      <w:r w:rsidRPr="00BE6581">
        <w:rPr>
          <w:w w:val="105"/>
          <w:sz w:val="20"/>
          <w:szCs w:val="20"/>
        </w:rPr>
        <w:t>eksploatacji</w:t>
      </w:r>
      <w:r w:rsidRPr="00BE6581">
        <w:rPr>
          <w:spacing w:val="-6"/>
          <w:w w:val="105"/>
          <w:sz w:val="20"/>
          <w:szCs w:val="20"/>
        </w:rPr>
        <w:t xml:space="preserve"> </w:t>
      </w:r>
      <w:r w:rsidRPr="00BE6581">
        <w:rPr>
          <w:w w:val="105"/>
          <w:sz w:val="20"/>
          <w:szCs w:val="20"/>
        </w:rPr>
        <w:t>pojazdu</w:t>
      </w:r>
      <w:r w:rsidRPr="00BE6581">
        <w:rPr>
          <w:spacing w:val="-5"/>
          <w:w w:val="105"/>
          <w:sz w:val="20"/>
          <w:szCs w:val="20"/>
        </w:rPr>
        <w:t xml:space="preserve"> </w:t>
      </w:r>
      <w:r w:rsidRPr="00BE6581">
        <w:rPr>
          <w:w w:val="105"/>
          <w:sz w:val="20"/>
          <w:szCs w:val="20"/>
        </w:rPr>
        <w:t>w</w:t>
      </w:r>
      <w:r w:rsidRPr="00BE6581">
        <w:rPr>
          <w:spacing w:val="-6"/>
          <w:w w:val="105"/>
          <w:sz w:val="20"/>
          <w:szCs w:val="20"/>
        </w:rPr>
        <w:t xml:space="preserve"> </w:t>
      </w:r>
      <w:r w:rsidRPr="00BE6581">
        <w:rPr>
          <w:w w:val="105"/>
          <w:sz w:val="20"/>
          <w:szCs w:val="20"/>
        </w:rPr>
        <w:t>języku</w:t>
      </w:r>
      <w:r w:rsidRPr="00BE6581">
        <w:rPr>
          <w:spacing w:val="-5"/>
          <w:w w:val="105"/>
          <w:sz w:val="20"/>
          <w:szCs w:val="20"/>
        </w:rPr>
        <w:t xml:space="preserve"> </w:t>
      </w:r>
      <w:r w:rsidRPr="00BE6581">
        <w:rPr>
          <w:w w:val="105"/>
          <w:sz w:val="20"/>
          <w:szCs w:val="20"/>
        </w:rPr>
        <w:t>polskim,</w:t>
      </w:r>
    </w:p>
    <w:p w14:paraId="56EE13F3" w14:textId="49D196D3" w:rsidR="003E2F0F" w:rsidRPr="00BE6581" w:rsidRDefault="003E2F0F">
      <w:pPr>
        <w:pStyle w:val="Akapitzlist"/>
        <w:numPr>
          <w:ilvl w:val="0"/>
          <w:numId w:val="4"/>
        </w:numPr>
        <w:tabs>
          <w:tab w:val="left" w:pos="870"/>
        </w:tabs>
        <w:kinsoku w:val="0"/>
        <w:overflowPunct w:val="0"/>
        <w:rPr>
          <w:sz w:val="20"/>
          <w:szCs w:val="20"/>
        </w:rPr>
      </w:pPr>
      <w:r w:rsidRPr="00BE6581">
        <w:rPr>
          <w:sz w:val="20"/>
          <w:szCs w:val="20"/>
        </w:rPr>
        <w:t>dokumentacja techniczno-ruchowa –</w:t>
      </w:r>
      <w:r w:rsidRPr="00BE6581">
        <w:rPr>
          <w:spacing w:val="7"/>
          <w:sz w:val="20"/>
          <w:szCs w:val="20"/>
        </w:rPr>
        <w:t xml:space="preserve"> </w:t>
      </w:r>
      <w:r w:rsidRPr="00BE6581">
        <w:rPr>
          <w:sz w:val="20"/>
          <w:szCs w:val="20"/>
        </w:rPr>
        <w:t>DTR,</w:t>
      </w:r>
    </w:p>
    <w:p w14:paraId="06803BE7" w14:textId="4E6B46DA" w:rsidR="003E2F0F" w:rsidRPr="00BE6581" w:rsidRDefault="003E2F0F">
      <w:pPr>
        <w:pStyle w:val="Akapitzlist"/>
        <w:numPr>
          <w:ilvl w:val="0"/>
          <w:numId w:val="4"/>
        </w:numPr>
        <w:tabs>
          <w:tab w:val="left" w:pos="870"/>
        </w:tabs>
        <w:kinsoku w:val="0"/>
        <w:overflowPunct w:val="0"/>
        <w:spacing w:before="75"/>
        <w:rPr>
          <w:w w:val="105"/>
          <w:sz w:val="20"/>
          <w:szCs w:val="20"/>
        </w:rPr>
      </w:pPr>
      <w:r w:rsidRPr="00BE6581">
        <w:rPr>
          <w:w w:val="105"/>
          <w:sz w:val="20"/>
          <w:szCs w:val="20"/>
        </w:rPr>
        <w:t>schemat instalacji elektrycznej oraz</w:t>
      </w:r>
      <w:r w:rsidRPr="00BE6581">
        <w:rPr>
          <w:spacing w:val="-11"/>
          <w:w w:val="105"/>
          <w:sz w:val="20"/>
          <w:szCs w:val="20"/>
        </w:rPr>
        <w:t xml:space="preserve"> </w:t>
      </w:r>
      <w:r w:rsidRPr="00BE6581">
        <w:rPr>
          <w:w w:val="105"/>
          <w:sz w:val="20"/>
          <w:szCs w:val="20"/>
        </w:rPr>
        <w:t>hydraulicznej,</w:t>
      </w:r>
    </w:p>
    <w:p w14:paraId="0086D29B" w14:textId="21C8BE21" w:rsidR="003E2F0F" w:rsidRPr="00BE6581" w:rsidRDefault="003E2F0F">
      <w:pPr>
        <w:pStyle w:val="Akapitzlist"/>
        <w:numPr>
          <w:ilvl w:val="0"/>
          <w:numId w:val="4"/>
        </w:numPr>
        <w:tabs>
          <w:tab w:val="left" w:pos="870"/>
        </w:tabs>
        <w:kinsoku w:val="0"/>
        <w:overflowPunct w:val="0"/>
        <w:spacing w:before="71"/>
        <w:rPr>
          <w:sz w:val="20"/>
          <w:szCs w:val="20"/>
        </w:rPr>
      </w:pPr>
      <w:r w:rsidRPr="00BE6581">
        <w:rPr>
          <w:sz w:val="20"/>
          <w:szCs w:val="20"/>
        </w:rPr>
        <w:t>opis techniczny</w:t>
      </w:r>
      <w:r w:rsidRPr="00BE6581">
        <w:rPr>
          <w:spacing w:val="5"/>
          <w:sz w:val="20"/>
          <w:szCs w:val="20"/>
        </w:rPr>
        <w:t xml:space="preserve"> </w:t>
      </w:r>
      <w:r w:rsidRPr="00BE6581">
        <w:rPr>
          <w:sz w:val="20"/>
          <w:szCs w:val="20"/>
        </w:rPr>
        <w:t>urządzenia,</w:t>
      </w:r>
    </w:p>
    <w:p w14:paraId="6CDDB09B" w14:textId="12A81C69" w:rsidR="003E2F0F" w:rsidRPr="00BE6581" w:rsidRDefault="003E2F0F" w:rsidP="007174AD">
      <w:pPr>
        <w:pStyle w:val="Akapitzlist"/>
        <w:tabs>
          <w:tab w:val="left" w:pos="870"/>
        </w:tabs>
        <w:kinsoku w:val="0"/>
        <w:overflowPunct w:val="0"/>
        <w:spacing w:before="71"/>
        <w:ind w:firstLine="0"/>
        <w:rPr>
          <w:w w:val="105"/>
          <w:sz w:val="20"/>
          <w:szCs w:val="20"/>
        </w:rPr>
      </w:pPr>
    </w:p>
    <w:p w14:paraId="0FCD1250" w14:textId="39BE5E90" w:rsidR="003E2F0F" w:rsidRPr="00BE6581" w:rsidRDefault="003E2F0F">
      <w:pPr>
        <w:pStyle w:val="Tekstpodstawowy"/>
        <w:kinsoku w:val="0"/>
        <w:overflowPunct w:val="0"/>
        <w:ind w:left="0"/>
        <w:rPr>
          <w:sz w:val="24"/>
          <w:szCs w:val="24"/>
        </w:rPr>
      </w:pPr>
    </w:p>
    <w:p w14:paraId="49443F09" w14:textId="77777777" w:rsidR="003E2F0F" w:rsidRPr="00BE6581" w:rsidRDefault="003E2F0F">
      <w:pPr>
        <w:pStyle w:val="Tekstpodstawowy"/>
        <w:kinsoku w:val="0"/>
        <w:overflowPunct w:val="0"/>
        <w:spacing w:before="4"/>
        <w:ind w:left="0"/>
        <w:rPr>
          <w:sz w:val="19"/>
          <w:szCs w:val="19"/>
        </w:rPr>
      </w:pPr>
    </w:p>
    <w:p w14:paraId="5A330A0B" w14:textId="6EE97996" w:rsidR="003E2F0F" w:rsidRPr="00BE6581" w:rsidRDefault="003E2F0F" w:rsidP="00E019AA">
      <w:pPr>
        <w:pStyle w:val="Nagwek2"/>
        <w:numPr>
          <w:ilvl w:val="2"/>
          <w:numId w:val="64"/>
        </w:numPr>
        <w:tabs>
          <w:tab w:val="left" w:pos="1014"/>
        </w:tabs>
        <w:kinsoku w:val="0"/>
        <w:overflowPunct w:val="0"/>
        <w:spacing w:before="1"/>
      </w:pPr>
      <w:r w:rsidRPr="00BE6581">
        <w:t>Belownica</w:t>
      </w:r>
      <w:r w:rsidR="00C7297D">
        <w:t xml:space="preserve"> (tylko zaprojektować)</w:t>
      </w:r>
    </w:p>
    <w:p w14:paraId="731536AA" w14:textId="77777777" w:rsidR="003E2F0F" w:rsidRPr="00BE6581" w:rsidRDefault="003E2F0F">
      <w:pPr>
        <w:pStyle w:val="Tekstpodstawowy"/>
        <w:kinsoku w:val="0"/>
        <w:overflowPunct w:val="0"/>
        <w:spacing w:before="116" w:line="314" w:lineRule="auto"/>
        <w:ind w:right="171"/>
        <w:jc w:val="both"/>
        <w:rPr>
          <w:w w:val="105"/>
        </w:rPr>
      </w:pPr>
      <w:r w:rsidRPr="00BE6581">
        <w:rPr>
          <w:w w:val="105"/>
        </w:rPr>
        <w:t>Belownica (prasa do odpadów) papieru, tektury, tworzyw sztucznych, minimalne parametry techniczne:</w:t>
      </w:r>
    </w:p>
    <w:p w14:paraId="0FDEFC77" w14:textId="77777777" w:rsidR="003E2F0F" w:rsidRPr="00BE6581" w:rsidRDefault="003E2F0F">
      <w:pPr>
        <w:pStyle w:val="Akapitzlist"/>
        <w:numPr>
          <w:ilvl w:val="0"/>
          <w:numId w:val="20"/>
        </w:numPr>
        <w:tabs>
          <w:tab w:val="left" w:pos="870"/>
        </w:tabs>
        <w:kinsoku w:val="0"/>
        <w:overflowPunct w:val="0"/>
        <w:spacing w:before="63"/>
        <w:ind w:firstLine="283"/>
        <w:rPr>
          <w:w w:val="105"/>
          <w:sz w:val="20"/>
          <w:szCs w:val="20"/>
        </w:rPr>
      </w:pPr>
      <w:r w:rsidRPr="00BE6581">
        <w:rPr>
          <w:w w:val="105"/>
          <w:sz w:val="20"/>
          <w:szCs w:val="20"/>
        </w:rPr>
        <w:t>jedna</w:t>
      </w:r>
      <w:r w:rsidRPr="00BE6581">
        <w:rPr>
          <w:spacing w:val="-2"/>
          <w:w w:val="105"/>
          <w:sz w:val="20"/>
          <w:szCs w:val="20"/>
        </w:rPr>
        <w:t xml:space="preserve"> </w:t>
      </w:r>
      <w:r w:rsidRPr="00BE6581">
        <w:rPr>
          <w:w w:val="105"/>
          <w:sz w:val="20"/>
          <w:szCs w:val="20"/>
        </w:rPr>
        <w:t>komora,</w:t>
      </w:r>
    </w:p>
    <w:p w14:paraId="78881980" w14:textId="77777777" w:rsidR="003E2F0F" w:rsidRPr="00BE6581" w:rsidRDefault="003E2F0F">
      <w:pPr>
        <w:pStyle w:val="Akapitzlist"/>
        <w:numPr>
          <w:ilvl w:val="0"/>
          <w:numId w:val="20"/>
        </w:numPr>
        <w:tabs>
          <w:tab w:val="left" w:pos="870"/>
        </w:tabs>
        <w:kinsoku w:val="0"/>
        <w:overflowPunct w:val="0"/>
        <w:ind w:firstLine="283"/>
        <w:rPr>
          <w:sz w:val="20"/>
          <w:szCs w:val="20"/>
        </w:rPr>
      </w:pPr>
      <w:r w:rsidRPr="00BE6581">
        <w:rPr>
          <w:sz w:val="20"/>
          <w:szCs w:val="20"/>
        </w:rPr>
        <w:t>nacisk: 120 kN (12</w:t>
      </w:r>
      <w:r w:rsidRPr="00BE6581">
        <w:rPr>
          <w:spacing w:val="7"/>
          <w:sz w:val="20"/>
          <w:szCs w:val="20"/>
        </w:rPr>
        <w:t xml:space="preserve"> </w:t>
      </w:r>
      <w:r w:rsidRPr="00BE6581">
        <w:rPr>
          <w:sz w:val="20"/>
          <w:szCs w:val="20"/>
        </w:rPr>
        <w:t>ton),</w:t>
      </w:r>
    </w:p>
    <w:p w14:paraId="18472D27" w14:textId="77777777" w:rsidR="003E2F0F" w:rsidRPr="00BE6581" w:rsidRDefault="003E2F0F">
      <w:pPr>
        <w:pStyle w:val="Akapitzlist"/>
        <w:numPr>
          <w:ilvl w:val="0"/>
          <w:numId w:val="20"/>
        </w:numPr>
        <w:tabs>
          <w:tab w:val="left" w:pos="870"/>
        </w:tabs>
        <w:kinsoku w:val="0"/>
        <w:overflowPunct w:val="0"/>
        <w:spacing w:before="72"/>
        <w:ind w:firstLine="283"/>
        <w:rPr>
          <w:w w:val="105"/>
          <w:sz w:val="20"/>
          <w:szCs w:val="20"/>
        </w:rPr>
      </w:pPr>
      <w:r w:rsidRPr="00BE6581">
        <w:rPr>
          <w:w w:val="105"/>
          <w:sz w:val="20"/>
          <w:szCs w:val="20"/>
        </w:rPr>
        <w:t>wymiary bel: 800 x 600 x 700</w:t>
      </w:r>
      <w:r w:rsidRPr="00BE6581">
        <w:rPr>
          <w:spacing w:val="-10"/>
          <w:w w:val="105"/>
          <w:sz w:val="20"/>
          <w:szCs w:val="20"/>
        </w:rPr>
        <w:t xml:space="preserve"> </w:t>
      </w:r>
      <w:r w:rsidRPr="00BE6581">
        <w:rPr>
          <w:w w:val="105"/>
          <w:sz w:val="20"/>
          <w:szCs w:val="20"/>
        </w:rPr>
        <w:t>mm,</w:t>
      </w:r>
    </w:p>
    <w:p w14:paraId="7D9BE923" w14:textId="77777777" w:rsidR="003E2F0F" w:rsidRPr="00BE6581" w:rsidRDefault="003E2F0F">
      <w:pPr>
        <w:pStyle w:val="Akapitzlist"/>
        <w:numPr>
          <w:ilvl w:val="0"/>
          <w:numId w:val="20"/>
        </w:numPr>
        <w:tabs>
          <w:tab w:val="left" w:pos="870"/>
        </w:tabs>
        <w:kinsoku w:val="0"/>
        <w:overflowPunct w:val="0"/>
        <w:ind w:firstLine="283"/>
        <w:rPr>
          <w:sz w:val="20"/>
          <w:szCs w:val="20"/>
        </w:rPr>
      </w:pPr>
      <w:r w:rsidRPr="00BE6581">
        <w:rPr>
          <w:sz w:val="20"/>
          <w:szCs w:val="20"/>
        </w:rPr>
        <w:t>ilość wiązań:</w:t>
      </w:r>
      <w:r w:rsidRPr="00BE6581">
        <w:rPr>
          <w:spacing w:val="1"/>
          <w:sz w:val="20"/>
          <w:szCs w:val="20"/>
        </w:rPr>
        <w:t xml:space="preserve"> </w:t>
      </w:r>
      <w:r w:rsidRPr="00BE6581">
        <w:rPr>
          <w:sz w:val="20"/>
          <w:szCs w:val="20"/>
        </w:rPr>
        <w:t>2,</w:t>
      </w:r>
    </w:p>
    <w:p w14:paraId="614BD7DA" w14:textId="77777777" w:rsidR="003E2F0F" w:rsidRPr="00BE6581" w:rsidRDefault="003E2F0F">
      <w:pPr>
        <w:pStyle w:val="Akapitzlist"/>
        <w:numPr>
          <w:ilvl w:val="0"/>
          <w:numId w:val="20"/>
        </w:numPr>
        <w:tabs>
          <w:tab w:val="left" w:pos="870"/>
        </w:tabs>
        <w:kinsoku w:val="0"/>
        <w:overflowPunct w:val="0"/>
        <w:ind w:firstLine="283"/>
        <w:rPr>
          <w:w w:val="105"/>
          <w:sz w:val="20"/>
          <w:szCs w:val="20"/>
        </w:rPr>
      </w:pPr>
      <w:r w:rsidRPr="00BE6581">
        <w:rPr>
          <w:w w:val="105"/>
          <w:sz w:val="20"/>
          <w:szCs w:val="20"/>
        </w:rPr>
        <w:t>wyrzut bel</w:t>
      </w:r>
      <w:r w:rsidRPr="00BE6581">
        <w:rPr>
          <w:spacing w:val="-4"/>
          <w:w w:val="105"/>
          <w:sz w:val="20"/>
          <w:szCs w:val="20"/>
        </w:rPr>
        <w:t xml:space="preserve"> </w:t>
      </w:r>
      <w:r w:rsidRPr="00BE6581">
        <w:rPr>
          <w:w w:val="105"/>
          <w:sz w:val="20"/>
          <w:szCs w:val="20"/>
        </w:rPr>
        <w:t>automatyczny,</w:t>
      </w:r>
    </w:p>
    <w:p w14:paraId="35A4B504" w14:textId="77777777" w:rsidR="003E2F0F" w:rsidRPr="00BE6581" w:rsidRDefault="003E2F0F">
      <w:pPr>
        <w:pStyle w:val="Akapitzlist"/>
        <w:numPr>
          <w:ilvl w:val="0"/>
          <w:numId w:val="20"/>
        </w:numPr>
        <w:tabs>
          <w:tab w:val="left" w:pos="870"/>
        </w:tabs>
        <w:kinsoku w:val="0"/>
        <w:overflowPunct w:val="0"/>
        <w:spacing w:before="73"/>
        <w:ind w:firstLine="283"/>
        <w:rPr>
          <w:sz w:val="20"/>
          <w:szCs w:val="20"/>
        </w:rPr>
      </w:pPr>
      <w:r w:rsidRPr="00BE6581">
        <w:rPr>
          <w:sz w:val="20"/>
          <w:szCs w:val="20"/>
        </w:rPr>
        <w:t>zasilanie 400 V 50</w:t>
      </w:r>
      <w:r w:rsidRPr="00BE6581">
        <w:rPr>
          <w:spacing w:val="3"/>
          <w:sz w:val="20"/>
          <w:szCs w:val="20"/>
        </w:rPr>
        <w:t xml:space="preserve"> </w:t>
      </w:r>
      <w:r w:rsidRPr="00BE6581">
        <w:rPr>
          <w:sz w:val="20"/>
          <w:szCs w:val="20"/>
        </w:rPr>
        <w:t>Hz,</w:t>
      </w:r>
    </w:p>
    <w:p w14:paraId="0AC126BC" w14:textId="77777777" w:rsidR="003E2F0F" w:rsidRPr="00BE6581" w:rsidRDefault="003E2F0F">
      <w:pPr>
        <w:pStyle w:val="Akapitzlist"/>
        <w:numPr>
          <w:ilvl w:val="0"/>
          <w:numId w:val="20"/>
        </w:numPr>
        <w:tabs>
          <w:tab w:val="left" w:pos="870"/>
        </w:tabs>
        <w:kinsoku w:val="0"/>
        <w:overflowPunct w:val="0"/>
        <w:ind w:firstLine="283"/>
        <w:rPr>
          <w:sz w:val="20"/>
          <w:szCs w:val="20"/>
        </w:rPr>
      </w:pPr>
      <w:r w:rsidRPr="00BE6581">
        <w:rPr>
          <w:sz w:val="20"/>
          <w:szCs w:val="20"/>
        </w:rPr>
        <w:t>moc silnika 3,0</w:t>
      </w:r>
      <w:r w:rsidRPr="00BE6581">
        <w:rPr>
          <w:spacing w:val="8"/>
          <w:sz w:val="20"/>
          <w:szCs w:val="20"/>
        </w:rPr>
        <w:t xml:space="preserve"> </w:t>
      </w:r>
      <w:r w:rsidRPr="00BE6581">
        <w:rPr>
          <w:sz w:val="20"/>
          <w:szCs w:val="20"/>
        </w:rPr>
        <w:t>kW,</w:t>
      </w:r>
    </w:p>
    <w:p w14:paraId="2EF7AA54" w14:textId="77777777" w:rsidR="003E2F0F" w:rsidRDefault="003E2F0F">
      <w:pPr>
        <w:pStyle w:val="Akapitzlist"/>
        <w:numPr>
          <w:ilvl w:val="0"/>
          <w:numId w:val="20"/>
        </w:numPr>
        <w:tabs>
          <w:tab w:val="left" w:pos="870"/>
        </w:tabs>
        <w:kinsoku w:val="0"/>
        <w:overflowPunct w:val="0"/>
        <w:spacing w:before="72"/>
        <w:ind w:firstLine="283"/>
        <w:rPr>
          <w:w w:val="105"/>
          <w:sz w:val="20"/>
          <w:szCs w:val="20"/>
        </w:rPr>
      </w:pPr>
      <w:r w:rsidRPr="00BE6581">
        <w:rPr>
          <w:w w:val="105"/>
          <w:sz w:val="20"/>
          <w:szCs w:val="20"/>
        </w:rPr>
        <w:t>automatyczne sterowanie cyklem</w:t>
      </w:r>
      <w:r w:rsidRPr="00BE6581">
        <w:rPr>
          <w:spacing w:val="-5"/>
          <w:w w:val="105"/>
          <w:sz w:val="20"/>
          <w:szCs w:val="20"/>
        </w:rPr>
        <w:t xml:space="preserve"> </w:t>
      </w:r>
      <w:r w:rsidRPr="00BE6581">
        <w:rPr>
          <w:w w:val="105"/>
          <w:sz w:val="20"/>
          <w:szCs w:val="20"/>
        </w:rPr>
        <w:t>pracy,</w:t>
      </w:r>
    </w:p>
    <w:p w14:paraId="5656A210" w14:textId="0B11AB03" w:rsidR="007174AD" w:rsidRPr="00BE6581" w:rsidRDefault="007174AD">
      <w:pPr>
        <w:pStyle w:val="Akapitzlist"/>
        <w:numPr>
          <w:ilvl w:val="0"/>
          <w:numId w:val="20"/>
        </w:numPr>
        <w:tabs>
          <w:tab w:val="left" w:pos="870"/>
        </w:tabs>
        <w:kinsoku w:val="0"/>
        <w:overflowPunct w:val="0"/>
        <w:spacing w:before="72"/>
        <w:ind w:firstLine="283"/>
        <w:rPr>
          <w:w w:val="105"/>
          <w:sz w:val="20"/>
          <w:szCs w:val="20"/>
        </w:rPr>
      </w:pPr>
      <w:r>
        <w:rPr>
          <w:w w:val="105"/>
          <w:sz w:val="20"/>
          <w:szCs w:val="20"/>
        </w:rPr>
        <w:t xml:space="preserve">duży otwór załadunkowy </w:t>
      </w:r>
      <w:r w:rsidR="00BA456C">
        <w:rPr>
          <w:w w:val="105"/>
          <w:sz w:val="20"/>
          <w:szCs w:val="20"/>
        </w:rPr>
        <w:t>(około 1,5 m)</w:t>
      </w:r>
    </w:p>
    <w:p w14:paraId="6E4E1C8C" w14:textId="77777777" w:rsidR="003E2F0F" w:rsidRPr="00BE6581" w:rsidRDefault="003E2F0F">
      <w:pPr>
        <w:pStyle w:val="Akapitzlist"/>
        <w:numPr>
          <w:ilvl w:val="0"/>
          <w:numId w:val="20"/>
        </w:numPr>
        <w:tabs>
          <w:tab w:val="left" w:pos="870"/>
        </w:tabs>
        <w:kinsoku w:val="0"/>
        <w:overflowPunct w:val="0"/>
        <w:spacing w:line="427" w:lineRule="auto"/>
        <w:ind w:right="6212" w:firstLine="283"/>
        <w:rPr>
          <w:sz w:val="20"/>
          <w:szCs w:val="20"/>
        </w:rPr>
      </w:pPr>
      <w:r w:rsidRPr="00BE6581">
        <w:rPr>
          <w:sz w:val="20"/>
          <w:szCs w:val="20"/>
        </w:rPr>
        <w:t>sygnalizacja zakończenia. Pozostałe wymagania:</w:t>
      </w:r>
    </w:p>
    <w:p w14:paraId="45AA245D" w14:textId="77777777" w:rsidR="003E2F0F" w:rsidRPr="00BE6581" w:rsidRDefault="003E2F0F">
      <w:pPr>
        <w:pStyle w:val="Akapitzlist"/>
        <w:numPr>
          <w:ilvl w:val="0"/>
          <w:numId w:val="20"/>
        </w:numPr>
        <w:tabs>
          <w:tab w:val="left" w:pos="870"/>
        </w:tabs>
        <w:kinsoku w:val="0"/>
        <w:overflowPunct w:val="0"/>
        <w:spacing w:before="0" w:line="199" w:lineRule="exact"/>
        <w:ind w:left="870"/>
        <w:rPr>
          <w:sz w:val="20"/>
          <w:szCs w:val="20"/>
        </w:rPr>
      </w:pPr>
      <w:r w:rsidRPr="00BE6581">
        <w:rPr>
          <w:sz w:val="20"/>
          <w:szCs w:val="20"/>
        </w:rPr>
        <w:t>przedstawiciel handlowy –</w:t>
      </w:r>
      <w:r w:rsidRPr="00BE6581">
        <w:rPr>
          <w:spacing w:val="10"/>
          <w:sz w:val="20"/>
          <w:szCs w:val="20"/>
        </w:rPr>
        <w:t xml:space="preserve"> </w:t>
      </w:r>
      <w:r w:rsidRPr="00BE6581">
        <w:rPr>
          <w:sz w:val="20"/>
          <w:szCs w:val="20"/>
        </w:rPr>
        <w:t>krajowy,</w:t>
      </w:r>
    </w:p>
    <w:p w14:paraId="2B41E737" w14:textId="77777777" w:rsidR="003E2F0F" w:rsidRPr="00BE6581" w:rsidRDefault="003E2F0F">
      <w:pPr>
        <w:pStyle w:val="Akapitzlist"/>
        <w:numPr>
          <w:ilvl w:val="0"/>
          <w:numId w:val="20"/>
        </w:numPr>
        <w:tabs>
          <w:tab w:val="left" w:pos="870"/>
        </w:tabs>
        <w:kinsoku w:val="0"/>
        <w:overflowPunct w:val="0"/>
        <w:ind w:left="870"/>
        <w:rPr>
          <w:sz w:val="20"/>
          <w:szCs w:val="20"/>
        </w:rPr>
      </w:pPr>
      <w:r w:rsidRPr="00BE6581">
        <w:rPr>
          <w:sz w:val="20"/>
          <w:szCs w:val="20"/>
        </w:rPr>
        <w:t>serwis – krajowy do 72</w:t>
      </w:r>
      <w:r w:rsidRPr="00BE6581">
        <w:rPr>
          <w:spacing w:val="18"/>
          <w:sz w:val="20"/>
          <w:szCs w:val="20"/>
        </w:rPr>
        <w:t xml:space="preserve"> </w:t>
      </w:r>
      <w:r w:rsidRPr="00BE6581">
        <w:rPr>
          <w:sz w:val="20"/>
          <w:szCs w:val="20"/>
        </w:rPr>
        <w:t>godzin,</w:t>
      </w:r>
    </w:p>
    <w:p w14:paraId="1A50043F" w14:textId="77777777" w:rsidR="003E2F0F" w:rsidRPr="00BE6581" w:rsidRDefault="003E2F0F">
      <w:pPr>
        <w:pStyle w:val="Akapitzlist"/>
        <w:numPr>
          <w:ilvl w:val="0"/>
          <w:numId w:val="20"/>
        </w:numPr>
        <w:tabs>
          <w:tab w:val="left" w:pos="870"/>
        </w:tabs>
        <w:kinsoku w:val="0"/>
        <w:overflowPunct w:val="0"/>
        <w:spacing w:before="72"/>
        <w:ind w:left="870"/>
        <w:rPr>
          <w:sz w:val="20"/>
          <w:szCs w:val="20"/>
        </w:rPr>
      </w:pPr>
      <w:r w:rsidRPr="00BE6581">
        <w:rPr>
          <w:sz w:val="20"/>
          <w:szCs w:val="20"/>
        </w:rPr>
        <w:t>gwarancja – min. 24</w:t>
      </w:r>
      <w:r w:rsidRPr="00BE6581">
        <w:rPr>
          <w:spacing w:val="28"/>
          <w:sz w:val="20"/>
          <w:szCs w:val="20"/>
        </w:rPr>
        <w:t xml:space="preserve"> </w:t>
      </w:r>
      <w:r w:rsidRPr="00BE6581">
        <w:rPr>
          <w:sz w:val="20"/>
          <w:szCs w:val="20"/>
        </w:rPr>
        <w:t>miesiące.</w:t>
      </w:r>
    </w:p>
    <w:p w14:paraId="0ABFA182" w14:textId="77777777" w:rsidR="003E2F0F" w:rsidRPr="00BE6581" w:rsidRDefault="003E2F0F">
      <w:pPr>
        <w:pStyle w:val="Tekstpodstawowy"/>
        <w:kinsoku w:val="0"/>
        <w:overflowPunct w:val="0"/>
        <w:spacing w:before="193" w:line="316" w:lineRule="auto"/>
        <w:ind w:right="171"/>
        <w:jc w:val="both"/>
      </w:pPr>
      <w:r w:rsidRPr="00BE6581">
        <w:t>W ramach zamówienia przewidzieć trzeba dostawę, montaż, rozruch,  szkolenia  pracowników  PSZOK.</w:t>
      </w:r>
    </w:p>
    <w:p w14:paraId="74A3A9AD" w14:textId="77777777" w:rsidR="003E2F0F" w:rsidRPr="00BE6581" w:rsidRDefault="003E2F0F">
      <w:pPr>
        <w:pStyle w:val="Tekstpodstawowy"/>
        <w:kinsoku w:val="0"/>
        <w:overflowPunct w:val="0"/>
        <w:spacing w:before="118" w:line="314" w:lineRule="auto"/>
        <w:ind w:right="180"/>
        <w:jc w:val="both"/>
      </w:pPr>
      <w:r w:rsidRPr="00BE6581">
        <w:t>W przypadku ujawnienia wady w czasie innym niż podczas przeglądu gwarancyjnego, Zamawiający niezwłocznie, lecz nie później niż w ciągu 24 godzin od ujawnienia wady, zawiadomi na piśmie,</w:t>
      </w:r>
    </w:p>
    <w:p w14:paraId="45B14D8E" w14:textId="77777777" w:rsidR="003E2F0F" w:rsidRPr="00BE6581" w:rsidRDefault="003E2F0F">
      <w:pPr>
        <w:pStyle w:val="Tekstpodstawowy"/>
        <w:kinsoku w:val="0"/>
        <w:overflowPunct w:val="0"/>
        <w:spacing w:before="118" w:line="314" w:lineRule="auto"/>
        <w:ind w:right="180"/>
        <w:jc w:val="both"/>
        <w:sectPr w:rsidR="003E2F0F" w:rsidRPr="00BE6581">
          <w:headerReference w:type="default" r:id="rId65"/>
          <w:pgSz w:w="11910" w:h="16840"/>
          <w:pgMar w:top="960" w:right="960" w:bottom="1060" w:left="1540" w:header="761" w:footer="872" w:gutter="0"/>
          <w:cols w:space="708"/>
          <w:noEndnote/>
        </w:sectPr>
      </w:pPr>
    </w:p>
    <w:p w14:paraId="3DF9163B" w14:textId="77777777" w:rsidR="003E2F0F" w:rsidRPr="00BE6581" w:rsidRDefault="003E2F0F">
      <w:pPr>
        <w:pStyle w:val="Tekstpodstawowy"/>
        <w:kinsoku w:val="0"/>
        <w:overflowPunct w:val="0"/>
        <w:ind w:left="0"/>
        <w:rPr>
          <w:sz w:val="8"/>
          <w:szCs w:val="8"/>
        </w:rPr>
      </w:pPr>
    </w:p>
    <w:p w14:paraId="17D6A084"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41ECD23C" wp14:editId="354A295B">
                <wp:extent cx="5797550" cy="12700"/>
                <wp:effectExtent l="13335" t="10160" r="8890" b="0"/>
                <wp:docPr id="65"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66" name="Freeform 22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8AA995E" id="Group 22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vXg4UVkDAADfBwAADgAAAAAAAAAA&#10;AAAAAAAuAgAAZHJzL2Uyb0RvYy54bWxQSwECLQAUAAYACAAAACEArMn4C9oAAAADAQAADwAAAAAA&#10;AAAAAAAAAACzBQAAZHJzL2Rvd25yZXYueG1sUEsFBgAAAAAEAAQA8wAAALoGAAAAAA==&#10;">
                <v:shape id="Freeform 22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k2MUA&#10;AADbAAAADwAAAGRycy9kb3ducmV2LnhtbESPQWvCQBSE7wX/w/IEb83GHkIbXSUoQiotaBSkt9fs&#10;axKafRuyG03/fbdQ8DjMzDfMcj2aVlypd41lBfMoBkFcWt1wpeB82j0+g3AeWWNrmRT8kIP1avKw&#10;xFTbGx/pWvhKBAi7FBXU3neplK6syaCLbEccvC/bG/RB9pXUPd4C3LTyKY4TabDhsFBjR5uayu9i&#10;MAreG9vlF394e5X7z8vHSztss8Og1Gw6ZgsQnkZ/D/+3c60gSeDvS/g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5iTYxQAAANsAAAAPAAAAAAAAAAAAAAAAAJgCAABkcnMv&#10;ZG93bnJldi54bWxQSwUGAAAAAAQABAD1AAAAigMAAAAA&#10;" path="m,l9129,e" filled="f" strokeweight=".48pt">
                  <v:path arrowok="t" o:connecttype="custom" o:connectlocs="0,0;9129,0" o:connectangles="0,0"/>
                </v:shape>
                <w10:anchorlock/>
              </v:group>
            </w:pict>
          </mc:Fallback>
        </mc:AlternateContent>
      </w:r>
    </w:p>
    <w:p w14:paraId="1FD89B95" w14:textId="77777777" w:rsidR="003E2F0F" w:rsidRPr="00BE6581" w:rsidRDefault="003E2F0F">
      <w:pPr>
        <w:pStyle w:val="Tekstpodstawowy"/>
        <w:kinsoku w:val="0"/>
        <w:overflowPunct w:val="0"/>
        <w:spacing w:before="76" w:line="316" w:lineRule="auto"/>
        <w:ind w:right="168"/>
        <w:jc w:val="both"/>
      </w:pPr>
      <w:r w:rsidRPr="00BE6581">
        <w:t xml:space="preserve">faksem lub drogą elektroniczną o niej Wykonawcę/Gwaranta, równocześnie wzywając go do  usunięcia ujawnionej </w:t>
      </w:r>
      <w:r w:rsidRPr="00BE6581">
        <w:rPr>
          <w:spacing w:val="-6"/>
        </w:rPr>
        <w:t xml:space="preserve">wady. </w:t>
      </w:r>
      <w:r w:rsidRPr="00BE6581">
        <w:t xml:space="preserve">Wykonawca/Gwarant obowiązany jest  zapewnić  Zamawiającemu przyjazd autoryzowanego serwisu do miejsca użytkowania przedmiotu zamówienia przez Zamawiającego w  ciągu  72  godzin  zegarowych  od  daty  otrzymania  wezwania.  Jeżeli  naprawa  w miejscu  użytkowania  okaże  się  niemożliwa,   Wykonawca  ponosi  koszty   i  </w:t>
      </w:r>
      <w:r w:rsidRPr="00BE6581">
        <w:rPr>
          <w:spacing w:val="-2"/>
        </w:rPr>
        <w:t xml:space="preserve">ryzyko   </w:t>
      </w:r>
      <w:r w:rsidRPr="00BE6581">
        <w:t xml:space="preserve">związane     z transportem przedmiotu zamówienia do serwisu i z serwisu do siedziby Zamawiającego do  momentu przekazania naprawionego przedmiotu zamówienia  Zamawiającemu.  </w:t>
      </w:r>
      <w:r w:rsidRPr="00BE6581">
        <w:rPr>
          <w:spacing w:val="-6"/>
        </w:rPr>
        <w:t xml:space="preserve">Termin  </w:t>
      </w:r>
      <w:r w:rsidRPr="00BE6581">
        <w:t>usuwania wad nie może być dłuższy niż 14 dni od daty otrzymania wezwania lub daty sporządzenia Protokołu Przeglądu Gwarancyjnego. W przypadku, kiedy ujawniona wada ogranicza lub  uniemożliwia  działanie części lub całości przedmiotu gwarancji, a także gdy ujawniona wada może skutkować zagrożeniem dla życia lub zdrowia ludzi, zanieczyszczeniem środowiska, wystąpieniem niepowetowanej szkody Zamawiającego lub osób trzecich, jak również w innych przypadkach niecierpiących zwłoki (o czym Zamawiający poinformuje Wykonawcę/Gwaranta w wezwaniu Wykonawca/Gwarant zobowiązany</w:t>
      </w:r>
      <w:r w:rsidRPr="00BE6581">
        <w:rPr>
          <w:spacing w:val="1"/>
        </w:rPr>
        <w:t xml:space="preserve"> </w:t>
      </w:r>
      <w:r w:rsidRPr="00BE6581">
        <w:t>jest:</w:t>
      </w:r>
    </w:p>
    <w:p w14:paraId="53D55C60" w14:textId="77777777" w:rsidR="003E2F0F" w:rsidRPr="00BE6581" w:rsidRDefault="003E2F0F">
      <w:pPr>
        <w:pStyle w:val="Akapitzlist"/>
        <w:numPr>
          <w:ilvl w:val="0"/>
          <w:numId w:val="23"/>
        </w:numPr>
        <w:tabs>
          <w:tab w:val="left" w:pos="1014"/>
        </w:tabs>
        <w:kinsoku w:val="0"/>
        <w:overflowPunct w:val="0"/>
        <w:spacing w:before="107" w:line="312" w:lineRule="auto"/>
        <w:ind w:left="1014" w:right="165" w:hanging="425"/>
        <w:rPr>
          <w:sz w:val="20"/>
          <w:szCs w:val="20"/>
        </w:rPr>
      </w:pPr>
      <w:r w:rsidRPr="00BE6581">
        <w:rPr>
          <w:sz w:val="20"/>
          <w:szCs w:val="20"/>
        </w:rPr>
        <w:t>przystąpić do usuwania ujawnionej wady niezwłocznie, lecz nie później niż w ciągu 48 h zegarowych od chwili otrzymania</w:t>
      </w:r>
      <w:r w:rsidRPr="00BE6581">
        <w:rPr>
          <w:spacing w:val="7"/>
          <w:sz w:val="20"/>
          <w:szCs w:val="20"/>
        </w:rPr>
        <w:t xml:space="preserve"> </w:t>
      </w:r>
      <w:r w:rsidRPr="00BE6581">
        <w:rPr>
          <w:sz w:val="20"/>
          <w:szCs w:val="20"/>
        </w:rPr>
        <w:t>wezwania,</w:t>
      </w:r>
    </w:p>
    <w:p w14:paraId="3B45A006" w14:textId="77777777" w:rsidR="003E2F0F" w:rsidRPr="00BE6581" w:rsidRDefault="003E2F0F">
      <w:pPr>
        <w:pStyle w:val="Akapitzlist"/>
        <w:numPr>
          <w:ilvl w:val="0"/>
          <w:numId w:val="23"/>
        </w:numPr>
        <w:tabs>
          <w:tab w:val="left" w:pos="1014"/>
        </w:tabs>
        <w:kinsoku w:val="0"/>
        <w:overflowPunct w:val="0"/>
        <w:spacing w:before="107" w:line="312" w:lineRule="auto"/>
        <w:ind w:left="1014" w:right="179" w:hanging="425"/>
        <w:rPr>
          <w:sz w:val="20"/>
          <w:szCs w:val="20"/>
        </w:rPr>
      </w:pPr>
      <w:r w:rsidRPr="00BE6581">
        <w:rPr>
          <w:sz w:val="20"/>
          <w:szCs w:val="20"/>
        </w:rPr>
        <w:t>usunąć wadę w najwcześniejszym możliwym terminie, nie później niż w ciągu 7 dni kalendarzowych od chwili otrzymania</w:t>
      </w:r>
      <w:r w:rsidRPr="00BE6581">
        <w:rPr>
          <w:spacing w:val="7"/>
          <w:sz w:val="20"/>
          <w:szCs w:val="20"/>
        </w:rPr>
        <w:t xml:space="preserve"> </w:t>
      </w:r>
      <w:r w:rsidRPr="00BE6581">
        <w:rPr>
          <w:sz w:val="20"/>
          <w:szCs w:val="20"/>
        </w:rPr>
        <w:t>wezwania.</w:t>
      </w:r>
    </w:p>
    <w:p w14:paraId="7918D527" w14:textId="77777777" w:rsidR="003E2F0F" w:rsidRPr="00BE6581" w:rsidRDefault="003E2F0F">
      <w:pPr>
        <w:pStyle w:val="Tekstpodstawowy"/>
        <w:kinsoku w:val="0"/>
        <w:overflowPunct w:val="0"/>
        <w:spacing w:before="108" w:line="316" w:lineRule="auto"/>
        <w:ind w:right="175"/>
        <w:jc w:val="both"/>
      </w:pPr>
      <w:r w:rsidRPr="00BE6581">
        <w:t>W przypadku nie przystąpienia przez Gwaranta do usuwania ujawnionej wady w terminach określonych, Zamawiający ma prawo usunąć ujawnioną wadę, bez wcześniejszego wezwania, na koszt i niebezpieczeństwo Wykonawcy/Gwaranta. Na czas naprawy/usunięcia wad  i/lub  usterek, który przekracza 14 dni roboczych Wykonawca/Gwarant zobowiązany jest zapewnić zastępcza ładowarkę o porównywalnych</w:t>
      </w:r>
      <w:r w:rsidRPr="00BE6581">
        <w:rPr>
          <w:spacing w:val="5"/>
        </w:rPr>
        <w:t xml:space="preserve"> </w:t>
      </w:r>
      <w:r w:rsidRPr="00BE6581">
        <w:t>parametrach.</w:t>
      </w:r>
    </w:p>
    <w:p w14:paraId="48B6243E" w14:textId="77777777" w:rsidR="003E2F0F" w:rsidRPr="00BE6581" w:rsidRDefault="003E2F0F">
      <w:pPr>
        <w:pStyle w:val="Tekstpodstawowy"/>
        <w:kinsoku w:val="0"/>
        <w:overflowPunct w:val="0"/>
        <w:spacing w:before="115" w:line="316" w:lineRule="auto"/>
        <w:ind w:right="175"/>
        <w:jc w:val="both"/>
      </w:pPr>
      <w:r w:rsidRPr="00BE6581">
        <w:t>Szkolenie obsługi – przedstawiciel Wykonawcy zobowiązany będzie przeszkolić operatorów pojazdu  w miejscu dostawy w zakresie prawidłowej eksploatacji pojazdu, sposobu przeprowadzania codziennej obsługi i</w:t>
      </w:r>
      <w:r w:rsidRPr="00BE6581">
        <w:rPr>
          <w:spacing w:val="6"/>
        </w:rPr>
        <w:t xml:space="preserve"> </w:t>
      </w:r>
      <w:r w:rsidRPr="00BE6581">
        <w:t>konserwacji.</w:t>
      </w:r>
    </w:p>
    <w:p w14:paraId="0E9927BB" w14:textId="77777777" w:rsidR="003E2F0F" w:rsidRPr="00BE6581" w:rsidRDefault="003E2F0F">
      <w:pPr>
        <w:pStyle w:val="Tekstpodstawowy"/>
        <w:kinsoku w:val="0"/>
        <w:overflowPunct w:val="0"/>
        <w:spacing w:before="118"/>
        <w:jc w:val="both"/>
      </w:pPr>
      <w:r w:rsidRPr="00BE6581">
        <w:t>Wymagana dokumentacja wraz z dostawą:</w:t>
      </w:r>
    </w:p>
    <w:p w14:paraId="2495F62B" w14:textId="77777777" w:rsidR="003E2F0F" w:rsidRPr="00BE6581" w:rsidRDefault="003E2F0F">
      <w:pPr>
        <w:pStyle w:val="Akapitzlist"/>
        <w:numPr>
          <w:ilvl w:val="0"/>
          <w:numId w:val="3"/>
        </w:numPr>
        <w:tabs>
          <w:tab w:val="left" w:pos="870"/>
        </w:tabs>
        <w:kinsoku w:val="0"/>
        <w:overflowPunct w:val="0"/>
        <w:spacing w:before="134"/>
        <w:rPr>
          <w:w w:val="105"/>
          <w:sz w:val="20"/>
          <w:szCs w:val="20"/>
        </w:rPr>
      </w:pPr>
      <w:r w:rsidRPr="00BE6581">
        <w:rPr>
          <w:w w:val="105"/>
          <w:sz w:val="20"/>
          <w:szCs w:val="20"/>
        </w:rPr>
        <w:t>szczegółowa</w:t>
      </w:r>
      <w:r w:rsidRPr="00BE6581">
        <w:rPr>
          <w:spacing w:val="-6"/>
          <w:w w:val="105"/>
          <w:sz w:val="20"/>
          <w:szCs w:val="20"/>
        </w:rPr>
        <w:t xml:space="preserve"> </w:t>
      </w:r>
      <w:r w:rsidRPr="00BE6581">
        <w:rPr>
          <w:w w:val="105"/>
          <w:sz w:val="20"/>
          <w:szCs w:val="20"/>
        </w:rPr>
        <w:t>instrukcja</w:t>
      </w:r>
      <w:r w:rsidRPr="00BE6581">
        <w:rPr>
          <w:spacing w:val="-6"/>
          <w:w w:val="105"/>
          <w:sz w:val="20"/>
          <w:szCs w:val="20"/>
        </w:rPr>
        <w:t xml:space="preserve"> </w:t>
      </w:r>
      <w:r w:rsidRPr="00BE6581">
        <w:rPr>
          <w:w w:val="105"/>
          <w:sz w:val="20"/>
          <w:szCs w:val="20"/>
        </w:rPr>
        <w:t>obsługi</w:t>
      </w:r>
      <w:r w:rsidRPr="00BE6581">
        <w:rPr>
          <w:spacing w:val="-6"/>
          <w:w w:val="105"/>
          <w:sz w:val="20"/>
          <w:szCs w:val="20"/>
        </w:rPr>
        <w:t xml:space="preserve"> </w:t>
      </w:r>
      <w:r w:rsidRPr="00BE6581">
        <w:rPr>
          <w:w w:val="105"/>
          <w:sz w:val="20"/>
          <w:szCs w:val="20"/>
        </w:rPr>
        <w:t>i</w:t>
      </w:r>
      <w:r w:rsidRPr="00BE6581">
        <w:rPr>
          <w:spacing w:val="-5"/>
          <w:w w:val="105"/>
          <w:sz w:val="20"/>
          <w:szCs w:val="20"/>
        </w:rPr>
        <w:t xml:space="preserve"> </w:t>
      </w:r>
      <w:r w:rsidRPr="00BE6581">
        <w:rPr>
          <w:w w:val="105"/>
          <w:sz w:val="20"/>
          <w:szCs w:val="20"/>
        </w:rPr>
        <w:t>eksploatacji</w:t>
      </w:r>
      <w:r w:rsidRPr="00BE6581">
        <w:rPr>
          <w:spacing w:val="-6"/>
          <w:w w:val="105"/>
          <w:sz w:val="20"/>
          <w:szCs w:val="20"/>
        </w:rPr>
        <w:t xml:space="preserve"> </w:t>
      </w:r>
      <w:r w:rsidRPr="00BE6581">
        <w:rPr>
          <w:w w:val="105"/>
          <w:sz w:val="20"/>
          <w:szCs w:val="20"/>
        </w:rPr>
        <w:t>pojazdu</w:t>
      </w:r>
      <w:r w:rsidRPr="00BE6581">
        <w:rPr>
          <w:spacing w:val="-5"/>
          <w:w w:val="105"/>
          <w:sz w:val="20"/>
          <w:szCs w:val="20"/>
        </w:rPr>
        <w:t xml:space="preserve"> </w:t>
      </w:r>
      <w:r w:rsidRPr="00BE6581">
        <w:rPr>
          <w:w w:val="105"/>
          <w:sz w:val="20"/>
          <w:szCs w:val="20"/>
        </w:rPr>
        <w:t>w</w:t>
      </w:r>
      <w:r w:rsidRPr="00BE6581">
        <w:rPr>
          <w:spacing w:val="-6"/>
          <w:w w:val="105"/>
          <w:sz w:val="20"/>
          <w:szCs w:val="20"/>
        </w:rPr>
        <w:t xml:space="preserve"> </w:t>
      </w:r>
      <w:r w:rsidRPr="00BE6581">
        <w:rPr>
          <w:w w:val="105"/>
          <w:sz w:val="20"/>
          <w:szCs w:val="20"/>
        </w:rPr>
        <w:t>języku</w:t>
      </w:r>
      <w:r w:rsidRPr="00BE6581">
        <w:rPr>
          <w:spacing w:val="-5"/>
          <w:w w:val="105"/>
          <w:sz w:val="20"/>
          <w:szCs w:val="20"/>
        </w:rPr>
        <w:t xml:space="preserve"> </w:t>
      </w:r>
      <w:r w:rsidRPr="00BE6581">
        <w:rPr>
          <w:w w:val="105"/>
          <w:sz w:val="20"/>
          <w:szCs w:val="20"/>
        </w:rPr>
        <w:t>polskim,</w:t>
      </w:r>
    </w:p>
    <w:p w14:paraId="2811A32B" w14:textId="77777777" w:rsidR="003E2F0F" w:rsidRPr="00BE6581" w:rsidRDefault="003E2F0F">
      <w:pPr>
        <w:pStyle w:val="Akapitzlist"/>
        <w:numPr>
          <w:ilvl w:val="0"/>
          <w:numId w:val="3"/>
        </w:numPr>
        <w:tabs>
          <w:tab w:val="left" w:pos="870"/>
        </w:tabs>
        <w:kinsoku w:val="0"/>
        <w:overflowPunct w:val="0"/>
        <w:spacing w:before="72"/>
        <w:rPr>
          <w:sz w:val="20"/>
          <w:szCs w:val="20"/>
        </w:rPr>
      </w:pPr>
      <w:r w:rsidRPr="00BE6581">
        <w:rPr>
          <w:sz w:val="20"/>
          <w:szCs w:val="20"/>
        </w:rPr>
        <w:t>dokumentacja techniczno-ruchowa –</w:t>
      </w:r>
      <w:r w:rsidRPr="00BE6581">
        <w:rPr>
          <w:spacing w:val="7"/>
          <w:sz w:val="20"/>
          <w:szCs w:val="20"/>
        </w:rPr>
        <w:t xml:space="preserve"> </w:t>
      </w:r>
      <w:r w:rsidRPr="00BE6581">
        <w:rPr>
          <w:sz w:val="20"/>
          <w:szCs w:val="20"/>
        </w:rPr>
        <w:t>DTR,</w:t>
      </w:r>
    </w:p>
    <w:p w14:paraId="47AD7067" w14:textId="77777777" w:rsidR="003E2F0F" w:rsidRPr="00BE6581" w:rsidRDefault="003E2F0F">
      <w:pPr>
        <w:pStyle w:val="Akapitzlist"/>
        <w:numPr>
          <w:ilvl w:val="0"/>
          <w:numId w:val="3"/>
        </w:numPr>
        <w:tabs>
          <w:tab w:val="left" w:pos="870"/>
        </w:tabs>
        <w:kinsoku w:val="0"/>
        <w:overflowPunct w:val="0"/>
        <w:rPr>
          <w:w w:val="105"/>
          <w:sz w:val="20"/>
          <w:szCs w:val="20"/>
        </w:rPr>
      </w:pPr>
      <w:r w:rsidRPr="00BE6581">
        <w:rPr>
          <w:w w:val="105"/>
          <w:sz w:val="20"/>
          <w:szCs w:val="20"/>
        </w:rPr>
        <w:t>schemat instalacji elektrycznej oraz</w:t>
      </w:r>
      <w:r w:rsidRPr="00BE6581">
        <w:rPr>
          <w:spacing w:val="-11"/>
          <w:w w:val="105"/>
          <w:sz w:val="20"/>
          <w:szCs w:val="20"/>
        </w:rPr>
        <w:t xml:space="preserve"> </w:t>
      </w:r>
      <w:r w:rsidRPr="00BE6581">
        <w:rPr>
          <w:w w:val="105"/>
          <w:sz w:val="20"/>
          <w:szCs w:val="20"/>
        </w:rPr>
        <w:t>hydraulicznej,</w:t>
      </w:r>
    </w:p>
    <w:p w14:paraId="63BDF9B4" w14:textId="77777777" w:rsidR="003E2F0F" w:rsidRPr="00BE6581" w:rsidRDefault="003E2F0F">
      <w:pPr>
        <w:pStyle w:val="Akapitzlist"/>
        <w:numPr>
          <w:ilvl w:val="0"/>
          <w:numId w:val="3"/>
        </w:numPr>
        <w:tabs>
          <w:tab w:val="left" w:pos="870"/>
        </w:tabs>
        <w:kinsoku w:val="0"/>
        <w:overflowPunct w:val="0"/>
        <w:spacing w:before="72"/>
        <w:rPr>
          <w:sz w:val="20"/>
          <w:szCs w:val="20"/>
        </w:rPr>
      </w:pPr>
      <w:r w:rsidRPr="00BE6581">
        <w:rPr>
          <w:sz w:val="20"/>
          <w:szCs w:val="20"/>
        </w:rPr>
        <w:t>opis techniczny</w:t>
      </w:r>
      <w:r w:rsidRPr="00BE6581">
        <w:rPr>
          <w:spacing w:val="5"/>
          <w:sz w:val="20"/>
          <w:szCs w:val="20"/>
        </w:rPr>
        <w:t xml:space="preserve"> </w:t>
      </w:r>
      <w:r w:rsidRPr="00BE6581">
        <w:rPr>
          <w:sz w:val="20"/>
          <w:szCs w:val="20"/>
        </w:rPr>
        <w:t>urządzenia,</w:t>
      </w:r>
    </w:p>
    <w:p w14:paraId="0A2169E0" w14:textId="77777777" w:rsidR="003E2F0F" w:rsidRPr="00BE6581" w:rsidRDefault="003E2F0F">
      <w:pPr>
        <w:pStyle w:val="Akapitzlist"/>
        <w:numPr>
          <w:ilvl w:val="0"/>
          <w:numId w:val="3"/>
        </w:numPr>
        <w:tabs>
          <w:tab w:val="left" w:pos="870"/>
        </w:tabs>
        <w:kinsoku w:val="0"/>
        <w:overflowPunct w:val="0"/>
        <w:rPr>
          <w:sz w:val="20"/>
          <w:szCs w:val="20"/>
        </w:rPr>
      </w:pPr>
      <w:r w:rsidRPr="00BE6581">
        <w:rPr>
          <w:sz w:val="20"/>
          <w:szCs w:val="20"/>
        </w:rPr>
        <w:t>karta gwarancyjna pojazdu wraz z urządzeniem</w:t>
      </w:r>
      <w:r w:rsidRPr="00BE6581">
        <w:rPr>
          <w:spacing w:val="17"/>
          <w:sz w:val="20"/>
          <w:szCs w:val="20"/>
        </w:rPr>
        <w:t xml:space="preserve"> </w:t>
      </w:r>
      <w:r w:rsidRPr="00BE6581">
        <w:rPr>
          <w:sz w:val="20"/>
          <w:szCs w:val="20"/>
        </w:rPr>
        <w:t>hakowym,</w:t>
      </w:r>
    </w:p>
    <w:p w14:paraId="3EE7770A" w14:textId="77777777" w:rsidR="003E2F0F" w:rsidRPr="00BE6581" w:rsidRDefault="003E2F0F" w:rsidP="00556335">
      <w:pPr>
        <w:tabs>
          <w:tab w:val="left" w:pos="870"/>
        </w:tabs>
        <w:kinsoku w:val="0"/>
        <w:overflowPunct w:val="0"/>
        <w:rPr>
          <w:sz w:val="20"/>
          <w:szCs w:val="20"/>
        </w:rPr>
      </w:pPr>
    </w:p>
    <w:p w14:paraId="3DAC809E" w14:textId="77777777" w:rsidR="003E2F0F" w:rsidRPr="00BE6581" w:rsidRDefault="003E2F0F">
      <w:pPr>
        <w:pStyle w:val="Tekstpodstawowy"/>
        <w:kinsoku w:val="0"/>
        <w:overflowPunct w:val="0"/>
        <w:ind w:left="0"/>
        <w:rPr>
          <w:sz w:val="8"/>
          <w:szCs w:val="8"/>
        </w:rPr>
      </w:pPr>
    </w:p>
    <w:p w14:paraId="1DCF0B5C" w14:textId="6DF975D9" w:rsidR="003E2F0F" w:rsidRPr="00BE6581" w:rsidRDefault="003E2F0F">
      <w:pPr>
        <w:pStyle w:val="Tekstpodstawowy"/>
        <w:kinsoku w:val="0"/>
        <w:overflowPunct w:val="0"/>
        <w:spacing w:line="20" w:lineRule="exact"/>
        <w:ind w:left="128"/>
        <w:rPr>
          <w:sz w:val="2"/>
          <w:szCs w:val="2"/>
        </w:rPr>
      </w:pPr>
    </w:p>
    <w:p w14:paraId="2AF399B8" w14:textId="77777777" w:rsidR="003E2F0F" w:rsidRPr="00BE6581" w:rsidRDefault="003E2F0F">
      <w:pPr>
        <w:pStyle w:val="Nagwek2"/>
        <w:numPr>
          <w:ilvl w:val="1"/>
          <w:numId w:val="19"/>
        </w:numPr>
        <w:tabs>
          <w:tab w:val="left" w:pos="870"/>
        </w:tabs>
        <w:kinsoku w:val="0"/>
        <w:overflowPunct w:val="0"/>
        <w:spacing w:before="78"/>
      </w:pPr>
      <w:bookmarkStart w:id="26" w:name="_bookmark25"/>
      <w:bookmarkEnd w:id="26"/>
      <w:r w:rsidRPr="00BE6581">
        <w:t>Wymagania</w:t>
      </w:r>
      <w:r w:rsidRPr="00BE6581">
        <w:rPr>
          <w:spacing w:val="-1"/>
        </w:rPr>
        <w:t xml:space="preserve"> </w:t>
      </w:r>
      <w:r w:rsidRPr="00BE6581">
        <w:t>ogólne</w:t>
      </w:r>
    </w:p>
    <w:p w14:paraId="5E5D04C1" w14:textId="77777777" w:rsidR="003E2F0F" w:rsidRPr="00BE6581" w:rsidRDefault="003E2F0F">
      <w:pPr>
        <w:pStyle w:val="Tekstpodstawowy"/>
        <w:kinsoku w:val="0"/>
        <w:overflowPunct w:val="0"/>
        <w:spacing w:before="108" w:line="316" w:lineRule="auto"/>
        <w:ind w:right="169"/>
        <w:jc w:val="both"/>
      </w:pPr>
      <w:r w:rsidRPr="00BE6581">
        <w:t xml:space="preserve">Odpowiedzialnością Wykonawcy jest, aby projekt, budowa i – zależna od powyższego – eksploatacja </w:t>
      </w:r>
      <w:r w:rsidRPr="00BE6581">
        <w:rPr>
          <w:spacing w:val="-4"/>
        </w:rPr>
        <w:t xml:space="preserve">PSZOK-u </w:t>
      </w:r>
      <w:r w:rsidRPr="00BE6581">
        <w:t>była zgodna z aktualnie obowiązującymi w Polsce wymogami prawnymi,  a  także przepisami Unii Europejskiej. Należy przestrzegać wszelkich norm technicznych jak PN-EN, PN, ISO, w tym muszą być również zachowane szczegółowe standardy producenta poszczególnych urządzeń   i instalacji (w szczególności pomieszczeń, kontenerów, pojemników i instalacji) oraz dostawcy rozwiązań technologicznych. Projekt i wszystkie przyjmowane rozwiązania, w tym techniczne, budowlane,</w:t>
      </w:r>
      <w:r w:rsidRPr="00BE6581">
        <w:rPr>
          <w:spacing w:val="10"/>
        </w:rPr>
        <w:t xml:space="preserve"> </w:t>
      </w:r>
      <w:r w:rsidRPr="00BE6581">
        <w:t>wyposażenie,</w:t>
      </w:r>
      <w:r w:rsidRPr="00BE6581">
        <w:rPr>
          <w:spacing w:val="11"/>
        </w:rPr>
        <w:t xml:space="preserve"> </w:t>
      </w:r>
      <w:r w:rsidRPr="00BE6581">
        <w:t>treść</w:t>
      </w:r>
      <w:r w:rsidRPr="00BE6581">
        <w:rPr>
          <w:spacing w:val="10"/>
        </w:rPr>
        <w:t xml:space="preserve"> </w:t>
      </w:r>
      <w:r w:rsidRPr="00BE6581">
        <w:t>i</w:t>
      </w:r>
      <w:r w:rsidRPr="00BE6581">
        <w:rPr>
          <w:spacing w:val="11"/>
        </w:rPr>
        <w:t xml:space="preserve"> </w:t>
      </w:r>
      <w:r w:rsidRPr="00BE6581">
        <w:t>formę</w:t>
      </w:r>
      <w:r w:rsidRPr="00BE6581">
        <w:rPr>
          <w:spacing w:val="10"/>
        </w:rPr>
        <w:t xml:space="preserve"> </w:t>
      </w:r>
      <w:r w:rsidRPr="00BE6581">
        <w:t>tablic</w:t>
      </w:r>
      <w:r w:rsidRPr="00BE6581">
        <w:rPr>
          <w:spacing w:val="9"/>
        </w:rPr>
        <w:t xml:space="preserve"> </w:t>
      </w:r>
      <w:r w:rsidRPr="00BE6581">
        <w:t>informacyjnych</w:t>
      </w:r>
      <w:r w:rsidRPr="00BE6581">
        <w:rPr>
          <w:spacing w:val="9"/>
        </w:rPr>
        <w:t xml:space="preserve"> </w:t>
      </w:r>
      <w:r w:rsidRPr="00BE6581">
        <w:t>należy</w:t>
      </w:r>
      <w:r w:rsidRPr="00BE6581">
        <w:rPr>
          <w:spacing w:val="9"/>
        </w:rPr>
        <w:t xml:space="preserve"> </w:t>
      </w:r>
      <w:r w:rsidRPr="00BE6581">
        <w:t>uzgadniać</w:t>
      </w:r>
      <w:r w:rsidRPr="00BE6581">
        <w:rPr>
          <w:spacing w:val="13"/>
        </w:rPr>
        <w:t xml:space="preserve"> </w:t>
      </w:r>
      <w:r w:rsidRPr="00BE6581">
        <w:t>z</w:t>
      </w:r>
      <w:r w:rsidRPr="00BE6581">
        <w:rPr>
          <w:spacing w:val="9"/>
        </w:rPr>
        <w:t xml:space="preserve"> </w:t>
      </w:r>
      <w:r w:rsidRPr="00BE6581">
        <w:t>Zamawiającym.</w:t>
      </w:r>
    </w:p>
    <w:p w14:paraId="318C42F2" w14:textId="77777777" w:rsidR="003E2F0F" w:rsidRPr="00BE6581" w:rsidRDefault="003E2F0F">
      <w:pPr>
        <w:pStyle w:val="Tekstpodstawowy"/>
        <w:kinsoku w:val="0"/>
        <w:overflowPunct w:val="0"/>
        <w:spacing w:before="114" w:line="316" w:lineRule="auto"/>
        <w:ind w:right="169"/>
        <w:jc w:val="both"/>
        <w:rPr>
          <w:w w:val="105"/>
        </w:rPr>
      </w:pPr>
      <w:r w:rsidRPr="00BE6581">
        <w:rPr>
          <w:w w:val="105"/>
        </w:rPr>
        <w:t>Planowane przedsięwzięcie należy zaprojektować i zrealizować w sposób minimalizujący ewentualne oddziaływanie na środowisko, w szczególności w sposób wykluczający możliwość przedostania</w:t>
      </w:r>
      <w:r w:rsidRPr="00BE6581">
        <w:rPr>
          <w:spacing w:val="-6"/>
          <w:w w:val="105"/>
        </w:rPr>
        <w:t xml:space="preserve"> </w:t>
      </w:r>
      <w:r w:rsidRPr="00BE6581">
        <w:rPr>
          <w:w w:val="105"/>
        </w:rPr>
        <w:t>się</w:t>
      </w:r>
      <w:r w:rsidRPr="00BE6581">
        <w:rPr>
          <w:spacing w:val="-6"/>
          <w:w w:val="105"/>
        </w:rPr>
        <w:t xml:space="preserve"> </w:t>
      </w:r>
      <w:r w:rsidRPr="00BE6581">
        <w:rPr>
          <w:w w:val="105"/>
        </w:rPr>
        <w:t>wód</w:t>
      </w:r>
      <w:r w:rsidRPr="00BE6581">
        <w:rPr>
          <w:spacing w:val="-6"/>
          <w:w w:val="105"/>
        </w:rPr>
        <w:t xml:space="preserve"> </w:t>
      </w:r>
      <w:r w:rsidRPr="00BE6581">
        <w:rPr>
          <w:w w:val="105"/>
        </w:rPr>
        <w:t>odciekowych</w:t>
      </w:r>
      <w:r w:rsidRPr="00BE6581">
        <w:rPr>
          <w:spacing w:val="-7"/>
          <w:w w:val="105"/>
        </w:rPr>
        <w:t xml:space="preserve"> </w:t>
      </w:r>
      <w:r w:rsidRPr="00BE6581">
        <w:rPr>
          <w:w w:val="105"/>
        </w:rPr>
        <w:t>z</w:t>
      </w:r>
      <w:r w:rsidRPr="00BE6581">
        <w:rPr>
          <w:spacing w:val="-6"/>
          <w:w w:val="105"/>
        </w:rPr>
        <w:t xml:space="preserve"> </w:t>
      </w:r>
      <w:r w:rsidRPr="00BE6581">
        <w:rPr>
          <w:w w:val="105"/>
        </w:rPr>
        <w:t>odpadów</w:t>
      </w:r>
      <w:r w:rsidRPr="00BE6581">
        <w:rPr>
          <w:spacing w:val="-7"/>
          <w:w w:val="105"/>
        </w:rPr>
        <w:t xml:space="preserve"> </w:t>
      </w:r>
      <w:r w:rsidRPr="00BE6581">
        <w:rPr>
          <w:w w:val="105"/>
        </w:rPr>
        <w:t>oraz</w:t>
      </w:r>
      <w:r w:rsidRPr="00BE6581">
        <w:rPr>
          <w:spacing w:val="-5"/>
          <w:w w:val="105"/>
        </w:rPr>
        <w:t xml:space="preserve"> </w:t>
      </w:r>
      <w:r w:rsidRPr="00BE6581">
        <w:rPr>
          <w:w w:val="105"/>
        </w:rPr>
        <w:t>odpadów</w:t>
      </w:r>
      <w:r w:rsidRPr="00BE6581">
        <w:rPr>
          <w:spacing w:val="-6"/>
          <w:w w:val="105"/>
        </w:rPr>
        <w:t xml:space="preserve"> </w:t>
      </w:r>
      <w:r w:rsidRPr="00BE6581">
        <w:rPr>
          <w:w w:val="105"/>
        </w:rPr>
        <w:t>płynnych</w:t>
      </w:r>
      <w:r w:rsidRPr="00BE6581">
        <w:rPr>
          <w:spacing w:val="-7"/>
          <w:w w:val="105"/>
        </w:rPr>
        <w:t xml:space="preserve"> </w:t>
      </w:r>
      <w:r w:rsidRPr="00BE6581">
        <w:rPr>
          <w:w w:val="105"/>
        </w:rPr>
        <w:t>poza</w:t>
      </w:r>
      <w:r w:rsidRPr="00BE6581">
        <w:rPr>
          <w:spacing w:val="-4"/>
          <w:w w:val="105"/>
        </w:rPr>
        <w:t xml:space="preserve"> </w:t>
      </w:r>
      <w:r w:rsidRPr="00BE6581">
        <w:rPr>
          <w:w w:val="105"/>
        </w:rPr>
        <w:t>pojemniki</w:t>
      </w:r>
      <w:r w:rsidRPr="00BE6581">
        <w:rPr>
          <w:spacing w:val="-4"/>
          <w:w w:val="105"/>
        </w:rPr>
        <w:t xml:space="preserve"> </w:t>
      </w:r>
      <w:r w:rsidRPr="00BE6581">
        <w:rPr>
          <w:w w:val="105"/>
        </w:rPr>
        <w:t>i</w:t>
      </w:r>
      <w:r w:rsidRPr="00BE6581">
        <w:rPr>
          <w:spacing w:val="-6"/>
          <w:w w:val="105"/>
        </w:rPr>
        <w:t xml:space="preserve"> </w:t>
      </w:r>
      <w:r w:rsidRPr="00BE6581">
        <w:rPr>
          <w:w w:val="105"/>
        </w:rPr>
        <w:t xml:space="preserve">kontenery oraz obszar </w:t>
      </w:r>
      <w:r w:rsidRPr="00BE6581">
        <w:rPr>
          <w:spacing w:val="-3"/>
          <w:w w:val="105"/>
        </w:rPr>
        <w:t xml:space="preserve">PSZOK-u, </w:t>
      </w:r>
      <w:r w:rsidRPr="00BE6581">
        <w:rPr>
          <w:w w:val="105"/>
        </w:rPr>
        <w:t xml:space="preserve">np. do środowiska gruntowo-wodnego. Ponadto, projekt i jego wykonanie powinien uwzględniać adaptację do zmian klimatu i związane z tym zagrożenia np. deszcze </w:t>
      </w:r>
      <w:r w:rsidRPr="00BE6581">
        <w:rPr>
          <w:w w:val="105"/>
        </w:rPr>
        <w:lastRenderedPageBreak/>
        <w:t>nawalne,</w:t>
      </w:r>
      <w:r w:rsidRPr="00BE6581">
        <w:rPr>
          <w:spacing w:val="-7"/>
          <w:w w:val="105"/>
        </w:rPr>
        <w:t xml:space="preserve"> </w:t>
      </w:r>
      <w:r w:rsidRPr="00BE6581">
        <w:rPr>
          <w:w w:val="105"/>
        </w:rPr>
        <w:t>huragany,</w:t>
      </w:r>
      <w:r w:rsidRPr="00BE6581">
        <w:rPr>
          <w:spacing w:val="-7"/>
          <w:w w:val="105"/>
        </w:rPr>
        <w:t xml:space="preserve"> </w:t>
      </w:r>
      <w:r w:rsidRPr="00BE6581">
        <w:rPr>
          <w:w w:val="105"/>
        </w:rPr>
        <w:t>skrajnie</w:t>
      </w:r>
      <w:r w:rsidRPr="00BE6581">
        <w:rPr>
          <w:spacing w:val="-8"/>
          <w:w w:val="105"/>
        </w:rPr>
        <w:t xml:space="preserve"> </w:t>
      </w:r>
      <w:r w:rsidRPr="00BE6581">
        <w:rPr>
          <w:w w:val="105"/>
        </w:rPr>
        <w:t>niskie</w:t>
      </w:r>
      <w:r w:rsidRPr="00BE6581">
        <w:rPr>
          <w:spacing w:val="-7"/>
          <w:w w:val="105"/>
        </w:rPr>
        <w:t xml:space="preserve"> </w:t>
      </w:r>
      <w:r w:rsidRPr="00BE6581">
        <w:rPr>
          <w:w w:val="105"/>
        </w:rPr>
        <w:t>temperatury</w:t>
      </w:r>
      <w:r w:rsidRPr="00BE6581">
        <w:rPr>
          <w:spacing w:val="-8"/>
          <w:w w:val="105"/>
        </w:rPr>
        <w:t xml:space="preserve"> </w:t>
      </w:r>
      <w:r w:rsidRPr="00BE6581">
        <w:rPr>
          <w:w w:val="105"/>
        </w:rPr>
        <w:t>utrzymujące</w:t>
      </w:r>
      <w:r w:rsidRPr="00BE6581">
        <w:rPr>
          <w:spacing w:val="-8"/>
          <w:w w:val="105"/>
        </w:rPr>
        <w:t xml:space="preserve"> </w:t>
      </w:r>
      <w:r w:rsidRPr="00BE6581">
        <w:rPr>
          <w:w w:val="105"/>
        </w:rPr>
        <w:t>się</w:t>
      </w:r>
      <w:r w:rsidRPr="00BE6581">
        <w:rPr>
          <w:spacing w:val="-8"/>
          <w:w w:val="105"/>
        </w:rPr>
        <w:t xml:space="preserve"> </w:t>
      </w:r>
      <w:r w:rsidRPr="00BE6581">
        <w:rPr>
          <w:w w:val="105"/>
        </w:rPr>
        <w:t>przez</w:t>
      </w:r>
      <w:r w:rsidRPr="00BE6581">
        <w:rPr>
          <w:spacing w:val="-8"/>
          <w:w w:val="105"/>
        </w:rPr>
        <w:t xml:space="preserve"> </w:t>
      </w:r>
      <w:r w:rsidRPr="00BE6581">
        <w:rPr>
          <w:w w:val="105"/>
        </w:rPr>
        <w:t>dłuższy</w:t>
      </w:r>
      <w:r w:rsidRPr="00BE6581">
        <w:rPr>
          <w:spacing w:val="-8"/>
          <w:w w:val="105"/>
        </w:rPr>
        <w:t xml:space="preserve"> </w:t>
      </w:r>
      <w:r w:rsidRPr="00BE6581">
        <w:rPr>
          <w:w w:val="105"/>
        </w:rPr>
        <w:t>czas.</w:t>
      </w:r>
    </w:p>
    <w:p w14:paraId="6CF107CA" w14:textId="77777777" w:rsidR="003E2F0F" w:rsidRPr="00BE6581" w:rsidRDefault="003E2F0F">
      <w:pPr>
        <w:pStyle w:val="Tekstpodstawowy"/>
        <w:kinsoku w:val="0"/>
        <w:overflowPunct w:val="0"/>
        <w:spacing w:before="116" w:line="314" w:lineRule="auto"/>
        <w:ind w:right="177"/>
        <w:jc w:val="both"/>
      </w:pPr>
      <w:r w:rsidRPr="00BE6581">
        <w:t>Wykonawca jest zobowiązany do uzyskania w imieniu Zamawiającego wszelkich wymaganych prawem</w:t>
      </w:r>
      <w:r w:rsidRPr="00BE6581">
        <w:rPr>
          <w:spacing w:val="7"/>
        </w:rPr>
        <w:t xml:space="preserve"> </w:t>
      </w:r>
      <w:r w:rsidRPr="00BE6581">
        <w:t>warunków</w:t>
      </w:r>
      <w:r w:rsidRPr="00BE6581">
        <w:rPr>
          <w:spacing w:val="10"/>
        </w:rPr>
        <w:t xml:space="preserve"> </w:t>
      </w:r>
      <w:r w:rsidRPr="00BE6581">
        <w:t>technicznych,</w:t>
      </w:r>
      <w:r w:rsidRPr="00BE6581">
        <w:rPr>
          <w:spacing w:val="8"/>
        </w:rPr>
        <w:t xml:space="preserve"> </w:t>
      </w:r>
      <w:r w:rsidRPr="00BE6581">
        <w:t>uzgodnień,</w:t>
      </w:r>
      <w:r w:rsidRPr="00BE6581">
        <w:rPr>
          <w:spacing w:val="14"/>
        </w:rPr>
        <w:t xml:space="preserve"> </w:t>
      </w:r>
      <w:r w:rsidRPr="00BE6581">
        <w:t>zezwoleń,</w:t>
      </w:r>
      <w:r w:rsidRPr="00BE6581">
        <w:rPr>
          <w:spacing w:val="7"/>
        </w:rPr>
        <w:t xml:space="preserve"> </w:t>
      </w:r>
      <w:r w:rsidRPr="00BE6581">
        <w:t>pozwoleń</w:t>
      </w:r>
      <w:r w:rsidRPr="00BE6581">
        <w:rPr>
          <w:spacing w:val="6"/>
        </w:rPr>
        <w:t xml:space="preserve"> </w:t>
      </w:r>
      <w:r w:rsidRPr="00BE6581">
        <w:t>i</w:t>
      </w:r>
      <w:r w:rsidRPr="00BE6581">
        <w:rPr>
          <w:spacing w:val="8"/>
        </w:rPr>
        <w:t xml:space="preserve"> </w:t>
      </w:r>
      <w:r w:rsidRPr="00BE6581">
        <w:t>innych</w:t>
      </w:r>
      <w:r w:rsidRPr="00BE6581">
        <w:rPr>
          <w:spacing w:val="9"/>
        </w:rPr>
        <w:t xml:space="preserve"> </w:t>
      </w:r>
      <w:r w:rsidRPr="00BE6581">
        <w:t>decyzji,</w:t>
      </w:r>
      <w:r w:rsidRPr="00BE6581">
        <w:rPr>
          <w:spacing w:val="8"/>
        </w:rPr>
        <w:t xml:space="preserve"> </w:t>
      </w:r>
      <w:r w:rsidRPr="00BE6581">
        <w:t>w</w:t>
      </w:r>
      <w:r w:rsidRPr="00BE6581">
        <w:rPr>
          <w:spacing w:val="6"/>
        </w:rPr>
        <w:t xml:space="preserve"> </w:t>
      </w:r>
      <w:r w:rsidRPr="00BE6581">
        <w:t>szczególności:</w:t>
      </w:r>
    </w:p>
    <w:p w14:paraId="75C4D454" w14:textId="77777777" w:rsidR="003E2F0F" w:rsidRPr="00BE6581" w:rsidRDefault="003E2F0F">
      <w:pPr>
        <w:pStyle w:val="Akapitzlist"/>
        <w:numPr>
          <w:ilvl w:val="0"/>
          <w:numId w:val="18"/>
        </w:numPr>
        <w:tabs>
          <w:tab w:val="left" w:pos="870"/>
        </w:tabs>
        <w:kinsoku w:val="0"/>
        <w:overflowPunct w:val="0"/>
        <w:spacing w:before="63" w:line="314" w:lineRule="auto"/>
        <w:ind w:right="171"/>
        <w:jc w:val="both"/>
        <w:rPr>
          <w:sz w:val="20"/>
          <w:szCs w:val="20"/>
        </w:rPr>
      </w:pPr>
      <w:r w:rsidRPr="00BE6581">
        <w:rPr>
          <w:sz w:val="20"/>
          <w:szCs w:val="20"/>
        </w:rPr>
        <w:t>pozwolenia    wodnoprawnego    (w    przypadku    zastosowania    rozwiązań    związanych    z odprowadzaniem podczyszczonych wód odpadowych lub roztopowych do gruntu lub/i wykonanie urządzenia</w:t>
      </w:r>
      <w:r w:rsidRPr="00BE6581">
        <w:rPr>
          <w:spacing w:val="3"/>
          <w:sz w:val="20"/>
          <w:szCs w:val="20"/>
        </w:rPr>
        <w:t xml:space="preserve"> </w:t>
      </w:r>
      <w:r w:rsidRPr="00BE6581">
        <w:rPr>
          <w:sz w:val="20"/>
          <w:szCs w:val="20"/>
        </w:rPr>
        <w:t>wodnego),</w:t>
      </w:r>
    </w:p>
    <w:p w14:paraId="1B1295C6" w14:textId="77777777" w:rsidR="003E2F0F" w:rsidRPr="00BE6581" w:rsidRDefault="003E2F0F">
      <w:pPr>
        <w:pStyle w:val="Akapitzlist"/>
        <w:numPr>
          <w:ilvl w:val="0"/>
          <w:numId w:val="18"/>
        </w:numPr>
        <w:tabs>
          <w:tab w:val="left" w:pos="870"/>
        </w:tabs>
        <w:kinsoku w:val="0"/>
        <w:overflowPunct w:val="0"/>
        <w:spacing w:before="0" w:line="309" w:lineRule="auto"/>
        <w:ind w:right="170"/>
        <w:rPr>
          <w:w w:val="105"/>
          <w:sz w:val="20"/>
          <w:szCs w:val="20"/>
        </w:rPr>
      </w:pPr>
      <w:r w:rsidRPr="00BE6581">
        <w:rPr>
          <w:w w:val="105"/>
          <w:sz w:val="20"/>
          <w:szCs w:val="20"/>
        </w:rPr>
        <w:t>pozwolenia</w:t>
      </w:r>
      <w:r w:rsidRPr="00BE6581">
        <w:rPr>
          <w:spacing w:val="-19"/>
          <w:w w:val="105"/>
          <w:sz w:val="20"/>
          <w:szCs w:val="20"/>
        </w:rPr>
        <w:t xml:space="preserve"> </w:t>
      </w:r>
      <w:r w:rsidRPr="00BE6581">
        <w:rPr>
          <w:w w:val="105"/>
          <w:sz w:val="20"/>
          <w:szCs w:val="20"/>
        </w:rPr>
        <w:t>na</w:t>
      </w:r>
      <w:r w:rsidRPr="00BE6581">
        <w:rPr>
          <w:spacing w:val="-18"/>
          <w:w w:val="105"/>
          <w:sz w:val="20"/>
          <w:szCs w:val="20"/>
        </w:rPr>
        <w:t xml:space="preserve"> </w:t>
      </w:r>
      <w:r w:rsidRPr="00BE6581">
        <w:rPr>
          <w:w w:val="105"/>
          <w:sz w:val="20"/>
          <w:szCs w:val="20"/>
        </w:rPr>
        <w:t>budowę</w:t>
      </w:r>
      <w:r w:rsidRPr="00BE6581">
        <w:rPr>
          <w:spacing w:val="-18"/>
          <w:w w:val="105"/>
          <w:sz w:val="20"/>
          <w:szCs w:val="20"/>
        </w:rPr>
        <w:t xml:space="preserve"> </w:t>
      </w:r>
      <w:r w:rsidRPr="00BE6581">
        <w:rPr>
          <w:w w:val="105"/>
          <w:sz w:val="20"/>
          <w:szCs w:val="20"/>
        </w:rPr>
        <w:t>wraz</w:t>
      </w:r>
      <w:r w:rsidRPr="00BE6581">
        <w:rPr>
          <w:spacing w:val="-18"/>
          <w:w w:val="105"/>
          <w:sz w:val="20"/>
          <w:szCs w:val="20"/>
        </w:rPr>
        <w:t xml:space="preserve"> </w:t>
      </w:r>
      <w:r w:rsidRPr="00BE6581">
        <w:rPr>
          <w:w w:val="105"/>
          <w:sz w:val="20"/>
          <w:szCs w:val="20"/>
        </w:rPr>
        <w:t>z</w:t>
      </w:r>
      <w:r w:rsidRPr="00BE6581">
        <w:rPr>
          <w:spacing w:val="-18"/>
          <w:w w:val="105"/>
          <w:sz w:val="20"/>
          <w:szCs w:val="20"/>
        </w:rPr>
        <w:t xml:space="preserve"> </w:t>
      </w:r>
      <w:r w:rsidRPr="00BE6581">
        <w:rPr>
          <w:w w:val="105"/>
          <w:sz w:val="20"/>
          <w:szCs w:val="20"/>
        </w:rPr>
        <w:t>wymaganymi</w:t>
      </w:r>
      <w:r w:rsidRPr="00BE6581">
        <w:rPr>
          <w:spacing w:val="-16"/>
          <w:w w:val="105"/>
          <w:sz w:val="20"/>
          <w:szCs w:val="20"/>
        </w:rPr>
        <w:t xml:space="preserve"> </w:t>
      </w:r>
      <w:r w:rsidRPr="00BE6581">
        <w:rPr>
          <w:w w:val="105"/>
          <w:sz w:val="20"/>
          <w:szCs w:val="20"/>
        </w:rPr>
        <w:t>uzgodnieniami,</w:t>
      </w:r>
      <w:r w:rsidRPr="00BE6581">
        <w:rPr>
          <w:spacing w:val="-18"/>
          <w:w w:val="105"/>
          <w:sz w:val="20"/>
          <w:szCs w:val="20"/>
        </w:rPr>
        <w:t xml:space="preserve"> </w:t>
      </w:r>
      <w:r w:rsidRPr="00BE6581">
        <w:rPr>
          <w:w w:val="105"/>
          <w:sz w:val="20"/>
          <w:szCs w:val="20"/>
        </w:rPr>
        <w:t>opiniami,</w:t>
      </w:r>
      <w:r w:rsidRPr="00BE6581">
        <w:rPr>
          <w:spacing w:val="-17"/>
          <w:w w:val="105"/>
          <w:sz w:val="20"/>
          <w:szCs w:val="20"/>
        </w:rPr>
        <w:t xml:space="preserve"> </w:t>
      </w:r>
      <w:r w:rsidRPr="00BE6581">
        <w:rPr>
          <w:w w:val="105"/>
          <w:sz w:val="20"/>
          <w:szCs w:val="20"/>
        </w:rPr>
        <w:t>decyzjami</w:t>
      </w:r>
      <w:r w:rsidRPr="00BE6581">
        <w:rPr>
          <w:spacing w:val="-18"/>
          <w:w w:val="105"/>
          <w:sz w:val="20"/>
          <w:szCs w:val="20"/>
        </w:rPr>
        <w:t xml:space="preserve"> </w:t>
      </w:r>
      <w:r w:rsidRPr="00BE6581">
        <w:rPr>
          <w:w w:val="105"/>
          <w:sz w:val="20"/>
          <w:szCs w:val="20"/>
        </w:rPr>
        <w:t>i</w:t>
      </w:r>
      <w:r w:rsidRPr="00BE6581">
        <w:rPr>
          <w:spacing w:val="-18"/>
          <w:w w:val="105"/>
          <w:sz w:val="20"/>
          <w:szCs w:val="20"/>
        </w:rPr>
        <w:t xml:space="preserve"> </w:t>
      </w:r>
      <w:r w:rsidRPr="00BE6581">
        <w:rPr>
          <w:w w:val="105"/>
          <w:sz w:val="20"/>
          <w:szCs w:val="20"/>
        </w:rPr>
        <w:t>zgodami</w:t>
      </w:r>
      <w:r w:rsidRPr="00BE6581">
        <w:rPr>
          <w:spacing w:val="-13"/>
          <w:w w:val="105"/>
          <w:sz w:val="20"/>
          <w:szCs w:val="20"/>
        </w:rPr>
        <w:t xml:space="preserve"> </w:t>
      </w:r>
      <w:r w:rsidRPr="00BE6581">
        <w:rPr>
          <w:w w:val="105"/>
          <w:sz w:val="20"/>
          <w:szCs w:val="20"/>
        </w:rPr>
        <w:t>- lub</w:t>
      </w:r>
      <w:r w:rsidRPr="00BE6581">
        <w:rPr>
          <w:spacing w:val="-9"/>
          <w:w w:val="105"/>
          <w:sz w:val="20"/>
          <w:szCs w:val="20"/>
        </w:rPr>
        <w:t xml:space="preserve"> </w:t>
      </w:r>
      <w:r w:rsidRPr="00BE6581">
        <w:rPr>
          <w:w w:val="105"/>
          <w:sz w:val="20"/>
          <w:szCs w:val="20"/>
        </w:rPr>
        <w:t>odpowiednio</w:t>
      </w:r>
      <w:r w:rsidRPr="00BE6581">
        <w:rPr>
          <w:spacing w:val="-7"/>
          <w:w w:val="105"/>
          <w:sz w:val="20"/>
          <w:szCs w:val="20"/>
        </w:rPr>
        <w:t xml:space="preserve"> </w:t>
      </w:r>
      <w:r w:rsidRPr="00BE6581">
        <w:rPr>
          <w:w w:val="105"/>
          <w:sz w:val="20"/>
          <w:szCs w:val="20"/>
        </w:rPr>
        <w:t>–</w:t>
      </w:r>
      <w:r w:rsidRPr="00BE6581">
        <w:rPr>
          <w:spacing w:val="-7"/>
          <w:w w:val="105"/>
          <w:sz w:val="20"/>
          <w:szCs w:val="20"/>
        </w:rPr>
        <w:t xml:space="preserve"> </w:t>
      </w:r>
      <w:r w:rsidRPr="00BE6581">
        <w:rPr>
          <w:w w:val="105"/>
          <w:sz w:val="20"/>
          <w:szCs w:val="20"/>
        </w:rPr>
        <w:t>dokonania</w:t>
      </w:r>
      <w:r w:rsidRPr="00BE6581">
        <w:rPr>
          <w:spacing w:val="-7"/>
          <w:w w:val="105"/>
          <w:sz w:val="20"/>
          <w:szCs w:val="20"/>
        </w:rPr>
        <w:t xml:space="preserve"> </w:t>
      </w:r>
      <w:r w:rsidRPr="00BE6581">
        <w:rPr>
          <w:w w:val="105"/>
          <w:sz w:val="20"/>
          <w:szCs w:val="20"/>
        </w:rPr>
        <w:t>zgłoszenia</w:t>
      </w:r>
      <w:r w:rsidRPr="00BE6581">
        <w:rPr>
          <w:spacing w:val="-7"/>
          <w:w w:val="105"/>
          <w:sz w:val="20"/>
          <w:szCs w:val="20"/>
        </w:rPr>
        <w:t xml:space="preserve"> </w:t>
      </w:r>
      <w:r w:rsidRPr="00BE6581">
        <w:rPr>
          <w:w w:val="105"/>
          <w:sz w:val="20"/>
          <w:szCs w:val="20"/>
        </w:rPr>
        <w:t>wykonania</w:t>
      </w:r>
      <w:r w:rsidRPr="00BE6581">
        <w:rPr>
          <w:spacing w:val="-7"/>
          <w:w w:val="105"/>
          <w:sz w:val="20"/>
          <w:szCs w:val="20"/>
        </w:rPr>
        <w:t xml:space="preserve"> </w:t>
      </w:r>
      <w:r w:rsidRPr="00BE6581">
        <w:rPr>
          <w:w w:val="105"/>
          <w:sz w:val="20"/>
          <w:szCs w:val="20"/>
        </w:rPr>
        <w:t>robót</w:t>
      </w:r>
      <w:r w:rsidRPr="00BE6581">
        <w:rPr>
          <w:spacing w:val="-8"/>
          <w:w w:val="105"/>
          <w:sz w:val="20"/>
          <w:szCs w:val="20"/>
        </w:rPr>
        <w:t xml:space="preserve"> </w:t>
      </w:r>
      <w:r w:rsidRPr="00BE6581">
        <w:rPr>
          <w:w w:val="105"/>
          <w:sz w:val="20"/>
          <w:szCs w:val="20"/>
        </w:rPr>
        <w:t>budowlanych,</w:t>
      </w:r>
    </w:p>
    <w:p w14:paraId="33089F21" w14:textId="77777777" w:rsidR="003E2F0F" w:rsidRPr="00BE6581" w:rsidRDefault="003E2F0F">
      <w:pPr>
        <w:pStyle w:val="Akapitzlist"/>
        <w:numPr>
          <w:ilvl w:val="0"/>
          <w:numId w:val="18"/>
        </w:numPr>
        <w:tabs>
          <w:tab w:val="left" w:pos="870"/>
        </w:tabs>
        <w:kinsoku w:val="0"/>
        <w:overflowPunct w:val="0"/>
        <w:spacing w:before="7"/>
        <w:rPr>
          <w:sz w:val="20"/>
          <w:szCs w:val="20"/>
        </w:rPr>
      </w:pPr>
      <w:r w:rsidRPr="00BE6581">
        <w:rPr>
          <w:sz w:val="20"/>
          <w:szCs w:val="20"/>
        </w:rPr>
        <w:t>pozwolenia  na użytkowanie obiektu</w:t>
      </w:r>
      <w:r w:rsidRPr="00BE6581">
        <w:rPr>
          <w:spacing w:val="19"/>
          <w:sz w:val="20"/>
          <w:szCs w:val="20"/>
        </w:rPr>
        <w:t xml:space="preserve"> </w:t>
      </w:r>
      <w:r w:rsidRPr="00BE6581">
        <w:rPr>
          <w:sz w:val="20"/>
          <w:szCs w:val="20"/>
        </w:rPr>
        <w:t>budowlanego,</w:t>
      </w:r>
    </w:p>
    <w:p w14:paraId="6CCD726D" w14:textId="77777777" w:rsidR="003E2F0F" w:rsidRPr="00BE6581" w:rsidRDefault="003E2F0F">
      <w:pPr>
        <w:pStyle w:val="Akapitzlist"/>
        <w:numPr>
          <w:ilvl w:val="0"/>
          <w:numId w:val="18"/>
        </w:numPr>
        <w:tabs>
          <w:tab w:val="left" w:pos="870"/>
        </w:tabs>
        <w:kinsoku w:val="0"/>
        <w:overflowPunct w:val="0"/>
        <w:rPr>
          <w:w w:val="105"/>
          <w:sz w:val="20"/>
          <w:szCs w:val="20"/>
        </w:rPr>
      </w:pPr>
      <w:r w:rsidRPr="00BE6581">
        <w:rPr>
          <w:w w:val="105"/>
          <w:sz w:val="20"/>
          <w:szCs w:val="20"/>
        </w:rPr>
        <w:t>zezwolenie</w:t>
      </w:r>
      <w:r w:rsidRPr="00BE6581">
        <w:rPr>
          <w:spacing w:val="-36"/>
          <w:w w:val="105"/>
          <w:sz w:val="20"/>
          <w:szCs w:val="20"/>
        </w:rPr>
        <w:t xml:space="preserve"> </w:t>
      </w:r>
      <w:r w:rsidRPr="00BE6581">
        <w:rPr>
          <w:w w:val="105"/>
          <w:sz w:val="20"/>
          <w:szCs w:val="20"/>
        </w:rPr>
        <w:t>na</w:t>
      </w:r>
      <w:r w:rsidRPr="00BE6581">
        <w:rPr>
          <w:spacing w:val="-35"/>
          <w:w w:val="105"/>
          <w:sz w:val="20"/>
          <w:szCs w:val="20"/>
        </w:rPr>
        <w:t xml:space="preserve"> </w:t>
      </w:r>
      <w:r w:rsidRPr="00BE6581">
        <w:rPr>
          <w:w w:val="105"/>
          <w:sz w:val="20"/>
          <w:szCs w:val="20"/>
        </w:rPr>
        <w:t>zbieranie</w:t>
      </w:r>
      <w:r w:rsidRPr="00BE6581">
        <w:rPr>
          <w:spacing w:val="-36"/>
          <w:w w:val="105"/>
          <w:sz w:val="20"/>
          <w:szCs w:val="20"/>
        </w:rPr>
        <w:t xml:space="preserve"> </w:t>
      </w:r>
      <w:r w:rsidRPr="00BE6581">
        <w:rPr>
          <w:w w:val="105"/>
          <w:sz w:val="20"/>
          <w:szCs w:val="20"/>
        </w:rPr>
        <w:t>i</w:t>
      </w:r>
      <w:r w:rsidRPr="00BE6581">
        <w:rPr>
          <w:spacing w:val="-35"/>
          <w:w w:val="105"/>
          <w:sz w:val="20"/>
          <w:szCs w:val="20"/>
        </w:rPr>
        <w:t xml:space="preserve"> </w:t>
      </w:r>
      <w:r w:rsidRPr="00BE6581">
        <w:rPr>
          <w:w w:val="105"/>
          <w:sz w:val="20"/>
          <w:szCs w:val="20"/>
        </w:rPr>
        <w:t>przetwarzanie</w:t>
      </w:r>
      <w:r w:rsidRPr="00BE6581">
        <w:rPr>
          <w:spacing w:val="-35"/>
          <w:w w:val="105"/>
          <w:sz w:val="20"/>
          <w:szCs w:val="20"/>
        </w:rPr>
        <w:t xml:space="preserve"> </w:t>
      </w:r>
      <w:r w:rsidRPr="00BE6581">
        <w:rPr>
          <w:w w:val="105"/>
          <w:sz w:val="20"/>
          <w:szCs w:val="20"/>
        </w:rPr>
        <w:t>odpadów,</w:t>
      </w:r>
    </w:p>
    <w:p w14:paraId="20ABBDB4" w14:textId="77777777" w:rsidR="003E2F0F" w:rsidRPr="00BE6581" w:rsidRDefault="003E2F0F">
      <w:pPr>
        <w:pStyle w:val="Akapitzlist"/>
        <w:numPr>
          <w:ilvl w:val="0"/>
          <w:numId w:val="18"/>
        </w:numPr>
        <w:tabs>
          <w:tab w:val="left" w:pos="870"/>
        </w:tabs>
        <w:kinsoku w:val="0"/>
        <w:overflowPunct w:val="0"/>
        <w:spacing w:before="72" w:line="312" w:lineRule="auto"/>
        <w:ind w:right="175" w:hanging="341"/>
        <w:rPr>
          <w:w w:val="105"/>
          <w:sz w:val="20"/>
          <w:szCs w:val="20"/>
        </w:rPr>
      </w:pPr>
      <w:r w:rsidRPr="00BE6581">
        <w:rPr>
          <w:w w:val="105"/>
          <w:sz w:val="20"/>
          <w:szCs w:val="20"/>
        </w:rPr>
        <w:t>inne wymagane przepisami prawa decyzje, zgody,  porozumienia, warunki  techniczne      i przyłączeniowe i</w:t>
      </w:r>
      <w:r w:rsidRPr="00BE6581">
        <w:rPr>
          <w:spacing w:val="-4"/>
          <w:w w:val="105"/>
          <w:sz w:val="20"/>
          <w:szCs w:val="20"/>
        </w:rPr>
        <w:t xml:space="preserve"> </w:t>
      </w:r>
      <w:r w:rsidRPr="00BE6581">
        <w:rPr>
          <w:w w:val="105"/>
          <w:sz w:val="20"/>
          <w:szCs w:val="20"/>
        </w:rPr>
        <w:t>porozumienia.</w:t>
      </w:r>
    </w:p>
    <w:p w14:paraId="779970D6" w14:textId="77777777" w:rsidR="003E2F0F" w:rsidRPr="00BE6581" w:rsidRDefault="003E2F0F">
      <w:pPr>
        <w:pStyle w:val="Tekstpodstawowy"/>
        <w:kinsoku w:val="0"/>
        <w:overflowPunct w:val="0"/>
        <w:spacing w:before="123" w:line="314" w:lineRule="auto"/>
        <w:ind w:right="169"/>
        <w:jc w:val="both"/>
        <w:rPr>
          <w:w w:val="105"/>
        </w:rPr>
      </w:pPr>
      <w:r w:rsidRPr="00BE6581">
        <w:rPr>
          <w:w w:val="105"/>
        </w:rPr>
        <w:t>Wykonawca</w:t>
      </w:r>
      <w:r w:rsidRPr="00BE6581">
        <w:rPr>
          <w:spacing w:val="-11"/>
          <w:w w:val="105"/>
        </w:rPr>
        <w:t xml:space="preserve"> </w:t>
      </w:r>
      <w:r w:rsidRPr="00BE6581">
        <w:rPr>
          <w:w w:val="105"/>
        </w:rPr>
        <w:t>jest</w:t>
      </w:r>
      <w:r w:rsidRPr="00BE6581">
        <w:rPr>
          <w:spacing w:val="-10"/>
          <w:w w:val="105"/>
        </w:rPr>
        <w:t xml:space="preserve"> </w:t>
      </w:r>
      <w:r w:rsidRPr="00BE6581">
        <w:rPr>
          <w:w w:val="105"/>
        </w:rPr>
        <w:t>zobowiązany</w:t>
      </w:r>
      <w:r w:rsidRPr="00BE6581">
        <w:rPr>
          <w:spacing w:val="-10"/>
          <w:w w:val="105"/>
        </w:rPr>
        <w:t xml:space="preserve"> </w:t>
      </w:r>
      <w:r w:rsidRPr="00BE6581">
        <w:rPr>
          <w:w w:val="105"/>
        </w:rPr>
        <w:t>do</w:t>
      </w:r>
      <w:r w:rsidRPr="00BE6581">
        <w:rPr>
          <w:spacing w:val="-9"/>
          <w:w w:val="105"/>
        </w:rPr>
        <w:t xml:space="preserve"> </w:t>
      </w:r>
      <w:r w:rsidRPr="00BE6581">
        <w:rPr>
          <w:w w:val="105"/>
        </w:rPr>
        <w:t>zaprojektowania</w:t>
      </w:r>
      <w:r w:rsidRPr="00BE6581">
        <w:rPr>
          <w:spacing w:val="-10"/>
          <w:w w:val="105"/>
        </w:rPr>
        <w:t xml:space="preserve"> </w:t>
      </w:r>
      <w:r w:rsidRPr="00BE6581">
        <w:rPr>
          <w:w w:val="105"/>
        </w:rPr>
        <w:t>i</w:t>
      </w:r>
      <w:r w:rsidRPr="00BE6581">
        <w:rPr>
          <w:spacing w:val="-12"/>
          <w:w w:val="105"/>
        </w:rPr>
        <w:t xml:space="preserve"> </w:t>
      </w:r>
      <w:r w:rsidRPr="00BE6581">
        <w:rPr>
          <w:w w:val="105"/>
        </w:rPr>
        <w:t>zrealizowania</w:t>
      </w:r>
      <w:r w:rsidRPr="00BE6581">
        <w:rPr>
          <w:spacing w:val="-10"/>
          <w:w w:val="105"/>
        </w:rPr>
        <w:t xml:space="preserve"> </w:t>
      </w:r>
      <w:r w:rsidRPr="00BE6581">
        <w:rPr>
          <w:w w:val="105"/>
        </w:rPr>
        <w:t>przedsięwzięcia</w:t>
      </w:r>
      <w:r w:rsidRPr="00BE6581">
        <w:rPr>
          <w:spacing w:val="-6"/>
          <w:w w:val="105"/>
        </w:rPr>
        <w:t xml:space="preserve"> </w:t>
      </w:r>
      <w:r w:rsidRPr="00BE6581">
        <w:rPr>
          <w:w w:val="105"/>
        </w:rPr>
        <w:t>z</w:t>
      </w:r>
      <w:r w:rsidRPr="00BE6581">
        <w:rPr>
          <w:spacing w:val="-10"/>
          <w:w w:val="105"/>
        </w:rPr>
        <w:t xml:space="preserve"> </w:t>
      </w:r>
      <w:r w:rsidRPr="00BE6581">
        <w:rPr>
          <w:w w:val="105"/>
        </w:rPr>
        <w:t>zachowaniem najwyższych standardów wykonania, z wykorzystaniem najlepszej wiedzy i praktyki inżynierskiej. Efektem</w:t>
      </w:r>
      <w:r w:rsidRPr="00BE6581">
        <w:rPr>
          <w:spacing w:val="-13"/>
          <w:w w:val="105"/>
        </w:rPr>
        <w:t xml:space="preserve"> </w:t>
      </w:r>
      <w:r w:rsidRPr="00BE6581">
        <w:rPr>
          <w:w w:val="105"/>
        </w:rPr>
        <w:t>robót</w:t>
      </w:r>
      <w:r w:rsidRPr="00BE6581">
        <w:rPr>
          <w:spacing w:val="-13"/>
          <w:w w:val="105"/>
        </w:rPr>
        <w:t xml:space="preserve"> </w:t>
      </w:r>
      <w:r w:rsidRPr="00BE6581">
        <w:rPr>
          <w:w w:val="105"/>
        </w:rPr>
        <w:t>ma</w:t>
      </w:r>
      <w:r w:rsidRPr="00BE6581">
        <w:rPr>
          <w:spacing w:val="-12"/>
          <w:w w:val="105"/>
        </w:rPr>
        <w:t xml:space="preserve"> </w:t>
      </w:r>
      <w:r w:rsidRPr="00BE6581">
        <w:rPr>
          <w:w w:val="105"/>
        </w:rPr>
        <w:t>być</w:t>
      </w:r>
      <w:r w:rsidRPr="00BE6581">
        <w:rPr>
          <w:spacing w:val="-14"/>
          <w:w w:val="105"/>
        </w:rPr>
        <w:t xml:space="preserve"> </w:t>
      </w:r>
      <w:r w:rsidRPr="00BE6581">
        <w:rPr>
          <w:w w:val="105"/>
        </w:rPr>
        <w:t>realizacja</w:t>
      </w:r>
      <w:r w:rsidRPr="00BE6581">
        <w:rPr>
          <w:spacing w:val="-12"/>
          <w:w w:val="105"/>
        </w:rPr>
        <w:t xml:space="preserve"> </w:t>
      </w:r>
      <w:r w:rsidRPr="00BE6581">
        <w:rPr>
          <w:w w:val="105"/>
        </w:rPr>
        <w:t>przedsięwzięcia,</w:t>
      </w:r>
      <w:r w:rsidRPr="00BE6581">
        <w:rPr>
          <w:spacing w:val="-13"/>
          <w:w w:val="105"/>
        </w:rPr>
        <w:t xml:space="preserve"> </w:t>
      </w:r>
      <w:r w:rsidRPr="00BE6581">
        <w:rPr>
          <w:w w:val="105"/>
        </w:rPr>
        <w:t>zapewniająca</w:t>
      </w:r>
      <w:r w:rsidRPr="00BE6581">
        <w:rPr>
          <w:spacing w:val="-12"/>
          <w:w w:val="105"/>
        </w:rPr>
        <w:t xml:space="preserve"> </w:t>
      </w:r>
      <w:r w:rsidRPr="00BE6581">
        <w:rPr>
          <w:w w:val="105"/>
        </w:rPr>
        <w:t>najwyższy</w:t>
      </w:r>
      <w:r w:rsidRPr="00BE6581">
        <w:rPr>
          <w:spacing w:val="-14"/>
          <w:w w:val="105"/>
        </w:rPr>
        <w:t xml:space="preserve"> </w:t>
      </w:r>
      <w:r w:rsidRPr="00BE6581">
        <w:rPr>
          <w:w w:val="105"/>
        </w:rPr>
        <w:t>poziom</w:t>
      </w:r>
      <w:r w:rsidRPr="00BE6581">
        <w:rPr>
          <w:spacing w:val="-8"/>
          <w:w w:val="105"/>
        </w:rPr>
        <w:t xml:space="preserve"> </w:t>
      </w:r>
      <w:r w:rsidRPr="00BE6581">
        <w:rPr>
          <w:w w:val="105"/>
        </w:rPr>
        <w:t>funkcjonalności i bezpieczeństwa inwestycji dla środowiska i</w:t>
      </w:r>
      <w:r w:rsidRPr="00BE6581">
        <w:rPr>
          <w:spacing w:val="-15"/>
          <w:w w:val="105"/>
        </w:rPr>
        <w:t xml:space="preserve"> </w:t>
      </w:r>
      <w:r w:rsidRPr="00BE6581">
        <w:rPr>
          <w:w w:val="105"/>
        </w:rPr>
        <w:t>ludzi.</w:t>
      </w:r>
    </w:p>
    <w:p w14:paraId="548AC8C3" w14:textId="0A23BD1A" w:rsidR="003E2F0F" w:rsidRPr="00BE6581" w:rsidRDefault="003E2F0F">
      <w:pPr>
        <w:pStyle w:val="Nagwek2"/>
        <w:numPr>
          <w:ilvl w:val="1"/>
          <w:numId w:val="19"/>
        </w:numPr>
        <w:tabs>
          <w:tab w:val="left" w:pos="870"/>
        </w:tabs>
        <w:kinsoku w:val="0"/>
        <w:overflowPunct w:val="0"/>
        <w:spacing w:before="130"/>
      </w:pPr>
      <w:bookmarkStart w:id="27" w:name="_bookmark26"/>
      <w:bookmarkEnd w:id="27"/>
      <w:r w:rsidRPr="00BE6581">
        <w:t>Wymagania dotyczące ochrony</w:t>
      </w:r>
      <w:r w:rsidRPr="00BE6581">
        <w:rPr>
          <w:spacing w:val="-5"/>
        </w:rPr>
        <w:t xml:space="preserve"> </w:t>
      </w:r>
      <w:r w:rsidRPr="00BE6581">
        <w:t>antykorozyjnej</w:t>
      </w:r>
      <w:r w:rsidR="00E56F44">
        <w:t xml:space="preserve"> („Wybuduj” w zakresie konstrukcji stalowych, dachu)</w:t>
      </w:r>
    </w:p>
    <w:p w14:paraId="6B44C6F7" w14:textId="77777777" w:rsidR="003E2F0F" w:rsidRPr="00BE6581" w:rsidRDefault="003E2F0F">
      <w:pPr>
        <w:pStyle w:val="Tekstpodstawowy"/>
        <w:kinsoku w:val="0"/>
        <w:overflowPunct w:val="0"/>
        <w:spacing w:before="107" w:line="312" w:lineRule="auto"/>
        <w:ind w:right="183"/>
        <w:jc w:val="both"/>
      </w:pPr>
      <w:r w:rsidRPr="00BE6581">
        <w:t>Zabezpieczenia kontenerów, pojemników oraz konstrukcji stalowych i betonowych należy wykonać  wg odpowiednich Polskich Norm i</w:t>
      </w:r>
      <w:r w:rsidRPr="00BE6581">
        <w:rPr>
          <w:spacing w:val="4"/>
        </w:rPr>
        <w:t xml:space="preserve"> </w:t>
      </w:r>
      <w:r w:rsidRPr="00BE6581">
        <w:t>przepisów.</w:t>
      </w:r>
    </w:p>
    <w:p w14:paraId="4891E1AC" w14:textId="77777777" w:rsidR="003E2F0F" w:rsidRPr="00BE6581" w:rsidRDefault="003E2F0F">
      <w:pPr>
        <w:pStyle w:val="Nagwek2"/>
        <w:numPr>
          <w:ilvl w:val="1"/>
          <w:numId w:val="19"/>
        </w:numPr>
        <w:tabs>
          <w:tab w:val="left" w:pos="870"/>
        </w:tabs>
        <w:kinsoku w:val="0"/>
        <w:overflowPunct w:val="0"/>
        <w:spacing w:before="110"/>
      </w:pPr>
      <w:bookmarkStart w:id="28" w:name="_bookmark27"/>
      <w:bookmarkEnd w:id="28"/>
      <w:r w:rsidRPr="00BE6581">
        <w:t>Wymagania w odniesieniu do zabezpieczeń</w:t>
      </w:r>
      <w:r w:rsidRPr="00BE6581">
        <w:rPr>
          <w:spacing w:val="-11"/>
        </w:rPr>
        <w:t xml:space="preserve"> </w:t>
      </w:r>
      <w:r w:rsidRPr="00BE6581">
        <w:t>przeciwpożarowych</w:t>
      </w:r>
    </w:p>
    <w:p w14:paraId="1F8B6BB6" w14:textId="77777777" w:rsidR="003E2F0F" w:rsidRPr="00BE6581" w:rsidRDefault="003E2F0F">
      <w:pPr>
        <w:pStyle w:val="Tekstpodstawowy"/>
        <w:kinsoku w:val="0"/>
        <w:overflowPunct w:val="0"/>
        <w:spacing w:before="110" w:line="314" w:lineRule="auto"/>
        <w:ind w:right="168"/>
        <w:jc w:val="both"/>
      </w:pPr>
      <w:r w:rsidRPr="00BE6581">
        <w:t xml:space="preserve">Wszystkie    zabezpieczenia    przeciwpożarowe    należy    zaprojektować    i    wykonać    zgodnie     z wymaganiami </w:t>
      </w:r>
      <w:r w:rsidR="002828A3" w:rsidRPr="00BE6581">
        <w:t xml:space="preserve">ustawy o odpadach z dnia 14 grudnia 2012 r. (Dz. U. z 2019 r., poz. 701 z późń. zm.) </w:t>
      </w:r>
      <w:r w:rsidRPr="00BE6581">
        <w:t>Ustawy o ochronie przeciwpożarowej z dnia 24 sierpnia  1991 r.  (Dz. U. z 201</w:t>
      </w:r>
      <w:r w:rsidR="002828A3" w:rsidRPr="00BE6581">
        <w:t>9</w:t>
      </w:r>
      <w:r w:rsidRPr="00BE6581">
        <w:t xml:space="preserve"> r.  poz. 1</w:t>
      </w:r>
      <w:r w:rsidR="002828A3" w:rsidRPr="00BE6581">
        <w:t xml:space="preserve">372 z późń. zm.) </w:t>
      </w:r>
      <w:r w:rsidRPr="00BE6581">
        <w:t xml:space="preserve"> oraz Rozporządzenia Ministra Spraw Wewnętrznych i Administracji z  dnia  7  czerwca  2010 r. w sprawie ochrony przeciwpożarowej budynków, innych obiektów budowlanych i  terenów  (Dz. U. z 2010 r., Nr 109, poz.</w:t>
      </w:r>
      <w:r w:rsidRPr="00BE6581">
        <w:rPr>
          <w:spacing w:val="10"/>
        </w:rPr>
        <w:t xml:space="preserve"> </w:t>
      </w:r>
      <w:r w:rsidRPr="00BE6581">
        <w:t>719).</w:t>
      </w:r>
    </w:p>
    <w:p w14:paraId="42AFF1FE" w14:textId="77777777" w:rsidR="003E2F0F" w:rsidRPr="00BE6581" w:rsidRDefault="003E2F0F">
      <w:pPr>
        <w:pStyle w:val="Nagwek2"/>
        <w:numPr>
          <w:ilvl w:val="1"/>
          <w:numId w:val="19"/>
        </w:numPr>
        <w:tabs>
          <w:tab w:val="left" w:pos="870"/>
        </w:tabs>
        <w:kinsoku w:val="0"/>
        <w:overflowPunct w:val="0"/>
        <w:spacing w:before="109"/>
      </w:pPr>
      <w:bookmarkStart w:id="29" w:name="_bookmark28"/>
      <w:bookmarkEnd w:id="29"/>
      <w:r w:rsidRPr="00BE6581">
        <w:t>Wymagania Zamawiającego w odniesieniu do zagospodarowania</w:t>
      </w:r>
      <w:r w:rsidRPr="00BE6581">
        <w:rPr>
          <w:spacing w:val="-14"/>
        </w:rPr>
        <w:t xml:space="preserve"> </w:t>
      </w:r>
      <w:r w:rsidRPr="00BE6581">
        <w:t>terenu</w:t>
      </w:r>
    </w:p>
    <w:p w14:paraId="72E3850C" w14:textId="77777777" w:rsidR="003E2F0F" w:rsidRPr="00BE6581" w:rsidRDefault="003E2F0F">
      <w:pPr>
        <w:pStyle w:val="Tekstpodstawowy"/>
        <w:kinsoku w:val="0"/>
        <w:overflowPunct w:val="0"/>
        <w:spacing w:before="109" w:line="314" w:lineRule="auto"/>
        <w:ind w:right="176"/>
        <w:jc w:val="both"/>
      </w:pPr>
      <w:r w:rsidRPr="00BE6581">
        <w:t>Wykonawca uzgodni projekt zagospodarowania terenu z Zamawiającym oraz właściwymi  instytucjami,</w:t>
      </w:r>
      <w:r w:rsidRPr="00BE6581">
        <w:rPr>
          <w:spacing w:val="33"/>
        </w:rPr>
        <w:t xml:space="preserve"> </w:t>
      </w:r>
      <w:r w:rsidRPr="00BE6581">
        <w:t>organami</w:t>
      </w:r>
      <w:r w:rsidRPr="00BE6581">
        <w:rPr>
          <w:spacing w:val="33"/>
        </w:rPr>
        <w:t xml:space="preserve"> </w:t>
      </w:r>
      <w:r w:rsidRPr="00BE6581">
        <w:t>i</w:t>
      </w:r>
      <w:r w:rsidRPr="00BE6581">
        <w:rPr>
          <w:spacing w:val="35"/>
        </w:rPr>
        <w:t xml:space="preserve"> </w:t>
      </w:r>
      <w:r w:rsidRPr="00BE6581">
        <w:t>podmiotami.</w:t>
      </w:r>
      <w:r w:rsidRPr="00BE6581">
        <w:rPr>
          <w:spacing w:val="34"/>
        </w:rPr>
        <w:t xml:space="preserve"> </w:t>
      </w:r>
      <w:r w:rsidRPr="00BE6581">
        <w:t>Wykonawca,</w:t>
      </w:r>
      <w:r w:rsidRPr="00BE6581">
        <w:rPr>
          <w:spacing w:val="35"/>
        </w:rPr>
        <w:t xml:space="preserve"> </w:t>
      </w:r>
      <w:r w:rsidRPr="00BE6581">
        <w:t>w</w:t>
      </w:r>
      <w:r w:rsidRPr="00BE6581">
        <w:rPr>
          <w:spacing w:val="32"/>
        </w:rPr>
        <w:t xml:space="preserve"> </w:t>
      </w:r>
      <w:r w:rsidRPr="00BE6581">
        <w:t>uzgodnieniu</w:t>
      </w:r>
      <w:r w:rsidRPr="00BE6581">
        <w:rPr>
          <w:spacing w:val="34"/>
        </w:rPr>
        <w:t xml:space="preserve"> </w:t>
      </w:r>
      <w:r w:rsidRPr="00BE6581">
        <w:t>z</w:t>
      </w:r>
      <w:r w:rsidRPr="00BE6581">
        <w:rPr>
          <w:spacing w:val="35"/>
        </w:rPr>
        <w:t xml:space="preserve"> </w:t>
      </w:r>
      <w:r w:rsidRPr="00BE6581">
        <w:t>Zamawiającym</w:t>
      </w:r>
      <w:r w:rsidRPr="00BE6581">
        <w:rPr>
          <w:spacing w:val="33"/>
        </w:rPr>
        <w:t xml:space="preserve"> </w:t>
      </w:r>
      <w:r w:rsidRPr="00BE6581">
        <w:t>dostosuje</w:t>
      </w:r>
    </w:p>
    <w:p w14:paraId="1D740D28" w14:textId="77777777" w:rsidR="003E2F0F" w:rsidRPr="00BE6581" w:rsidRDefault="003E2F0F">
      <w:pPr>
        <w:pStyle w:val="Tekstpodstawowy"/>
        <w:kinsoku w:val="0"/>
        <w:overflowPunct w:val="0"/>
        <w:spacing w:before="109" w:line="314" w:lineRule="auto"/>
        <w:ind w:right="176"/>
        <w:jc w:val="both"/>
        <w:sectPr w:rsidR="003E2F0F" w:rsidRPr="00BE6581">
          <w:pgSz w:w="11910" w:h="16840"/>
          <w:pgMar w:top="960" w:right="960" w:bottom="1060" w:left="1540" w:header="761" w:footer="872" w:gutter="0"/>
          <w:cols w:space="708"/>
          <w:noEndnote/>
        </w:sectPr>
      </w:pPr>
    </w:p>
    <w:p w14:paraId="08296B4F" w14:textId="77777777" w:rsidR="003E2F0F" w:rsidRPr="00BE6581" w:rsidRDefault="003E2F0F">
      <w:pPr>
        <w:pStyle w:val="Tekstpodstawowy"/>
        <w:kinsoku w:val="0"/>
        <w:overflowPunct w:val="0"/>
        <w:ind w:left="0"/>
        <w:rPr>
          <w:sz w:val="8"/>
          <w:szCs w:val="8"/>
        </w:rPr>
      </w:pPr>
    </w:p>
    <w:p w14:paraId="38067CE2"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7BF480AA" wp14:editId="6DF900C7">
                <wp:extent cx="5797550" cy="12700"/>
                <wp:effectExtent l="9525" t="3175" r="12700" b="3175"/>
                <wp:docPr id="61"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62" name="Freeform 227"/>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2E0DDAB" id="Group 226"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">
                <v:shape id="Freeform 227"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0i28UA&#10;AADbAAAADwAAAGRycy9kb3ducmV2LnhtbESPQWvCQBSE7wX/w/KE3pqNOUgbXUUqQiwVrArB22v2&#10;NQnNvg3ZjcZ/7wqFHoeZ+YaZLwfTiAt1rrasYBLFIIgLq2suFZyOm5dXEM4ja2wsk4IbOVguRk9z&#10;TLW98hddDr4UAcIuRQWV920qpSsqMugi2xIH78d2Bn2QXSl1h9cAN41M4ngqDdYcFips6b2i4vfQ&#10;GwW72rZZ7vefW/nxnZ/fmn692vdKPY+H1QyEp8H/h//amVYwTeDxJfw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3SLbxQAAANsAAAAPAAAAAAAAAAAAAAAAAJgCAABkcnMv&#10;ZG93bnJldi54bWxQSwUGAAAAAAQABAD1AAAAigMAAAAA&#10;" path="m,l9129,e" filled="f" strokeweight=".48pt">
                  <v:path arrowok="t" o:connecttype="custom" o:connectlocs="0,0;9129,0" o:connectangles="0,0"/>
                </v:shape>
                <w10:anchorlock/>
              </v:group>
            </w:pict>
          </mc:Fallback>
        </mc:AlternateContent>
      </w:r>
    </w:p>
    <w:p w14:paraId="6BF1B301" w14:textId="77777777" w:rsidR="003E2F0F" w:rsidRPr="00BE6581" w:rsidRDefault="003E2F0F">
      <w:pPr>
        <w:pStyle w:val="Tekstpodstawowy"/>
        <w:kinsoku w:val="0"/>
        <w:overflowPunct w:val="0"/>
        <w:spacing w:before="76" w:line="314" w:lineRule="auto"/>
        <w:ind w:right="179"/>
        <w:jc w:val="both"/>
      </w:pPr>
      <w:r w:rsidRPr="00BE6581">
        <w:t>zaproponowaną koncepcję zagospodarowania terenu zgodnie z wymaganiami podmiotów uzgadniających oraz zgodnie z przepisami obowiązującego w tym zakresie prawa.</w:t>
      </w:r>
    </w:p>
    <w:p w14:paraId="326D2374" w14:textId="77777777" w:rsidR="003E2F0F" w:rsidRPr="00BE6581" w:rsidRDefault="003E2F0F">
      <w:pPr>
        <w:pStyle w:val="Tekstpodstawowy"/>
        <w:kinsoku w:val="0"/>
        <w:overflowPunct w:val="0"/>
        <w:spacing w:before="101" w:line="314" w:lineRule="auto"/>
        <w:ind w:right="170"/>
        <w:jc w:val="both"/>
        <w:rPr>
          <w:w w:val="105"/>
        </w:rPr>
      </w:pPr>
      <w:r w:rsidRPr="00BE6581">
        <w:rPr>
          <w:w w:val="105"/>
        </w:rPr>
        <w:t>Wykonawca</w:t>
      </w:r>
      <w:r w:rsidRPr="00BE6581">
        <w:rPr>
          <w:spacing w:val="-5"/>
          <w:w w:val="105"/>
        </w:rPr>
        <w:t xml:space="preserve"> </w:t>
      </w:r>
      <w:r w:rsidRPr="00BE6581">
        <w:rPr>
          <w:w w:val="105"/>
        </w:rPr>
        <w:t>zaprojektuje</w:t>
      </w:r>
      <w:r w:rsidRPr="00BE6581">
        <w:rPr>
          <w:spacing w:val="-4"/>
          <w:w w:val="105"/>
        </w:rPr>
        <w:t xml:space="preserve"> </w:t>
      </w:r>
      <w:r w:rsidRPr="00BE6581">
        <w:rPr>
          <w:w w:val="105"/>
        </w:rPr>
        <w:t>i</w:t>
      </w:r>
      <w:r w:rsidRPr="00BE6581">
        <w:rPr>
          <w:spacing w:val="-3"/>
          <w:w w:val="105"/>
        </w:rPr>
        <w:t xml:space="preserve"> </w:t>
      </w:r>
      <w:r w:rsidRPr="00BE6581">
        <w:rPr>
          <w:w w:val="105"/>
        </w:rPr>
        <w:t>wybuduje</w:t>
      </w:r>
      <w:r w:rsidRPr="00BE6581">
        <w:rPr>
          <w:spacing w:val="-5"/>
          <w:w w:val="105"/>
        </w:rPr>
        <w:t xml:space="preserve"> </w:t>
      </w:r>
      <w:r w:rsidRPr="00BE6581">
        <w:rPr>
          <w:w w:val="105"/>
        </w:rPr>
        <w:t>plac</w:t>
      </w:r>
      <w:r w:rsidRPr="00BE6581">
        <w:rPr>
          <w:spacing w:val="-2"/>
          <w:w w:val="105"/>
        </w:rPr>
        <w:t xml:space="preserve"> </w:t>
      </w:r>
      <w:r w:rsidRPr="00BE6581">
        <w:rPr>
          <w:w w:val="105"/>
        </w:rPr>
        <w:t>utwardzony,</w:t>
      </w:r>
      <w:r w:rsidRPr="00BE6581">
        <w:rPr>
          <w:spacing w:val="-5"/>
          <w:w w:val="105"/>
        </w:rPr>
        <w:t xml:space="preserve"> </w:t>
      </w:r>
      <w:r w:rsidRPr="00BE6581">
        <w:rPr>
          <w:w w:val="105"/>
        </w:rPr>
        <w:t>na</w:t>
      </w:r>
      <w:r w:rsidRPr="00BE6581">
        <w:rPr>
          <w:spacing w:val="-5"/>
          <w:w w:val="105"/>
        </w:rPr>
        <w:t xml:space="preserve"> </w:t>
      </w:r>
      <w:r w:rsidRPr="00BE6581">
        <w:rPr>
          <w:w w:val="105"/>
        </w:rPr>
        <w:t>terenie</w:t>
      </w:r>
      <w:r w:rsidRPr="00BE6581">
        <w:rPr>
          <w:spacing w:val="-3"/>
          <w:w w:val="105"/>
        </w:rPr>
        <w:t xml:space="preserve"> </w:t>
      </w:r>
      <w:r w:rsidRPr="00BE6581">
        <w:rPr>
          <w:w w:val="105"/>
        </w:rPr>
        <w:t>którego</w:t>
      </w:r>
      <w:r w:rsidRPr="00BE6581">
        <w:rPr>
          <w:spacing w:val="-4"/>
          <w:w w:val="105"/>
        </w:rPr>
        <w:t xml:space="preserve"> </w:t>
      </w:r>
      <w:r w:rsidRPr="00BE6581">
        <w:rPr>
          <w:w w:val="105"/>
        </w:rPr>
        <w:t>wydzielić</w:t>
      </w:r>
      <w:r w:rsidRPr="00BE6581">
        <w:rPr>
          <w:spacing w:val="-5"/>
          <w:w w:val="105"/>
        </w:rPr>
        <w:t xml:space="preserve"> </w:t>
      </w:r>
      <w:r w:rsidRPr="00BE6581">
        <w:rPr>
          <w:w w:val="105"/>
        </w:rPr>
        <w:t>należy</w:t>
      </w:r>
      <w:r w:rsidRPr="00BE6581">
        <w:rPr>
          <w:spacing w:val="-5"/>
          <w:w w:val="105"/>
        </w:rPr>
        <w:t xml:space="preserve"> </w:t>
      </w:r>
      <w:r w:rsidRPr="00BE6581">
        <w:rPr>
          <w:w w:val="105"/>
        </w:rPr>
        <w:t>miejsce postojowe oraz obszary magazynowania odpadów (lokalizacji kontenerów i pojemników). Wykonawca opracuje i wykona plan komunikacji wewnętrznej na terenie punktu, poprzez wyznaczenie</w:t>
      </w:r>
      <w:r w:rsidRPr="00BE6581">
        <w:rPr>
          <w:spacing w:val="-19"/>
          <w:w w:val="105"/>
        </w:rPr>
        <w:t xml:space="preserve"> </w:t>
      </w:r>
      <w:r w:rsidRPr="00BE6581">
        <w:rPr>
          <w:w w:val="105"/>
        </w:rPr>
        <w:t>szlaków</w:t>
      </w:r>
      <w:r w:rsidRPr="00BE6581">
        <w:rPr>
          <w:spacing w:val="-18"/>
          <w:w w:val="105"/>
        </w:rPr>
        <w:t xml:space="preserve"> </w:t>
      </w:r>
      <w:r w:rsidRPr="00BE6581">
        <w:rPr>
          <w:w w:val="105"/>
        </w:rPr>
        <w:t>komunikacyjnych</w:t>
      </w:r>
      <w:r w:rsidRPr="00BE6581">
        <w:rPr>
          <w:spacing w:val="-20"/>
          <w:w w:val="105"/>
        </w:rPr>
        <w:t xml:space="preserve"> </w:t>
      </w:r>
      <w:r w:rsidRPr="00BE6581">
        <w:rPr>
          <w:w w:val="105"/>
        </w:rPr>
        <w:t>oraz</w:t>
      </w:r>
      <w:r w:rsidRPr="00BE6581">
        <w:rPr>
          <w:spacing w:val="-19"/>
          <w:w w:val="105"/>
        </w:rPr>
        <w:t xml:space="preserve"> </w:t>
      </w:r>
      <w:r w:rsidRPr="00BE6581">
        <w:rPr>
          <w:w w:val="105"/>
        </w:rPr>
        <w:t>dojść.</w:t>
      </w:r>
      <w:r w:rsidRPr="00BE6581">
        <w:rPr>
          <w:spacing w:val="-16"/>
          <w:w w:val="105"/>
        </w:rPr>
        <w:t xml:space="preserve"> </w:t>
      </w:r>
      <w:r w:rsidRPr="00BE6581">
        <w:rPr>
          <w:w w:val="105"/>
        </w:rPr>
        <w:t>Zamawiający</w:t>
      </w:r>
      <w:r w:rsidRPr="00BE6581">
        <w:rPr>
          <w:spacing w:val="-19"/>
          <w:w w:val="105"/>
        </w:rPr>
        <w:t xml:space="preserve"> </w:t>
      </w:r>
      <w:r w:rsidRPr="00BE6581">
        <w:rPr>
          <w:w w:val="105"/>
        </w:rPr>
        <w:t>oczekuje</w:t>
      </w:r>
      <w:r w:rsidRPr="00BE6581">
        <w:rPr>
          <w:spacing w:val="-18"/>
          <w:w w:val="105"/>
        </w:rPr>
        <w:t xml:space="preserve"> </w:t>
      </w:r>
      <w:r w:rsidRPr="00BE6581">
        <w:rPr>
          <w:w w:val="105"/>
        </w:rPr>
        <w:t>zapewnienia</w:t>
      </w:r>
      <w:r w:rsidRPr="00BE6581">
        <w:rPr>
          <w:spacing w:val="-19"/>
          <w:w w:val="105"/>
        </w:rPr>
        <w:t xml:space="preserve"> </w:t>
      </w:r>
      <w:r w:rsidRPr="00BE6581">
        <w:rPr>
          <w:w w:val="105"/>
        </w:rPr>
        <w:t>dojazdu</w:t>
      </w:r>
      <w:r w:rsidRPr="00BE6581">
        <w:rPr>
          <w:spacing w:val="-18"/>
          <w:w w:val="105"/>
        </w:rPr>
        <w:t xml:space="preserve"> </w:t>
      </w:r>
      <w:r w:rsidRPr="00BE6581">
        <w:rPr>
          <w:w w:val="105"/>
        </w:rPr>
        <w:t>do wszystkich kontenerów. Plac utwardzony, dojazdy, dojścia, planowany wjazd należy nawiązać sytuacyjne</w:t>
      </w:r>
      <w:r w:rsidRPr="00BE6581">
        <w:rPr>
          <w:spacing w:val="-18"/>
          <w:w w:val="105"/>
        </w:rPr>
        <w:t xml:space="preserve"> </w:t>
      </w:r>
      <w:r w:rsidRPr="00BE6581">
        <w:rPr>
          <w:w w:val="105"/>
        </w:rPr>
        <w:t>i</w:t>
      </w:r>
      <w:r w:rsidRPr="00BE6581">
        <w:rPr>
          <w:spacing w:val="-17"/>
          <w:w w:val="105"/>
        </w:rPr>
        <w:t xml:space="preserve"> </w:t>
      </w:r>
      <w:r w:rsidRPr="00BE6581">
        <w:rPr>
          <w:w w:val="105"/>
        </w:rPr>
        <w:t>wysokościowo</w:t>
      </w:r>
      <w:r w:rsidRPr="00BE6581">
        <w:rPr>
          <w:spacing w:val="-16"/>
          <w:w w:val="105"/>
        </w:rPr>
        <w:t xml:space="preserve"> </w:t>
      </w:r>
      <w:r w:rsidRPr="00BE6581">
        <w:rPr>
          <w:w w:val="105"/>
        </w:rPr>
        <w:t>do</w:t>
      </w:r>
      <w:r w:rsidRPr="00BE6581">
        <w:rPr>
          <w:spacing w:val="-15"/>
          <w:w w:val="105"/>
        </w:rPr>
        <w:t xml:space="preserve"> </w:t>
      </w:r>
      <w:r w:rsidRPr="00BE6581">
        <w:rPr>
          <w:w w:val="105"/>
        </w:rPr>
        <w:t>istniejących</w:t>
      </w:r>
      <w:r w:rsidRPr="00BE6581">
        <w:rPr>
          <w:spacing w:val="-17"/>
          <w:w w:val="105"/>
        </w:rPr>
        <w:t xml:space="preserve"> </w:t>
      </w:r>
      <w:r w:rsidRPr="00BE6581">
        <w:rPr>
          <w:w w:val="105"/>
        </w:rPr>
        <w:t>dróg</w:t>
      </w:r>
      <w:r w:rsidRPr="00BE6581">
        <w:rPr>
          <w:spacing w:val="-19"/>
          <w:w w:val="105"/>
        </w:rPr>
        <w:t xml:space="preserve"> </w:t>
      </w:r>
      <w:r w:rsidRPr="00BE6581">
        <w:rPr>
          <w:w w:val="105"/>
        </w:rPr>
        <w:t>prowadzących</w:t>
      </w:r>
      <w:r w:rsidRPr="00BE6581">
        <w:rPr>
          <w:spacing w:val="-15"/>
          <w:w w:val="105"/>
        </w:rPr>
        <w:t xml:space="preserve"> </w:t>
      </w:r>
      <w:r w:rsidRPr="00BE6581">
        <w:rPr>
          <w:w w:val="105"/>
        </w:rPr>
        <w:t>do</w:t>
      </w:r>
      <w:r w:rsidRPr="00BE6581">
        <w:rPr>
          <w:spacing w:val="-17"/>
          <w:w w:val="105"/>
        </w:rPr>
        <w:t xml:space="preserve"> </w:t>
      </w:r>
      <w:r w:rsidRPr="00BE6581">
        <w:rPr>
          <w:w w:val="105"/>
        </w:rPr>
        <w:t>planowanych</w:t>
      </w:r>
      <w:r w:rsidRPr="00BE6581">
        <w:rPr>
          <w:spacing w:val="-15"/>
          <w:w w:val="105"/>
        </w:rPr>
        <w:t xml:space="preserve"> </w:t>
      </w:r>
      <w:r w:rsidRPr="00BE6581">
        <w:rPr>
          <w:w w:val="105"/>
        </w:rPr>
        <w:t>przedsięwzięć.</w:t>
      </w:r>
    </w:p>
    <w:p w14:paraId="1FF5D6CF" w14:textId="77777777" w:rsidR="003E2F0F" w:rsidRPr="00BE6581" w:rsidRDefault="003E2F0F">
      <w:pPr>
        <w:pStyle w:val="Tekstpodstawowy"/>
        <w:kinsoku w:val="0"/>
        <w:overflowPunct w:val="0"/>
        <w:spacing w:before="110" w:line="314" w:lineRule="auto"/>
        <w:ind w:right="173"/>
        <w:jc w:val="both"/>
      </w:pPr>
      <w:r w:rsidRPr="00BE6581">
        <w:t>Zamawiający wymaga wykonania trawników o funkcji estetycznej. Wymagane jest zwłaszcza zorganizowanie zieleni w pobliżu wjazdów oraz ogrodzenia punktu oraz opisanej w PFU całorocznej zwartej zieleni izolacyjnej.</w:t>
      </w:r>
    </w:p>
    <w:p w14:paraId="353E897C" w14:textId="77777777" w:rsidR="003E2F0F" w:rsidRPr="00BE6581" w:rsidRDefault="003E2F0F">
      <w:pPr>
        <w:pStyle w:val="Nagwek2"/>
        <w:numPr>
          <w:ilvl w:val="1"/>
          <w:numId w:val="19"/>
        </w:numPr>
        <w:tabs>
          <w:tab w:val="left" w:pos="870"/>
        </w:tabs>
        <w:kinsoku w:val="0"/>
        <w:overflowPunct w:val="0"/>
        <w:spacing w:before="107"/>
      </w:pPr>
      <w:bookmarkStart w:id="30" w:name="_bookmark29"/>
      <w:bookmarkEnd w:id="30"/>
      <w:r w:rsidRPr="00BE6581">
        <w:t>Warunki</w:t>
      </w:r>
      <w:r w:rsidRPr="00BE6581">
        <w:rPr>
          <w:spacing w:val="-2"/>
        </w:rPr>
        <w:t xml:space="preserve"> </w:t>
      </w:r>
      <w:r w:rsidRPr="00BE6581">
        <w:t>dostaw</w:t>
      </w:r>
    </w:p>
    <w:p w14:paraId="3B2D1C0F" w14:textId="77777777" w:rsidR="003E2F0F" w:rsidRPr="00BE6581" w:rsidRDefault="003E2F0F">
      <w:pPr>
        <w:pStyle w:val="Tekstpodstawowy"/>
        <w:kinsoku w:val="0"/>
        <w:overflowPunct w:val="0"/>
        <w:spacing w:before="109" w:line="312" w:lineRule="auto"/>
        <w:ind w:right="181"/>
        <w:jc w:val="both"/>
      </w:pPr>
      <w:r w:rsidRPr="00BE6581">
        <w:t>Wykonawca zobowiązany jest do dostarczenia wyposażenia technologicznego na własny koszt na adresy budowy, w porozumieniu z Zamawiającym.</w:t>
      </w:r>
    </w:p>
    <w:p w14:paraId="4C9A4643" w14:textId="77777777" w:rsidR="003E2F0F" w:rsidRPr="00BE6581" w:rsidRDefault="003E2F0F">
      <w:pPr>
        <w:pStyle w:val="Tekstpodstawowy"/>
        <w:kinsoku w:val="0"/>
        <w:overflowPunct w:val="0"/>
        <w:spacing w:before="106" w:line="314" w:lineRule="auto"/>
        <w:ind w:right="168"/>
        <w:jc w:val="both"/>
        <w:rPr>
          <w:w w:val="105"/>
        </w:rPr>
      </w:pPr>
      <w:r w:rsidRPr="00BE6581">
        <w:rPr>
          <w:w w:val="105"/>
        </w:rPr>
        <w:t>Dostarczone</w:t>
      </w:r>
      <w:r w:rsidRPr="00BE6581">
        <w:rPr>
          <w:spacing w:val="-24"/>
          <w:w w:val="105"/>
        </w:rPr>
        <w:t xml:space="preserve"> </w:t>
      </w:r>
      <w:r w:rsidRPr="00BE6581">
        <w:rPr>
          <w:w w:val="105"/>
        </w:rPr>
        <w:t>wyposażenie</w:t>
      </w:r>
      <w:r w:rsidRPr="00BE6581">
        <w:rPr>
          <w:spacing w:val="-23"/>
          <w:w w:val="105"/>
        </w:rPr>
        <w:t xml:space="preserve"> </w:t>
      </w:r>
      <w:r w:rsidRPr="00BE6581">
        <w:rPr>
          <w:w w:val="105"/>
        </w:rPr>
        <w:t>powinno</w:t>
      </w:r>
      <w:r w:rsidRPr="00BE6581">
        <w:rPr>
          <w:spacing w:val="-24"/>
          <w:w w:val="105"/>
        </w:rPr>
        <w:t xml:space="preserve"> </w:t>
      </w:r>
      <w:r w:rsidRPr="00BE6581">
        <w:rPr>
          <w:w w:val="105"/>
        </w:rPr>
        <w:t>być</w:t>
      </w:r>
      <w:r w:rsidRPr="00BE6581">
        <w:rPr>
          <w:spacing w:val="-24"/>
          <w:w w:val="105"/>
        </w:rPr>
        <w:t xml:space="preserve"> </w:t>
      </w:r>
      <w:r w:rsidRPr="00BE6581">
        <w:rPr>
          <w:w w:val="105"/>
        </w:rPr>
        <w:t>zaprojektowane</w:t>
      </w:r>
      <w:r w:rsidRPr="00BE6581">
        <w:rPr>
          <w:spacing w:val="-24"/>
          <w:w w:val="105"/>
        </w:rPr>
        <w:t xml:space="preserve"> </w:t>
      </w:r>
      <w:r w:rsidRPr="00BE6581">
        <w:rPr>
          <w:w w:val="105"/>
        </w:rPr>
        <w:t>w</w:t>
      </w:r>
      <w:r w:rsidRPr="00BE6581">
        <w:rPr>
          <w:spacing w:val="-24"/>
          <w:w w:val="105"/>
        </w:rPr>
        <w:t xml:space="preserve"> </w:t>
      </w:r>
      <w:r w:rsidRPr="00BE6581">
        <w:rPr>
          <w:w w:val="105"/>
        </w:rPr>
        <w:t>taki</w:t>
      </w:r>
      <w:r w:rsidRPr="00BE6581">
        <w:rPr>
          <w:spacing w:val="-24"/>
          <w:w w:val="105"/>
        </w:rPr>
        <w:t xml:space="preserve"> </w:t>
      </w:r>
      <w:r w:rsidRPr="00BE6581">
        <w:rPr>
          <w:w w:val="105"/>
        </w:rPr>
        <w:t>sposób,</w:t>
      </w:r>
      <w:r w:rsidRPr="00BE6581">
        <w:rPr>
          <w:spacing w:val="-24"/>
          <w:w w:val="105"/>
        </w:rPr>
        <w:t xml:space="preserve"> </w:t>
      </w:r>
      <w:r w:rsidRPr="00BE6581">
        <w:rPr>
          <w:w w:val="105"/>
        </w:rPr>
        <w:t>aby</w:t>
      </w:r>
      <w:r w:rsidRPr="00BE6581">
        <w:rPr>
          <w:spacing w:val="-23"/>
          <w:w w:val="105"/>
        </w:rPr>
        <w:t xml:space="preserve"> </w:t>
      </w:r>
      <w:r w:rsidRPr="00BE6581">
        <w:rPr>
          <w:w w:val="105"/>
        </w:rPr>
        <w:t>pracowało</w:t>
      </w:r>
      <w:r w:rsidRPr="00BE6581">
        <w:rPr>
          <w:spacing w:val="-24"/>
          <w:w w:val="105"/>
        </w:rPr>
        <w:t xml:space="preserve"> </w:t>
      </w:r>
      <w:r w:rsidRPr="00BE6581">
        <w:rPr>
          <w:w w:val="105"/>
        </w:rPr>
        <w:t>bezawaryjnie we</w:t>
      </w:r>
      <w:r w:rsidRPr="00BE6581">
        <w:rPr>
          <w:spacing w:val="-15"/>
          <w:w w:val="105"/>
        </w:rPr>
        <w:t xml:space="preserve"> </w:t>
      </w:r>
      <w:r w:rsidRPr="00BE6581">
        <w:rPr>
          <w:w w:val="105"/>
        </w:rPr>
        <w:t>wszystkich</w:t>
      </w:r>
      <w:r w:rsidRPr="00BE6581">
        <w:rPr>
          <w:spacing w:val="-14"/>
          <w:w w:val="105"/>
        </w:rPr>
        <w:t xml:space="preserve"> </w:t>
      </w:r>
      <w:r w:rsidRPr="00BE6581">
        <w:rPr>
          <w:w w:val="105"/>
        </w:rPr>
        <w:t>warunkach</w:t>
      </w:r>
      <w:r w:rsidRPr="00BE6581">
        <w:rPr>
          <w:spacing w:val="-12"/>
          <w:w w:val="105"/>
        </w:rPr>
        <w:t xml:space="preserve"> </w:t>
      </w:r>
      <w:r w:rsidRPr="00BE6581">
        <w:rPr>
          <w:w w:val="105"/>
        </w:rPr>
        <w:t>eksploatacyjnych</w:t>
      </w:r>
      <w:r w:rsidRPr="00BE6581">
        <w:rPr>
          <w:spacing w:val="-14"/>
          <w:w w:val="105"/>
        </w:rPr>
        <w:t xml:space="preserve"> </w:t>
      </w:r>
      <w:r w:rsidRPr="00BE6581">
        <w:rPr>
          <w:w w:val="105"/>
        </w:rPr>
        <w:t>ze</w:t>
      </w:r>
      <w:r w:rsidRPr="00BE6581">
        <w:rPr>
          <w:spacing w:val="-13"/>
          <w:w w:val="105"/>
        </w:rPr>
        <w:t xml:space="preserve"> </w:t>
      </w:r>
      <w:r w:rsidRPr="00BE6581">
        <w:rPr>
          <w:w w:val="105"/>
        </w:rPr>
        <w:t>względu</w:t>
      </w:r>
      <w:r w:rsidRPr="00BE6581">
        <w:rPr>
          <w:spacing w:val="-14"/>
          <w:w w:val="105"/>
        </w:rPr>
        <w:t xml:space="preserve"> </w:t>
      </w:r>
      <w:r w:rsidRPr="00BE6581">
        <w:rPr>
          <w:w w:val="105"/>
        </w:rPr>
        <w:t>na</w:t>
      </w:r>
      <w:r w:rsidRPr="00BE6581">
        <w:rPr>
          <w:spacing w:val="-15"/>
          <w:w w:val="105"/>
        </w:rPr>
        <w:t xml:space="preserve"> </w:t>
      </w:r>
      <w:r w:rsidRPr="00BE6581">
        <w:rPr>
          <w:w w:val="105"/>
        </w:rPr>
        <w:t>obciążenia,</w:t>
      </w:r>
      <w:r w:rsidRPr="00BE6581">
        <w:rPr>
          <w:spacing w:val="-14"/>
          <w:w w:val="105"/>
        </w:rPr>
        <w:t xml:space="preserve"> </w:t>
      </w:r>
      <w:r w:rsidRPr="00BE6581">
        <w:rPr>
          <w:w w:val="105"/>
        </w:rPr>
        <w:t>ciśnienia,</w:t>
      </w:r>
      <w:r w:rsidRPr="00BE6581">
        <w:rPr>
          <w:spacing w:val="-15"/>
          <w:w w:val="105"/>
        </w:rPr>
        <w:t xml:space="preserve"> </w:t>
      </w:r>
      <w:r w:rsidRPr="00BE6581">
        <w:rPr>
          <w:w w:val="105"/>
        </w:rPr>
        <w:t>temperatury</w:t>
      </w:r>
      <w:r w:rsidRPr="00BE6581">
        <w:rPr>
          <w:spacing w:val="-13"/>
          <w:w w:val="105"/>
        </w:rPr>
        <w:t xml:space="preserve"> </w:t>
      </w:r>
      <w:r w:rsidRPr="00BE6581">
        <w:rPr>
          <w:w w:val="105"/>
        </w:rPr>
        <w:t>czy</w:t>
      </w:r>
      <w:r w:rsidRPr="00BE6581">
        <w:rPr>
          <w:spacing w:val="-6"/>
          <w:w w:val="105"/>
        </w:rPr>
        <w:t xml:space="preserve"> </w:t>
      </w:r>
      <w:r w:rsidRPr="00BE6581">
        <w:rPr>
          <w:w w:val="105"/>
        </w:rPr>
        <w:t>- w przypadku kontenerów i pojemników - oddziaływania przewidzianych do gromadzenia w nich odpadów. Wszystkie materiały powinny być nowe i najwyższej jakości. Urządzenia i sprzęt przeznaczony</w:t>
      </w:r>
      <w:r w:rsidRPr="00BE6581">
        <w:rPr>
          <w:spacing w:val="-25"/>
          <w:w w:val="105"/>
        </w:rPr>
        <w:t xml:space="preserve"> </w:t>
      </w:r>
      <w:r w:rsidRPr="00BE6581">
        <w:rPr>
          <w:w w:val="105"/>
        </w:rPr>
        <w:t>do</w:t>
      </w:r>
      <w:r w:rsidRPr="00BE6581">
        <w:rPr>
          <w:spacing w:val="-22"/>
          <w:w w:val="105"/>
        </w:rPr>
        <w:t xml:space="preserve"> </w:t>
      </w:r>
      <w:r w:rsidRPr="00BE6581">
        <w:rPr>
          <w:w w:val="105"/>
        </w:rPr>
        <w:t>pracy</w:t>
      </w:r>
      <w:r w:rsidRPr="00BE6581">
        <w:rPr>
          <w:spacing w:val="-25"/>
          <w:w w:val="105"/>
        </w:rPr>
        <w:t xml:space="preserve"> </w:t>
      </w:r>
      <w:r w:rsidRPr="00BE6581">
        <w:rPr>
          <w:w w:val="105"/>
        </w:rPr>
        <w:t>na</w:t>
      </w:r>
      <w:r w:rsidRPr="00BE6581">
        <w:rPr>
          <w:spacing w:val="-22"/>
          <w:w w:val="105"/>
        </w:rPr>
        <w:t xml:space="preserve"> </w:t>
      </w:r>
      <w:r w:rsidRPr="00BE6581">
        <w:rPr>
          <w:w w:val="105"/>
        </w:rPr>
        <w:t>zewnątrz</w:t>
      </w:r>
      <w:r w:rsidRPr="00BE6581">
        <w:rPr>
          <w:spacing w:val="-24"/>
          <w:w w:val="105"/>
        </w:rPr>
        <w:t xml:space="preserve"> </w:t>
      </w:r>
      <w:r w:rsidRPr="00BE6581">
        <w:rPr>
          <w:w w:val="105"/>
        </w:rPr>
        <w:t>powinny</w:t>
      </w:r>
      <w:r w:rsidRPr="00BE6581">
        <w:rPr>
          <w:spacing w:val="-25"/>
          <w:w w:val="105"/>
        </w:rPr>
        <w:t xml:space="preserve"> </w:t>
      </w:r>
      <w:r w:rsidRPr="00BE6581">
        <w:rPr>
          <w:w w:val="105"/>
        </w:rPr>
        <w:t>być</w:t>
      </w:r>
      <w:r w:rsidRPr="00BE6581">
        <w:rPr>
          <w:spacing w:val="-24"/>
          <w:w w:val="105"/>
        </w:rPr>
        <w:t xml:space="preserve"> </w:t>
      </w:r>
      <w:r w:rsidRPr="00BE6581">
        <w:rPr>
          <w:w w:val="105"/>
        </w:rPr>
        <w:t>odporne</w:t>
      </w:r>
      <w:r w:rsidRPr="00BE6581">
        <w:rPr>
          <w:spacing w:val="-24"/>
          <w:w w:val="105"/>
        </w:rPr>
        <w:t xml:space="preserve"> </w:t>
      </w:r>
      <w:r w:rsidRPr="00BE6581">
        <w:rPr>
          <w:w w:val="105"/>
        </w:rPr>
        <w:t>na</w:t>
      </w:r>
      <w:r w:rsidRPr="00BE6581">
        <w:rPr>
          <w:spacing w:val="-24"/>
          <w:w w:val="105"/>
        </w:rPr>
        <w:t xml:space="preserve"> </w:t>
      </w:r>
      <w:r w:rsidRPr="00BE6581">
        <w:rPr>
          <w:w w:val="105"/>
        </w:rPr>
        <w:t>działanie</w:t>
      </w:r>
      <w:r w:rsidRPr="00BE6581">
        <w:rPr>
          <w:spacing w:val="-24"/>
          <w:w w:val="105"/>
        </w:rPr>
        <w:t xml:space="preserve"> </w:t>
      </w:r>
      <w:r w:rsidRPr="00BE6581">
        <w:rPr>
          <w:w w:val="105"/>
        </w:rPr>
        <w:t>warunków</w:t>
      </w:r>
      <w:r w:rsidRPr="00BE6581">
        <w:rPr>
          <w:spacing w:val="-25"/>
          <w:w w:val="105"/>
        </w:rPr>
        <w:t xml:space="preserve"> </w:t>
      </w:r>
      <w:r w:rsidRPr="00BE6581">
        <w:rPr>
          <w:w w:val="105"/>
        </w:rPr>
        <w:t>atmosferycznych.</w:t>
      </w:r>
    </w:p>
    <w:p w14:paraId="558657DF" w14:textId="77777777" w:rsidR="003E2F0F" w:rsidRPr="00BE6581" w:rsidRDefault="003E2F0F">
      <w:pPr>
        <w:pStyle w:val="Tekstpodstawowy"/>
        <w:kinsoku w:val="0"/>
        <w:overflowPunct w:val="0"/>
        <w:spacing w:before="108" w:line="314" w:lineRule="auto"/>
        <w:ind w:right="172"/>
        <w:jc w:val="both"/>
      </w:pPr>
      <w:r w:rsidRPr="00BE6581">
        <w:t>Każdy komponent lub urządzenie powinny zostać sprawdzone w działaniu (wykluczone jest stosowanie rozwiązań prototypowych), w podobnych zastosowaniach. W przypadku, jeśli zostanie udowodnione, że materiał lub instalacja są jakości gorszej niż wymagana do zastosowania, Wykonawca będzie musiał dokonać niezbędnych zmian na swój koszt.</w:t>
      </w:r>
    </w:p>
    <w:p w14:paraId="1DE5F68E" w14:textId="77777777" w:rsidR="003E2F0F" w:rsidRPr="00BE6581" w:rsidRDefault="003E2F0F">
      <w:pPr>
        <w:pStyle w:val="Nagwek2"/>
        <w:numPr>
          <w:ilvl w:val="1"/>
          <w:numId w:val="19"/>
        </w:numPr>
        <w:tabs>
          <w:tab w:val="left" w:pos="870"/>
        </w:tabs>
        <w:kinsoku w:val="0"/>
        <w:overflowPunct w:val="0"/>
        <w:spacing w:before="109"/>
      </w:pPr>
      <w:bookmarkStart w:id="31" w:name="_bookmark30"/>
      <w:bookmarkEnd w:id="31"/>
      <w:r w:rsidRPr="00BE6581">
        <w:t>Wymagania ogólne dotyczące realizacji</w:t>
      </w:r>
      <w:r w:rsidRPr="00BE6581">
        <w:rPr>
          <w:spacing w:val="-7"/>
        </w:rPr>
        <w:t xml:space="preserve"> </w:t>
      </w:r>
      <w:r w:rsidRPr="00BE6581">
        <w:t>robót</w:t>
      </w:r>
    </w:p>
    <w:p w14:paraId="1A3078AF" w14:textId="77777777" w:rsidR="003E2F0F" w:rsidRPr="00BE6581" w:rsidRDefault="003E2F0F">
      <w:pPr>
        <w:pStyle w:val="Tekstpodstawowy"/>
        <w:kinsoku w:val="0"/>
        <w:overflowPunct w:val="0"/>
        <w:spacing w:before="109" w:line="314" w:lineRule="auto"/>
        <w:ind w:right="170"/>
        <w:jc w:val="both"/>
      </w:pPr>
      <w:r w:rsidRPr="00BE6581">
        <w:t>Realizacja robót rozpocznie się po protokolarnym przekazaniu przez Zamawiającego terenu budowy wraz z dziennikiem budowy dla danego zakresu robót. Przed rozpoczęciem robót  na  terenie  budowy, Wykonawca wykona inwentaryzacje istniejącego stanu zagospodarowania terenu budowy, łącznie z dokumentacją</w:t>
      </w:r>
      <w:r w:rsidRPr="00BE6581">
        <w:rPr>
          <w:spacing w:val="9"/>
        </w:rPr>
        <w:t xml:space="preserve"> </w:t>
      </w:r>
      <w:r w:rsidRPr="00BE6581">
        <w:t>zdjęciową.</w:t>
      </w:r>
    </w:p>
    <w:p w14:paraId="509295E8" w14:textId="77777777" w:rsidR="003E2F0F" w:rsidRPr="00BE6581" w:rsidRDefault="003E2F0F">
      <w:pPr>
        <w:pStyle w:val="Tekstpodstawowy"/>
        <w:kinsoku w:val="0"/>
        <w:overflowPunct w:val="0"/>
        <w:spacing w:before="105" w:line="314" w:lineRule="auto"/>
        <w:ind w:right="178"/>
        <w:jc w:val="both"/>
        <w:rPr>
          <w:w w:val="105"/>
        </w:rPr>
      </w:pPr>
      <w:r w:rsidRPr="00BE6581">
        <w:rPr>
          <w:w w:val="105"/>
        </w:rPr>
        <w:t>Techniki realizacji robót oraz procedury odbioru robót winny spełniać wymagania wszystkich jednostek uzgadniających projekt budowlany i projekty branżowe.</w:t>
      </w:r>
    </w:p>
    <w:p w14:paraId="228DD84C" w14:textId="77777777" w:rsidR="003E2F0F" w:rsidRPr="00BE6581" w:rsidRDefault="003E2F0F">
      <w:pPr>
        <w:pStyle w:val="Nagwek2"/>
        <w:numPr>
          <w:ilvl w:val="1"/>
          <w:numId w:val="19"/>
        </w:numPr>
        <w:tabs>
          <w:tab w:val="left" w:pos="870"/>
        </w:tabs>
        <w:kinsoku w:val="0"/>
        <w:overflowPunct w:val="0"/>
        <w:spacing w:before="104"/>
      </w:pPr>
      <w:bookmarkStart w:id="32" w:name="_bookmark31"/>
      <w:bookmarkEnd w:id="32"/>
      <w:r w:rsidRPr="00BE6581">
        <w:t>Zmiana lokalizacji istniejącego uzbrojenia</w:t>
      </w:r>
      <w:r w:rsidRPr="00BE6581">
        <w:rPr>
          <w:spacing w:val="-6"/>
        </w:rPr>
        <w:t xml:space="preserve"> </w:t>
      </w:r>
      <w:r w:rsidRPr="00BE6581">
        <w:t>podziemnego</w:t>
      </w:r>
    </w:p>
    <w:p w14:paraId="36AFAE7B" w14:textId="77777777" w:rsidR="003E2F0F" w:rsidRPr="00BE6581" w:rsidRDefault="003E2F0F">
      <w:pPr>
        <w:pStyle w:val="Tekstpodstawowy"/>
        <w:kinsoku w:val="0"/>
        <w:overflowPunct w:val="0"/>
        <w:spacing w:before="109" w:line="314" w:lineRule="auto"/>
        <w:ind w:right="168"/>
        <w:jc w:val="both"/>
        <w:rPr>
          <w:w w:val="105"/>
        </w:rPr>
      </w:pPr>
      <w:r w:rsidRPr="00BE6581">
        <w:rPr>
          <w:w w:val="105"/>
        </w:rPr>
        <w:t>Jeżeli w trakcie wykonywania robót budowlanych okaże się, że lokalizacja innego istniejącego uzbrojenia</w:t>
      </w:r>
      <w:r w:rsidRPr="00BE6581">
        <w:rPr>
          <w:spacing w:val="-26"/>
          <w:w w:val="105"/>
        </w:rPr>
        <w:t xml:space="preserve"> </w:t>
      </w:r>
      <w:r w:rsidRPr="00BE6581">
        <w:rPr>
          <w:w w:val="105"/>
        </w:rPr>
        <w:t>podziemnego,</w:t>
      </w:r>
      <w:r w:rsidRPr="00BE6581">
        <w:rPr>
          <w:spacing w:val="-25"/>
          <w:w w:val="105"/>
        </w:rPr>
        <w:t xml:space="preserve"> </w:t>
      </w:r>
      <w:r w:rsidRPr="00BE6581">
        <w:rPr>
          <w:w w:val="105"/>
        </w:rPr>
        <w:t>niewykazanego</w:t>
      </w:r>
      <w:r w:rsidRPr="00BE6581">
        <w:rPr>
          <w:spacing w:val="-25"/>
          <w:w w:val="105"/>
        </w:rPr>
        <w:t xml:space="preserve"> </w:t>
      </w:r>
      <w:r w:rsidRPr="00BE6581">
        <w:rPr>
          <w:w w:val="105"/>
        </w:rPr>
        <w:t>na</w:t>
      </w:r>
      <w:r w:rsidRPr="00BE6581">
        <w:rPr>
          <w:spacing w:val="-27"/>
          <w:w w:val="105"/>
        </w:rPr>
        <w:t xml:space="preserve"> </w:t>
      </w:r>
      <w:r w:rsidRPr="00BE6581">
        <w:rPr>
          <w:w w:val="105"/>
        </w:rPr>
        <w:t>aktualizowanych</w:t>
      </w:r>
      <w:r w:rsidRPr="00BE6581">
        <w:rPr>
          <w:spacing w:val="-28"/>
          <w:w w:val="105"/>
        </w:rPr>
        <w:t xml:space="preserve"> </w:t>
      </w:r>
      <w:r w:rsidRPr="00BE6581">
        <w:rPr>
          <w:w w:val="105"/>
        </w:rPr>
        <w:t>mapach</w:t>
      </w:r>
      <w:r w:rsidRPr="00BE6581">
        <w:rPr>
          <w:spacing w:val="-25"/>
          <w:w w:val="105"/>
        </w:rPr>
        <w:t xml:space="preserve"> </w:t>
      </w:r>
      <w:r w:rsidRPr="00BE6581">
        <w:rPr>
          <w:w w:val="105"/>
        </w:rPr>
        <w:t>do</w:t>
      </w:r>
      <w:r w:rsidRPr="00BE6581">
        <w:rPr>
          <w:spacing w:val="-26"/>
          <w:w w:val="105"/>
        </w:rPr>
        <w:t xml:space="preserve"> </w:t>
      </w:r>
      <w:r w:rsidRPr="00BE6581">
        <w:rPr>
          <w:w w:val="105"/>
        </w:rPr>
        <w:t>celów</w:t>
      </w:r>
      <w:r w:rsidRPr="00BE6581">
        <w:rPr>
          <w:spacing w:val="-26"/>
          <w:w w:val="105"/>
        </w:rPr>
        <w:t xml:space="preserve"> </w:t>
      </w:r>
      <w:r w:rsidRPr="00BE6581">
        <w:rPr>
          <w:w w:val="105"/>
        </w:rPr>
        <w:t>projektowych</w:t>
      </w:r>
      <w:r w:rsidRPr="00BE6581">
        <w:rPr>
          <w:spacing w:val="-26"/>
          <w:w w:val="105"/>
        </w:rPr>
        <w:t xml:space="preserve"> </w:t>
      </w:r>
      <w:r w:rsidRPr="00BE6581">
        <w:rPr>
          <w:w w:val="105"/>
        </w:rPr>
        <w:t>przez Wykonawcę z zachowaniem należytej staranności i dopełnieniem wymaganego trybu uzgodnień przebiegu projektowanych  sieci  lub  lokalizacji  projektowanego  obiektu,  musi  być  zmieniona  z powodu kolizji z realizowaną siecią lub obiektem, to Wykonawca wykona projekt rozwiązania tej kolizji, uzgodni projekt z zarządcą sieci oraz z</w:t>
      </w:r>
      <w:r w:rsidRPr="00BE6581">
        <w:rPr>
          <w:spacing w:val="-32"/>
          <w:w w:val="105"/>
        </w:rPr>
        <w:t xml:space="preserve"> </w:t>
      </w:r>
      <w:r w:rsidRPr="00BE6581">
        <w:rPr>
          <w:w w:val="105"/>
        </w:rPr>
        <w:t>Zamawiającym.</w:t>
      </w:r>
    </w:p>
    <w:p w14:paraId="0CC57A7B" w14:textId="77777777" w:rsidR="003E2F0F" w:rsidRPr="00BE6581" w:rsidRDefault="003E2F0F">
      <w:pPr>
        <w:pStyle w:val="Tekstpodstawowy"/>
        <w:kinsoku w:val="0"/>
        <w:overflowPunct w:val="0"/>
        <w:spacing w:before="109" w:line="314" w:lineRule="auto"/>
        <w:ind w:right="168"/>
        <w:jc w:val="both"/>
        <w:rPr>
          <w:w w:val="105"/>
        </w:rPr>
        <w:sectPr w:rsidR="003E2F0F" w:rsidRPr="00BE6581">
          <w:pgSz w:w="11910" w:h="16840"/>
          <w:pgMar w:top="960" w:right="960" w:bottom="1060" w:left="1540" w:header="761" w:footer="872" w:gutter="0"/>
          <w:cols w:space="708"/>
          <w:noEndnote/>
        </w:sectPr>
      </w:pPr>
    </w:p>
    <w:p w14:paraId="0EF87357" w14:textId="77777777" w:rsidR="003E2F0F" w:rsidRPr="00BE6581" w:rsidRDefault="003E2F0F">
      <w:pPr>
        <w:pStyle w:val="Tekstpodstawowy"/>
        <w:kinsoku w:val="0"/>
        <w:overflowPunct w:val="0"/>
        <w:ind w:left="0"/>
        <w:rPr>
          <w:sz w:val="8"/>
          <w:szCs w:val="8"/>
        </w:rPr>
      </w:pPr>
    </w:p>
    <w:p w14:paraId="6C6D7BFD"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049FB86D" wp14:editId="7E72D0E3">
                <wp:extent cx="5797550" cy="12700"/>
                <wp:effectExtent l="9525" t="3175" r="12700" b="3175"/>
                <wp:docPr id="59"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60" name="Freeform 229"/>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D987C72" id="Group 228"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">
                <v:shape id="Freeform 229"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ZN8IA&#10;AADbAAAADwAAAGRycy9kb3ducmV2LnhtbERPy2rCQBTdF/oPwxXc1YkuQhsdRSyClgqpCuLumrkm&#10;wcydkJk8+vfOotDl4bwXq8FUoqPGlZYVTCcRCOLM6pJzBefT9u0dhPPIGivLpOCXHKyWry8LTLTt&#10;+Ye6o89FCGGXoILC+zqR0mUFGXQTWxMH7m4bgz7AJpe6wT6Em0rOoiiWBksODQXWtCkoexxbo+BQ&#10;2np38en3Xn7dLtePqv1cp61S49GwnoPwNPh/8Z97pxXEYX34En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xk3wgAAANsAAAAPAAAAAAAAAAAAAAAAAJgCAABkcnMvZG93&#10;bnJldi54bWxQSwUGAAAAAAQABAD1AAAAhwMAAAAA&#10;" path="m,l9129,e" filled="f" strokeweight=".48pt">
                  <v:path arrowok="t" o:connecttype="custom" o:connectlocs="0,0;9129,0" o:connectangles="0,0"/>
                </v:shape>
                <w10:anchorlock/>
              </v:group>
            </w:pict>
          </mc:Fallback>
        </mc:AlternateContent>
      </w:r>
    </w:p>
    <w:p w14:paraId="3F3A7945" w14:textId="07F3C5D6" w:rsidR="003E2F0F" w:rsidRPr="00BE6581" w:rsidRDefault="003E2F0F">
      <w:pPr>
        <w:pStyle w:val="Nagwek2"/>
        <w:numPr>
          <w:ilvl w:val="1"/>
          <w:numId w:val="60"/>
        </w:numPr>
        <w:tabs>
          <w:tab w:val="left" w:pos="870"/>
        </w:tabs>
        <w:kinsoku w:val="0"/>
        <w:overflowPunct w:val="0"/>
        <w:spacing w:before="78"/>
        <w:jc w:val="left"/>
      </w:pPr>
      <w:bookmarkStart w:id="33" w:name="_bookmark32"/>
      <w:bookmarkEnd w:id="33"/>
      <w:r w:rsidRPr="00BE6581">
        <w:t>Warunki wykonania i odbioru robót</w:t>
      </w:r>
      <w:r w:rsidRPr="00BE6581">
        <w:rPr>
          <w:spacing w:val="-9"/>
        </w:rPr>
        <w:t xml:space="preserve"> </w:t>
      </w:r>
      <w:r w:rsidRPr="00BE6581">
        <w:t>budowlanych</w:t>
      </w:r>
      <w:r w:rsidR="001B4C7E">
        <w:t xml:space="preserve"> (dotyczy w całości zasad projektowania</w:t>
      </w:r>
      <w:r w:rsidR="00E56F44">
        <w:t xml:space="preserve"> „Zaprojektuj”</w:t>
      </w:r>
      <w:r w:rsidR="001B4C7E">
        <w:t xml:space="preserve"> i decyzji administracyjnych, wykonawstwa wyłącznie w zakresie który dotyczy </w:t>
      </w:r>
      <w:r w:rsidR="000B7685">
        <w:t xml:space="preserve">zakresu </w:t>
      </w:r>
      <w:r w:rsidR="00E56F44">
        <w:t xml:space="preserve"> „Wybuduj”</w:t>
      </w:r>
      <w:r w:rsidR="000B7685">
        <w:t>)</w:t>
      </w:r>
    </w:p>
    <w:p w14:paraId="414B1652" w14:textId="77777777" w:rsidR="003E2F0F" w:rsidRPr="00BE6581" w:rsidRDefault="003E2F0F">
      <w:pPr>
        <w:pStyle w:val="Akapitzlist"/>
        <w:numPr>
          <w:ilvl w:val="2"/>
          <w:numId w:val="60"/>
        </w:numPr>
        <w:tabs>
          <w:tab w:val="left" w:pos="870"/>
        </w:tabs>
        <w:kinsoku w:val="0"/>
        <w:overflowPunct w:val="0"/>
        <w:spacing w:before="60"/>
        <w:rPr>
          <w:rFonts w:ascii="Calibri" w:hAnsi="Calibri" w:cs="Calibri"/>
          <w:sz w:val="28"/>
          <w:szCs w:val="28"/>
        </w:rPr>
      </w:pPr>
      <w:bookmarkStart w:id="34" w:name="_bookmark33"/>
      <w:bookmarkEnd w:id="34"/>
      <w:r w:rsidRPr="00BE6581">
        <w:rPr>
          <w:rFonts w:ascii="Calibri" w:hAnsi="Calibri" w:cs="Calibri"/>
          <w:sz w:val="28"/>
          <w:szCs w:val="28"/>
        </w:rPr>
        <w:t>Wymagania</w:t>
      </w:r>
      <w:r w:rsidRPr="00BE6581">
        <w:rPr>
          <w:rFonts w:ascii="Calibri" w:hAnsi="Calibri" w:cs="Calibri"/>
          <w:spacing w:val="-1"/>
          <w:sz w:val="28"/>
          <w:szCs w:val="28"/>
        </w:rPr>
        <w:t xml:space="preserve"> </w:t>
      </w:r>
      <w:r w:rsidRPr="00BE6581">
        <w:rPr>
          <w:rFonts w:ascii="Calibri" w:hAnsi="Calibri" w:cs="Calibri"/>
          <w:sz w:val="28"/>
          <w:szCs w:val="28"/>
        </w:rPr>
        <w:t>ogólne</w:t>
      </w:r>
    </w:p>
    <w:p w14:paraId="78A421DA" w14:textId="77777777" w:rsidR="003E2F0F" w:rsidRPr="00BE6581" w:rsidRDefault="003E2F0F">
      <w:pPr>
        <w:pStyle w:val="Akapitzlist"/>
        <w:numPr>
          <w:ilvl w:val="2"/>
          <w:numId w:val="17"/>
        </w:numPr>
        <w:tabs>
          <w:tab w:val="left" w:pos="870"/>
        </w:tabs>
        <w:kinsoku w:val="0"/>
        <w:overflowPunct w:val="0"/>
        <w:spacing w:before="112"/>
        <w:rPr>
          <w:rFonts w:ascii="Calibri" w:hAnsi="Calibri" w:cs="Calibri"/>
          <w:sz w:val="28"/>
          <w:szCs w:val="28"/>
        </w:rPr>
      </w:pPr>
      <w:r w:rsidRPr="00BE6581">
        <w:rPr>
          <w:rFonts w:ascii="Calibri" w:hAnsi="Calibri" w:cs="Calibri"/>
          <w:sz w:val="28"/>
          <w:szCs w:val="28"/>
        </w:rPr>
        <w:t>Zasady</w:t>
      </w:r>
      <w:r w:rsidRPr="00BE6581">
        <w:rPr>
          <w:rFonts w:ascii="Calibri" w:hAnsi="Calibri" w:cs="Calibri"/>
          <w:spacing w:val="-2"/>
          <w:sz w:val="28"/>
          <w:szCs w:val="28"/>
        </w:rPr>
        <w:t xml:space="preserve"> </w:t>
      </w:r>
      <w:r w:rsidRPr="00BE6581">
        <w:rPr>
          <w:rFonts w:ascii="Calibri" w:hAnsi="Calibri" w:cs="Calibri"/>
          <w:sz w:val="28"/>
          <w:szCs w:val="28"/>
        </w:rPr>
        <w:t>projektowania</w:t>
      </w:r>
    </w:p>
    <w:p w14:paraId="4BB38EC6" w14:textId="10F5B62C" w:rsidR="003E2F0F" w:rsidRPr="00BE6581" w:rsidRDefault="003E2F0F">
      <w:pPr>
        <w:pStyle w:val="Tekstpodstawowy"/>
        <w:kinsoku w:val="0"/>
        <w:overflowPunct w:val="0"/>
        <w:spacing w:before="116" w:line="316" w:lineRule="auto"/>
        <w:ind w:right="169"/>
        <w:jc w:val="both"/>
        <w:rPr>
          <w:w w:val="105"/>
        </w:rPr>
      </w:pPr>
      <w:r w:rsidRPr="00BE6581">
        <w:rPr>
          <w:w w:val="105"/>
        </w:rPr>
        <w:t>Wykonawca będzie odpowiedzialny za zaprojektowanie i wykonanie robót odpowiadających pod każdym względem  wymaganiom  Zamawiającego,  zgodnie z  najnowszą praktyką inżynieryjną i</w:t>
      </w:r>
      <w:r w:rsidRPr="00BE6581">
        <w:rPr>
          <w:spacing w:val="-27"/>
          <w:w w:val="105"/>
        </w:rPr>
        <w:t xml:space="preserve"> </w:t>
      </w:r>
      <w:r w:rsidRPr="00BE6581">
        <w:rPr>
          <w:w w:val="105"/>
        </w:rPr>
        <w:t>obowiązującym</w:t>
      </w:r>
      <w:r w:rsidRPr="00BE6581">
        <w:rPr>
          <w:spacing w:val="-20"/>
          <w:w w:val="105"/>
        </w:rPr>
        <w:t xml:space="preserve"> </w:t>
      </w:r>
      <w:r w:rsidRPr="00BE6581">
        <w:rPr>
          <w:w w:val="105"/>
        </w:rPr>
        <w:t>prawem.</w:t>
      </w:r>
      <w:r w:rsidRPr="00BE6581">
        <w:rPr>
          <w:spacing w:val="-19"/>
          <w:w w:val="105"/>
        </w:rPr>
        <w:t xml:space="preserve"> </w:t>
      </w:r>
      <w:r w:rsidRPr="00BE6581">
        <w:rPr>
          <w:w w:val="105"/>
        </w:rPr>
        <w:t>Rozwiązania</w:t>
      </w:r>
      <w:r w:rsidRPr="00BE6581">
        <w:rPr>
          <w:spacing w:val="-20"/>
          <w:w w:val="105"/>
        </w:rPr>
        <w:t xml:space="preserve"> </w:t>
      </w:r>
      <w:r w:rsidRPr="00BE6581">
        <w:rPr>
          <w:w w:val="105"/>
        </w:rPr>
        <w:t>projektowe</w:t>
      </w:r>
      <w:r w:rsidRPr="00BE6581">
        <w:rPr>
          <w:spacing w:val="-21"/>
          <w:w w:val="105"/>
        </w:rPr>
        <w:t xml:space="preserve"> </w:t>
      </w:r>
      <w:r w:rsidRPr="00BE6581">
        <w:rPr>
          <w:w w:val="105"/>
        </w:rPr>
        <w:t>powinna</w:t>
      </w:r>
      <w:r w:rsidRPr="00BE6581">
        <w:rPr>
          <w:spacing w:val="-22"/>
          <w:w w:val="105"/>
        </w:rPr>
        <w:t xml:space="preserve"> </w:t>
      </w:r>
      <w:r w:rsidRPr="00BE6581">
        <w:rPr>
          <w:w w:val="105"/>
        </w:rPr>
        <w:t>cechować</w:t>
      </w:r>
      <w:r w:rsidRPr="00BE6581">
        <w:rPr>
          <w:spacing w:val="-20"/>
          <w:w w:val="105"/>
        </w:rPr>
        <w:t xml:space="preserve"> </w:t>
      </w:r>
      <w:r w:rsidRPr="00BE6581">
        <w:rPr>
          <w:w w:val="105"/>
        </w:rPr>
        <w:t>prostota</w:t>
      </w:r>
      <w:r w:rsidRPr="00BE6581">
        <w:rPr>
          <w:spacing w:val="-20"/>
          <w:w w:val="105"/>
        </w:rPr>
        <w:t xml:space="preserve"> </w:t>
      </w:r>
      <w:r w:rsidRPr="00BE6581">
        <w:rPr>
          <w:w w:val="105"/>
        </w:rPr>
        <w:t>i</w:t>
      </w:r>
      <w:r w:rsidRPr="00BE6581">
        <w:rPr>
          <w:spacing w:val="-22"/>
          <w:w w:val="105"/>
        </w:rPr>
        <w:t xml:space="preserve"> </w:t>
      </w:r>
      <w:r w:rsidRPr="00BE6581">
        <w:rPr>
          <w:w w:val="105"/>
        </w:rPr>
        <w:t>niezawodność,</w:t>
      </w:r>
      <w:r w:rsidRPr="00BE6581">
        <w:rPr>
          <w:spacing w:val="-21"/>
          <w:w w:val="105"/>
        </w:rPr>
        <w:t xml:space="preserve"> </w:t>
      </w:r>
      <w:r w:rsidRPr="00BE6581">
        <w:rPr>
          <w:w w:val="105"/>
        </w:rPr>
        <w:t>tak aby urządzenia i wyposażenie zapewniały długotrwałą bezproblemową eksploatację, o niskich kosztach obsługi.  Realizacja zadania obejmować powinna wykonanie wszystkich prac,  dostaw   i innych czynności, w tym administracyjnych pozwalających rozpocząć funkcjonowanie PSZOK. Należy</w:t>
      </w:r>
      <w:r w:rsidRPr="00BE6581">
        <w:rPr>
          <w:spacing w:val="-8"/>
          <w:w w:val="105"/>
        </w:rPr>
        <w:t xml:space="preserve"> </w:t>
      </w:r>
      <w:r w:rsidRPr="00BE6581">
        <w:rPr>
          <w:w w:val="105"/>
        </w:rPr>
        <w:t>zwrócić</w:t>
      </w:r>
      <w:r w:rsidRPr="00BE6581">
        <w:rPr>
          <w:spacing w:val="-7"/>
          <w:w w:val="105"/>
        </w:rPr>
        <w:t xml:space="preserve"> </w:t>
      </w:r>
      <w:r w:rsidRPr="00BE6581">
        <w:rPr>
          <w:w w:val="105"/>
        </w:rPr>
        <w:t>szczególną</w:t>
      </w:r>
      <w:r w:rsidRPr="00BE6581">
        <w:rPr>
          <w:spacing w:val="-5"/>
          <w:w w:val="105"/>
        </w:rPr>
        <w:t xml:space="preserve"> </w:t>
      </w:r>
      <w:r w:rsidRPr="00BE6581">
        <w:rPr>
          <w:w w:val="105"/>
        </w:rPr>
        <w:t>uwagę</w:t>
      </w:r>
      <w:r w:rsidRPr="00BE6581">
        <w:rPr>
          <w:spacing w:val="-7"/>
          <w:w w:val="105"/>
        </w:rPr>
        <w:t xml:space="preserve"> </w:t>
      </w:r>
      <w:r w:rsidRPr="00BE6581">
        <w:rPr>
          <w:w w:val="105"/>
        </w:rPr>
        <w:t>na</w:t>
      </w:r>
      <w:r w:rsidRPr="00BE6581">
        <w:rPr>
          <w:spacing w:val="-7"/>
          <w:w w:val="105"/>
        </w:rPr>
        <w:t xml:space="preserve"> </w:t>
      </w:r>
      <w:r w:rsidRPr="00BE6581">
        <w:rPr>
          <w:w w:val="105"/>
        </w:rPr>
        <w:t>zapewnienie</w:t>
      </w:r>
      <w:r w:rsidRPr="00BE6581">
        <w:rPr>
          <w:spacing w:val="-5"/>
          <w:w w:val="105"/>
        </w:rPr>
        <w:t xml:space="preserve"> </w:t>
      </w:r>
      <w:r w:rsidRPr="00BE6581">
        <w:rPr>
          <w:w w:val="105"/>
        </w:rPr>
        <w:t>łatwego</w:t>
      </w:r>
      <w:r w:rsidRPr="00BE6581">
        <w:rPr>
          <w:spacing w:val="-6"/>
          <w:w w:val="105"/>
        </w:rPr>
        <w:t xml:space="preserve"> </w:t>
      </w:r>
      <w:r w:rsidRPr="00BE6581">
        <w:rPr>
          <w:w w:val="105"/>
        </w:rPr>
        <w:t>dostępu</w:t>
      </w:r>
      <w:r w:rsidRPr="00BE6581">
        <w:rPr>
          <w:spacing w:val="-6"/>
          <w:w w:val="105"/>
        </w:rPr>
        <w:t xml:space="preserve"> </w:t>
      </w:r>
      <w:r w:rsidRPr="00BE6581">
        <w:rPr>
          <w:w w:val="105"/>
        </w:rPr>
        <w:t>w</w:t>
      </w:r>
      <w:r w:rsidRPr="00BE6581">
        <w:rPr>
          <w:spacing w:val="-7"/>
          <w:w w:val="105"/>
        </w:rPr>
        <w:t xml:space="preserve"> </w:t>
      </w:r>
      <w:r w:rsidRPr="00BE6581">
        <w:rPr>
          <w:w w:val="105"/>
        </w:rPr>
        <w:t>celu</w:t>
      </w:r>
      <w:r w:rsidRPr="00BE6581">
        <w:rPr>
          <w:spacing w:val="-7"/>
          <w:w w:val="105"/>
        </w:rPr>
        <w:t xml:space="preserve"> </w:t>
      </w:r>
      <w:r w:rsidRPr="00BE6581">
        <w:rPr>
          <w:w w:val="105"/>
        </w:rPr>
        <w:t>inspekcji,</w:t>
      </w:r>
      <w:r w:rsidRPr="00BE6581">
        <w:rPr>
          <w:spacing w:val="-7"/>
          <w:w w:val="105"/>
        </w:rPr>
        <w:t xml:space="preserve"> </w:t>
      </w:r>
      <w:r w:rsidRPr="00BE6581">
        <w:rPr>
          <w:w w:val="105"/>
        </w:rPr>
        <w:t>czyszczenia, obsługi i</w:t>
      </w:r>
      <w:r w:rsidRPr="00BE6581">
        <w:rPr>
          <w:spacing w:val="-3"/>
          <w:w w:val="105"/>
        </w:rPr>
        <w:t xml:space="preserve"> </w:t>
      </w:r>
      <w:r w:rsidRPr="00BE6581">
        <w:rPr>
          <w:w w:val="105"/>
        </w:rPr>
        <w:t>napraw.</w:t>
      </w:r>
    </w:p>
    <w:p w14:paraId="42790F08" w14:textId="77777777" w:rsidR="003E2F0F" w:rsidRPr="00BE6581" w:rsidRDefault="003E2F0F">
      <w:pPr>
        <w:pStyle w:val="Tekstpodstawowy"/>
        <w:kinsoku w:val="0"/>
        <w:overflowPunct w:val="0"/>
        <w:spacing w:before="92"/>
      </w:pPr>
      <w:r w:rsidRPr="00BE6581">
        <w:t>Wszystkie rozwiązania projektowe Wykonawca zobowiązany jest uzgodnić z Zamawiającym.</w:t>
      </w:r>
    </w:p>
    <w:p w14:paraId="39427C39" w14:textId="7554F098" w:rsidR="003E2F0F" w:rsidRDefault="003E2F0F">
      <w:pPr>
        <w:pStyle w:val="Tekstpodstawowy"/>
        <w:kinsoku w:val="0"/>
        <w:overflowPunct w:val="0"/>
        <w:spacing w:before="176" w:line="314" w:lineRule="auto"/>
        <w:ind w:right="169"/>
        <w:jc w:val="both"/>
      </w:pPr>
      <w:r w:rsidRPr="00BE6581">
        <w:t>Projekty – budowlany, projekty wykonawcze i powykonawcze – należy wykonać w min. 6-ciu egzemplarzach w edycji papierowej (w czystej technice graficznej, oprawiony  w okładkę formatu     A4, w sposób uniemożliwiający zdekompletowanie projektu) oraz w min. 1 egz. edycji cyfrowej. Pliki rysunkowe należy zapisać obowiązkowo w formacie PDF i dodatkowo w formacie DWG lub DXF, natomiast tekstowe w formacie DOC/DOCX i PDF. Arkusze kalkulacyjne - format XLS/XLSX (arkusze kalkulacyjne muszą posiadać aktywne formuły). Wykonawca zobowiązany będzie uzyskać w imieniu Wykonawcy pozwolenia na</w:t>
      </w:r>
      <w:r w:rsidRPr="00BE6581">
        <w:rPr>
          <w:spacing w:val="11"/>
        </w:rPr>
        <w:t xml:space="preserve"> </w:t>
      </w:r>
      <w:r w:rsidRPr="00BE6581">
        <w:t>budowę.</w:t>
      </w:r>
    </w:p>
    <w:p w14:paraId="569EE091" w14:textId="6958FE3F" w:rsidR="00625481" w:rsidRPr="00BE6581" w:rsidRDefault="00625481">
      <w:pPr>
        <w:pStyle w:val="Tekstpodstawowy"/>
        <w:kinsoku w:val="0"/>
        <w:overflowPunct w:val="0"/>
        <w:spacing w:before="176" w:line="314" w:lineRule="auto"/>
        <w:ind w:right="169"/>
        <w:jc w:val="both"/>
      </w:pPr>
      <w:r>
        <w:t>W zakresie dokumentacji projektowej nie objętej realizacją robót, musi ona zapewniać zgodność nie tylko z przepisami prawa budowlanego ale również z przepisami prawa zamówień publicznych w zakresie prawidłowości opisu przedmiotu zamówienia i zachowania zasad uczciwej konkurencji. Dokumentacja ta zostanie wykorzystana w późniejszym czasie do przeprowadzenia odrębnego postępowania</w:t>
      </w:r>
      <w:r w:rsidR="0009077C">
        <w:t xml:space="preserve"> przetargowego na realizację robót i w tym zakresie winna spełniać wymagania opisu przedmiotu zamówienia zgodnego z wymaganiami prawa zamówień publicznych.</w:t>
      </w:r>
    </w:p>
    <w:p w14:paraId="46A47A23" w14:textId="77777777" w:rsidR="003E2F0F" w:rsidRPr="00BE6581" w:rsidRDefault="003E2F0F">
      <w:pPr>
        <w:pStyle w:val="Nagwek2"/>
        <w:numPr>
          <w:ilvl w:val="2"/>
          <w:numId w:val="17"/>
        </w:numPr>
        <w:tabs>
          <w:tab w:val="left" w:pos="870"/>
        </w:tabs>
        <w:kinsoku w:val="0"/>
        <w:overflowPunct w:val="0"/>
        <w:spacing w:before="111"/>
        <w:jc w:val="left"/>
      </w:pPr>
      <w:r w:rsidRPr="00BE6581">
        <w:t>Wymagania technologiczne, eksploatacyjne i</w:t>
      </w:r>
      <w:r w:rsidRPr="00BE6581">
        <w:rPr>
          <w:spacing w:val="-8"/>
        </w:rPr>
        <w:t xml:space="preserve"> </w:t>
      </w:r>
      <w:r w:rsidRPr="00BE6581">
        <w:t>jakościowe</w:t>
      </w:r>
    </w:p>
    <w:p w14:paraId="2EEE6BFB" w14:textId="77777777" w:rsidR="003E2F0F" w:rsidRPr="00BE6581" w:rsidRDefault="003E2F0F">
      <w:pPr>
        <w:pStyle w:val="Tekstpodstawowy"/>
        <w:kinsoku w:val="0"/>
        <w:overflowPunct w:val="0"/>
        <w:spacing w:before="114"/>
      </w:pPr>
      <w:r w:rsidRPr="00BE6581">
        <w:t>Proponowane rozwiązania muszą uwzględniać następujące istotne kwestie:</w:t>
      </w:r>
    </w:p>
    <w:p w14:paraId="0BB138CE" w14:textId="77777777" w:rsidR="003E2F0F" w:rsidRPr="00BE6581" w:rsidRDefault="003E2F0F">
      <w:pPr>
        <w:pStyle w:val="Akapitzlist"/>
        <w:numPr>
          <w:ilvl w:val="3"/>
          <w:numId w:val="17"/>
        </w:numPr>
        <w:tabs>
          <w:tab w:val="left" w:pos="870"/>
        </w:tabs>
        <w:kinsoku w:val="0"/>
        <w:overflowPunct w:val="0"/>
        <w:spacing w:before="176" w:line="314" w:lineRule="auto"/>
        <w:ind w:right="170"/>
        <w:jc w:val="both"/>
        <w:rPr>
          <w:w w:val="105"/>
          <w:sz w:val="20"/>
          <w:szCs w:val="20"/>
        </w:rPr>
      </w:pPr>
      <w:r w:rsidRPr="00BE6581">
        <w:rPr>
          <w:w w:val="105"/>
          <w:sz w:val="20"/>
          <w:szCs w:val="20"/>
        </w:rPr>
        <w:t>warunki lokalne  (w szczególności narażenie na wpływ działalności górniczej)  i klimat,     z uwzględnieniem postępujących zmian klimatycznych mogących nasilić skrajne warunki atmosferyczne, np. ulewne, nawalne deszcze, skrajnie niskie temperatury utrzymujące się przez dłuższy</w:t>
      </w:r>
      <w:r w:rsidRPr="00BE6581">
        <w:rPr>
          <w:spacing w:val="-4"/>
          <w:w w:val="105"/>
          <w:sz w:val="20"/>
          <w:szCs w:val="20"/>
        </w:rPr>
        <w:t xml:space="preserve"> </w:t>
      </w:r>
      <w:r w:rsidRPr="00BE6581">
        <w:rPr>
          <w:w w:val="105"/>
          <w:sz w:val="20"/>
          <w:szCs w:val="20"/>
        </w:rPr>
        <w:t>czas,</w:t>
      </w:r>
    </w:p>
    <w:p w14:paraId="28DCE84A" w14:textId="77777777" w:rsidR="003E2F0F" w:rsidRPr="00BE6581" w:rsidRDefault="003E2F0F">
      <w:pPr>
        <w:pStyle w:val="Akapitzlist"/>
        <w:numPr>
          <w:ilvl w:val="3"/>
          <w:numId w:val="17"/>
        </w:numPr>
        <w:tabs>
          <w:tab w:val="left" w:pos="870"/>
        </w:tabs>
        <w:kinsoku w:val="0"/>
        <w:overflowPunct w:val="0"/>
        <w:spacing w:before="103"/>
        <w:rPr>
          <w:sz w:val="20"/>
          <w:szCs w:val="20"/>
        </w:rPr>
      </w:pPr>
      <w:r w:rsidRPr="00BE6581">
        <w:rPr>
          <w:sz w:val="20"/>
          <w:szCs w:val="20"/>
        </w:rPr>
        <w:t>trwałość i niezawodność działania przez min. 15-letni okres eksploatacji</w:t>
      </w:r>
      <w:r w:rsidRPr="00BE6581">
        <w:rPr>
          <w:spacing w:val="26"/>
          <w:sz w:val="20"/>
          <w:szCs w:val="20"/>
        </w:rPr>
        <w:t xml:space="preserve"> </w:t>
      </w:r>
      <w:r w:rsidRPr="00BE6581">
        <w:rPr>
          <w:sz w:val="20"/>
          <w:szCs w:val="20"/>
        </w:rPr>
        <w:t>PSZOK,</w:t>
      </w:r>
    </w:p>
    <w:p w14:paraId="3DC8343A" w14:textId="77777777" w:rsidR="003E2F0F" w:rsidRPr="00BE6581" w:rsidRDefault="003E2F0F">
      <w:pPr>
        <w:pStyle w:val="Akapitzlist"/>
        <w:numPr>
          <w:ilvl w:val="3"/>
          <w:numId w:val="17"/>
        </w:numPr>
        <w:tabs>
          <w:tab w:val="left" w:pos="870"/>
        </w:tabs>
        <w:kinsoku w:val="0"/>
        <w:overflowPunct w:val="0"/>
        <w:spacing w:before="173"/>
        <w:rPr>
          <w:w w:val="105"/>
          <w:sz w:val="20"/>
          <w:szCs w:val="20"/>
        </w:rPr>
      </w:pPr>
      <w:r w:rsidRPr="00BE6581">
        <w:rPr>
          <w:w w:val="105"/>
          <w:sz w:val="20"/>
          <w:szCs w:val="20"/>
        </w:rPr>
        <w:t>funkcjonalność</w:t>
      </w:r>
      <w:r w:rsidRPr="00BE6581">
        <w:rPr>
          <w:spacing w:val="-19"/>
          <w:w w:val="105"/>
          <w:sz w:val="20"/>
          <w:szCs w:val="20"/>
        </w:rPr>
        <w:t xml:space="preserve"> </w:t>
      </w:r>
      <w:r w:rsidRPr="00BE6581">
        <w:rPr>
          <w:w w:val="105"/>
          <w:sz w:val="20"/>
          <w:szCs w:val="20"/>
        </w:rPr>
        <w:t>rozwiązań,</w:t>
      </w:r>
      <w:r w:rsidRPr="00BE6581">
        <w:rPr>
          <w:spacing w:val="-17"/>
          <w:w w:val="105"/>
          <w:sz w:val="20"/>
          <w:szCs w:val="20"/>
        </w:rPr>
        <w:t xml:space="preserve"> </w:t>
      </w:r>
      <w:r w:rsidRPr="00BE6581">
        <w:rPr>
          <w:w w:val="105"/>
          <w:sz w:val="20"/>
          <w:szCs w:val="20"/>
        </w:rPr>
        <w:t>łatwość</w:t>
      </w:r>
      <w:r w:rsidRPr="00BE6581">
        <w:rPr>
          <w:spacing w:val="-18"/>
          <w:w w:val="105"/>
          <w:sz w:val="20"/>
          <w:szCs w:val="20"/>
        </w:rPr>
        <w:t xml:space="preserve"> </w:t>
      </w:r>
      <w:r w:rsidRPr="00BE6581">
        <w:rPr>
          <w:w w:val="105"/>
          <w:sz w:val="20"/>
          <w:szCs w:val="20"/>
        </w:rPr>
        <w:t>eksploatacji,</w:t>
      </w:r>
      <w:r w:rsidRPr="00BE6581">
        <w:rPr>
          <w:spacing w:val="-17"/>
          <w:w w:val="105"/>
          <w:sz w:val="20"/>
          <w:szCs w:val="20"/>
        </w:rPr>
        <w:t xml:space="preserve"> </w:t>
      </w:r>
      <w:r w:rsidRPr="00BE6581">
        <w:rPr>
          <w:w w:val="105"/>
          <w:sz w:val="20"/>
          <w:szCs w:val="20"/>
        </w:rPr>
        <w:t>konserwacji</w:t>
      </w:r>
      <w:r w:rsidRPr="00BE6581">
        <w:rPr>
          <w:spacing w:val="-18"/>
          <w:w w:val="105"/>
          <w:sz w:val="20"/>
          <w:szCs w:val="20"/>
        </w:rPr>
        <w:t xml:space="preserve"> </w:t>
      </w:r>
      <w:r w:rsidRPr="00BE6581">
        <w:rPr>
          <w:w w:val="105"/>
          <w:sz w:val="20"/>
          <w:szCs w:val="20"/>
        </w:rPr>
        <w:t>i</w:t>
      </w:r>
      <w:r w:rsidRPr="00BE6581">
        <w:rPr>
          <w:spacing w:val="-17"/>
          <w:w w:val="105"/>
          <w:sz w:val="20"/>
          <w:szCs w:val="20"/>
        </w:rPr>
        <w:t xml:space="preserve"> </w:t>
      </w:r>
      <w:r w:rsidRPr="00BE6581">
        <w:rPr>
          <w:w w:val="105"/>
          <w:sz w:val="20"/>
          <w:szCs w:val="20"/>
        </w:rPr>
        <w:t>remontu</w:t>
      </w:r>
      <w:r w:rsidRPr="00BE6581">
        <w:rPr>
          <w:spacing w:val="-19"/>
          <w:w w:val="105"/>
          <w:sz w:val="20"/>
          <w:szCs w:val="20"/>
        </w:rPr>
        <w:t xml:space="preserve"> </w:t>
      </w:r>
      <w:r w:rsidRPr="00BE6581">
        <w:rPr>
          <w:w w:val="105"/>
          <w:sz w:val="20"/>
          <w:szCs w:val="20"/>
        </w:rPr>
        <w:t>urządzeń</w:t>
      </w:r>
      <w:r w:rsidRPr="00BE6581">
        <w:rPr>
          <w:spacing w:val="-15"/>
          <w:w w:val="105"/>
          <w:sz w:val="20"/>
          <w:szCs w:val="20"/>
        </w:rPr>
        <w:t xml:space="preserve"> </w:t>
      </w:r>
      <w:r w:rsidRPr="00BE6581">
        <w:rPr>
          <w:w w:val="105"/>
          <w:sz w:val="20"/>
          <w:szCs w:val="20"/>
        </w:rPr>
        <w:t>i</w:t>
      </w:r>
      <w:r w:rsidRPr="00BE6581">
        <w:rPr>
          <w:spacing w:val="-17"/>
          <w:w w:val="105"/>
          <w:sz w:val="20"/>
          <w:szCs w:val="20"/>
        </w:rPr>
        <w:t xml:space="preserve"> </w:t>
      </w:r>
      <w:r w:rsidRPr="00BE6581">
        <w:rPr>
          <w:w w:val="105"/>
          <w:sz w:val="20"/>
          <w:szCs w:val="20"/>
        </w:rPr>
        <w:t>instalacji,</w:t>
      </w:r>
    </w:p>
    <w:p w14:paraId="44886AA3" w14:textId="77777777" w:rsidR="003E2F0F" w:rsidRPr="00BE6581" w:rsidRDefault="003E2F0F">
      <w:pPr>
        <w:pStyle w:val="Akapitzlist"/>
        <w:numPr>
          <w:ilvl w:val="3"/>
          <w:numId w:val="17"/>
        </w:numPr>
        <w:tabs>
          <w:tab w:val="left" w:pos="870"/>
        </w:tabs>
        <w:kinsoku w:val="0"/>
        <w:overflowPunct w:val="0"/>
        <w:spacing w:before="173"/>
        <w:rPr>
          <w:sz w:val="20"/>
          <w:szCs w:val="20"/>
        </w:rPr>
      </w:pPr>
      <w:r w:rsidRPr="00BE6581">
        <w:rPr>
          <w:sz w:val="20"/>
          <w:szCs w:val="20"/>
        </w:rPr>
        <w:t>bezpieczeństwo pracy w czasie</w:t>
      </w:r>
      <w:r w:rsidRPr="00BE6581">
        <w:rPr>
          <w:spacing w:val="6"/>
          <w:sz w:val="20"/>
          <w:szCs w:val="20"/>
        </w:rPr>
        <w:t xml:space="preserve"> </w:t>
      </w:r>
      <w:r w:rsidRPr="00BE6581">
        <w:rPr>
          <w:sz w:val="20"/>
          <w:szCs w:val="20"/>
        </w:rPr>
        <w:t>eksploatacji,</w:t>
      </w:r>
    </w:p>
    <w:p w14:paraId="406FD9B0" w14:textId="77777777" w:rsidR="003E2F0F" w:rsidRPr="00BE6581" w:rsidRDefault="003E2F0F">
      <w:pPr>
        <w:pStyle w:val="Akapitzlist"/>
        <w:numPr>
          <w:ilvl w:val="3"/>
          <w:numId w:val="17"/>
        </w:numPr>
        <w:tabs>
          <w:tab w:val="left" w:pos="870"/>
        </w:tabs>
        <w:kinsoku w:val="0"/>
        <w:overflowPunct w:val="0"/>
        <w:spacing w:before="174"/>
        <w:rPr>
          <w:sz w:val="20"/>
          <w:szCs w:val="20"/>
        </w:rPr>
      </w:pPr>
      <w:r w:rsidRPr="00BE6581">
        <w:rPr>
          <w:sz w:val="20"/>
          <w:szCs w:val="20"/>
        </w:rPr>
        <w:t>ochronę środowiska, w</w:t>
      </w:r>
      <w:r w:rsidRPr="00BE6581">
        <w:rPr>
          <w:spacing w:val="6"/>
          <w:sz w:val="20"/>
          <w:szCs w:val="20"/>
        </w:rPr>
        <w:t xml:space="preserve"> </w:t>
      </w:r>
      <w:r w:rsidRPr="00BE6581">
        <w:rPr>
          <w:sz w:val="20"/>
          <w:szCs w:val="20"/>
        </w:rPr>
        <w:t>tym:</w:t>
      </w:r>
    </w:p>
    <w:p w14:paraId="1DFF130D" w14:textId="77777777" w:rsidR="003E2F0F" w:rsidRPr="00BE6581" w:rsidRDefault="003E2F0F">
      <w:pPr>
        <w:pStyle w:val="Akapitzlist"/>
        <w:numPr>
          <w:ilvl w:val="4"/>
          <w:numId w:val="17"/>
        </w:numPr>
        <w:tabs>
          <w:tab w:val="left" w:pos="1295"/>
        </w:tabs>
        <w:kinsoku w:val="0"/>
        <w:overflowPunct w:val="0"/>
        <w:spacing w:before="173" w:line="304" w:lineRule="auto"/>
        <w:ind w:right="171" w:hanging="280"/>
        <w:jc w:val="both"/>
        <w:rPr>
          <w:sz w:val="20"/>
          <w:szCs w:val="20"/>
        </w:rPr>
      </w:pPr>
      <w:r w:rsidRPr="00BE6581">
        <w:rPr>
          <w:sz w:val="20"/>
          <w:szCs w:val="20"/>
        </w:rPr>
        <w:t>konieczność minimalizacji wpływów na środowisko występujących w czasie realizacji robót i eksploatacji PSZOK do wielkości  dopuszczalnych, określonych obowiązującymi  w Polsce</w:t>
      </w:r>
      <w:r w:rsidRPr="00BE6581">
        <w:rPr>
          <w:spacing w:val="1"/>
          <w:sz w:val="20"/>
          <w:szCs w:val="20"/>
        </w:rPr>
        <w:t xml:space="preserve"> </w:t>
      </w:r>
      <w:r w:rsidRPr="00BE6581">
        <w:rPr>
          <w:sz w:val="20"/>
          <w:szCs w:val="20"/>
        </w:rPr>
        <w:t>przepisami,</w:t>
      </w:r>
    </w:p>
    <w:p w14:paraId="5D8A9297" w14:textId="77777777" w:rsidR="003E2F0F" w:rsidRPr="00BE6581" w:rsidRDefault="003E2F0F">
      <w:pPr>
        <w:pStyle w:val="Akapitzlist"/>
        <w:numPr>
          <w:ilvl w:val="4"/>
          <w:numId w:val="17"/>
        </w:numPr>
        <w:tabs>
          <w:tab w:val="left" w:pos="1295"/>
        </w:tabs>
        <w:kinsoku w:val="0"/>
        <w:overflowPunct w:val="0"/>
        <w:spacing w:before="16" w:line="304" w:lineRule="auto"/>
        <w:ind w:right="171" w:hanging="280"/>
        <w:jc w:val="both"/>
        <w:rPr>
          <w:sz w:val="20"/>
          <w:szCs w:val="20"/>
        </w:rPr>
      </w:pPr>
      <w:r w:rsidRPr="00BE6581">
        <w:rPr>
          <w:sz w:val="20"/>
          <w:szCs w:val="20"/>
        </w:rPr>
        <w:t>konieczność spełnienia wymagań określonych w obowiązujących przepisach prawnych, w szczególności ustawy z  dnia 27  kwietnia 2001 r.  Prawo ochrony środowiska</w:t>
      </w:r>
      <w:r w:rsidR="00371258" w:rsidRPr="00BE6581">
        <w:rPr>
          <w:sz w:val="20"/>
          <w:szCs w:val="20"/>
        </w:rPr>
        <w:t xml:space="preserve"> (Dz. U. z 2019 r., poz. 1396 z późń. zm.)</w:t>
      </w:r>
      <w:r w:rsidRPr="00BE6581">
        <w:rPr>
          <w:sz w:val="20"/>
          <w:szCs w:val="20"/>
        </w:rPr>
        <w:t>,  ustawy z dnia 14 grudnia 2012 r. o</w:t>
      </w:r>
      <w:r w:rsidRPr="00BE6581">
        <w:rPr>
          <w:spacing w:val="19"/>
          <w:sz w:val="20"/>
          <w:szCs w:val="20"/>
        </w:rPr>
        <w:t xml:space="preserve"> </w:t>
      </w:r>
      <w:r w:rsidRPr="00BE6581">
        <w:rPr>
          <w:sz w:val="20"/>
          <w:szCs w:val="20"/>
        </w:rPr>
        <w:t>odpadach</w:t>
      </w:r>
      <w:r w:rsidR="00371258" w:rsidRPr="00BE6581">
        <w:rPr>
          <w:sz w:val="20"/>
          <w:szCs w:val="20"/>
        </w:rPr>
        <w:t xml:space="preserve"> (Dz. U. z </w:t>
      </w:r>
      <w:r w:rsidR="00371258" w:rsidRPr="00BE6581">
        <w:rPr>
          <w:sz w:val="20"/>
          <w:szCs w:val="20"/>
        </w:rPr>
        <w:lastRenderedPageBreak/>
        <w:t>2019 r., poz. 701 z późń. zm.)</w:t>
      </w:r>
      <w:r w:rsidRPr="00BE6581">
        <w:rPr>
          <w:sz w:val="20"/>
          <w:szCs w:val="20"/>
        </w:rPr>
        <w:t>.</w:t>
      </w:r>
    </w:p>
    <w:p w14:paraId="2826A5E4" w14:textId="77777777" w:rsidR="003E2F0F" w:rsidRPr="00BE6581" w:rsidRDefault="003E2F0F">
      <w:pPr>
        <w:pStyle w:val="Nagwek2"/>
        <w:numPr>
          <w:ilvl w:val="2"/>
          <w:numId w:val="17"/>
        </w:numPr>
        <w:tabs>
          <w:tab w:val="left" w:pos="870"/>
        </w:tabs>
        <w:kinsoku w:val="0"/>
        <w:overflowPunct w:val="0"/>
        <w:spacing w:before="136"/>
        <w:jc w:val="left"/>
      </w:pPr>
      <w:r w:rsidRPr="00BE6581">
        <w:t>Znajomość i stosowanie się do</w:t>
      </w:r>
      <w:r w:rsidRPr="00BE6581">
        <w:rPr>
          <w:spacing w:val="-7"/>
        </w:rPr>
        <w:t xml:space="preserve"> </w:t>
      </w:r>
      <w:r w:rsidRPr="00BE6581">
        <w:t>Prawa</w:t>
      </w:r>
    </w:p>
    <w:p w14:paraId="6DB6D90B" w14:textId="77777777" w:rsidR="003E2F0F" w:rsidRPr="00BE6581" w:rsidRDefault="003E2F0F">
      <w:pPr>
        <w:pStyle w:val="Tekstpodstawowy"/>
        <w:kinsoku w:val="0"/>
        <w:overflowPunct w:val="0"/>
        <w:spacing w:before="116" w:line="316" w:lineRule="auto"/>
        <w:ind w:right="172"/>
        <w:jc w:val="both"/>
      </w:pPr>
      <w:r w:rsidRPr="00BE6581">
        <w:t>W odniesieniu do projektowania i wykonawstwa Wykonawca zobowiązany jest znać i stosować wszystkie przepisy i normy obowiązujące na terenie Polski oraz wszelkie wytyczne i inne normy, wynikające z dyrektyw unijnych. Wykonawca będzie odpowiedzialny za ich przestrzeganie oraz stosowanie przez personel własny, jak również przez podwykonawców.</w:t>
      </w:r>
    </w:p>
    <w:p w14:paraId="1AB16433" w14:textId="77777777" w:rsidR="003E2F0F" w:rsidRPr="00BE6581" w:rsidRDefault="003E2F0F">
      <w:pPr>
        <w:pStyle w:val="Tekstpodstawowy"/>
        <w:kinsoku w:val="0"/>
        <w:overflowPunct w:val="0"/>
        <w:spacing w:before="116" w:line="316" w:lineRule="auto"/>
        <w:ind w:right="172"/>
        <w:jc w:val="both"/>
        <w:sectPr w:rsidR="003E2F0F" w:rsidRPr="00BE6581">
          <w:pgSz w:w="11910" w:h="16840"/>
          <w:pgMar w:top="960" w:right="960" w:bottom="1060" w:left="1540" w:header="761" w:footer="872" w:gutter="0"/>
          <w:cols w:space="708"/>
          <w:noEndnote/>
        </w:sectPr>
      </w:pPr>
    </w:p>
    <w:p w14:paraId="225DACE8" w14:textId="77777777" w:rsidR="003E2F0F" w:rsidRPr="00BE6581" w:rsidRDefault="003E2F0F">
      <w:pPr>
        <w:pStyle w:val="Tekstpodstawowy"/>
        <w:kinsoku w:val="0"/>
        <w:overflowPunct w:val="0"/>
        <w:ind w:left="0"/>
        <w:rPr>
          <w:sz w:val="8"/>
          <w:szCs w:val="8"/>
        </w:rPr>
      </w:pPr>
    </w:p>
    <w:p w14:paraId="7EBEF27B"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15C48383" wp14:editId="2EF5F38F">
                <wp:extent cx="5797550" cy="12700"/>
                <wp:effectExtent l="9525" t="3175" r="12700" b="3175"/>
                <wp:docPr id="57"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58" name="Freeform 231"/>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38C3BBF" id="Group 230"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9QJbQlkDAADfBwAADgAAAAAAAAAA&#10;AAAAAAAuAgAAZHJzL2Uyb0RvYy54bWxQSwECLQAUAAYACAAAACEArMn4C9oAAAADAQAADwAAAAAA&#10;AAAAAAAAAACzBQAAZHJzL2Rvd25yZXYueG1sUEsFBgAAAAAEAAQA8wAAALoGAAAAAA==&#10;">
                <v:shape id="Freeform 231"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fjMEA&#10;AADbAAAADwAAAGRycy9kb3ducmV2LnhtbERPTYvCMBC9C/6HMII3TV1w0a5RxEXQRUHrguxtthnb&#10;YjMpTar135uD4PHxvmeL1pTiRrUrLCsYDSMQxKnVBWcKfk/rwQSE88gaS8uk4EEOFvNuZ4axtnc+&#10;0i3xmQgh7GJUkHtfxVK6NCeDbmgr4sBdbG3QB1hnUtd4D+GmlB9R9CkNFhwacqxolVN6TRqjYF/Y&#10;anP2h91W/vyf/6Zl8708NEr1e+3yC4Sn1r/FL/dGKxiHseFL+A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Z34zBAAAA2wAAAA8AAAAAAAAAAAAAAAAAmAIAAGRycy9kb3du&#10;cmV2LnhtbFBLBQYAAAAABAAEAPUAAACGAwAAAAA=&#10;" path="m,l9129,e" filled="f" strokeweight=".48pt">
                  <v:path arrowok="t" o:connecttype="custom" o:connectlocs="0,0;9129,0" o:connectangles="0,0"/>
                </v:shape>
                <w10:anchorlock/>
              </v:group>
            </w:pict>
          </mc:Fallback>
        </mc:AlternateContent>
      </w:r>
    </w:p>
    <w:p w14:paraId="7E694D58" w14:textId="77777777" w:rsidR="003E2F0F" w:rsidRPr="00BE6581" w:rsidRDefault="003E2F0F">
      <w:pPr>
        <w:pStyle w:val="Tekstpodstawowy"/>
        <w:kinsoku w:val="0"/>
        <w:overflowPunct w:val="0"/>
        <w:spacing w:before="76" w:line="314" w:lineRule="auto"/>
        <w:ind w:right="174"/>
        <w:jc w:val="both"/>
      </w:pPr>
      <w:r w:rsidRPr="00BE6581">
        <w:t>Wykonawca będzie przestrzegać praw patentowych i będzie w pełni odpowiedzialny za wypełnienie wszelkich wymagań prawnych odnośnie wykorzystania rozwiązań opatentowanych i będzie na bieżąco informować Zamawiającego o swoich działaniach, przedstawiając kopie zezwoleń i inne dokumenty.</w:t>
      </w:r>
    </w:p>
    <w:p w14:paraId="28C92221" w14:textId="77777777" w:rsidR="003E2F0F" w:rsidRPr="00BE6581" w:rsidRDefault="003E2F0F">
      <w:pPr>
        <w:pStyle w:val="Tekstpodstawowy"/>
        <w:kinsoku w:val="0"/>
        <w:overflowPunct w:val="0"/>
        <w:spacing w:before="105" w:line="312" w:lineRule="auto"/>
        <w:ind w:right="184"/>
        <w:jc w:val="both"/>
      </w:pPr>
      <w:r w:rsidRPr="00BE6581">
        <w:t>W przypadku jeśli podane przepisy prawne zostały już zastąpione kolejnymi wydaniami, Wykonawca stosuje przepisy obowiązujące</w:t>
      </w:r>
      <w:r w:rsidRPr="00BE6581">
        <w:rPr>
          <w:spacing w:val="5"/>
        </w:rPr>
        <w:t xml:space="preserve"> </w:t>
      </w:r>
      <w:r w:rsidRPr="00BE6581">
        <w:t>aktualnie.</w:t>
      </w:r>
    </w:p>
    <w:p w14:paraId="472F1AE3" w14:textId="77777777" w:rsidR="003E2F0F" w:rsidRPr="00BE6581" w:rsidRDefault="003E2F0F">
      <w:pPr>
        <w:pStyle w:val="Nagwek2"/>
        <w:numPr>
          <w:ilvl w:val="2"/>
          <w:numId w:val="17"/>
        </w:numPr>
        <w:tabs>
          <w:tab w:val="left" w:pos="870"/>
        </w:tabs>
        <w:kinsoku w:val="0"/>
        <w:overflowPunct w:val="0"/>
        <w:spacing w:before="111"/>
      </w:pPr>
      <w:r w:rsidRPr="00BE6581">
        <w:t>Normy i</w:t>
      </w:r>
      <w:r w:rsidRPr="00BE6581">
        <w:rPr>
          <w:spacing w:val="-7"/>
        </w:rPr>
        <w:t xml:space="preserve"> </w:t>
      </w:r>
      <w:r w:rsidRPr="00BE6581">
        <w:t>standardy</w:t>
      </w:r>
    </w:p>
    <w:p w14:paraId="75275A91" w14:textId="77777777" w:rsidR="003E2F0F" w:rsidRPr="00BE6581" w:rsidRDefault="003E2F0F">
      <w:pPr>
        <w:pStyle w:val="Tekstpodstawowy"/>
        <w:kinsoku w:val="0"/>
        <w:overflowPunct w:val="0"/>
        <w:spacing w:before="116" w:line="314" w:lineRule="auto"/>
        <w:ind w:right="174"/>
        <w:jc w:val="both"/>
      </w:pPr>
      <w:r w:rsidRPr="00BE6581">
        <w:t>Roboty wymienione w niniejszym PFU winny być wykonane zgodnie z Polskimi Normami (PN) oraz polskimi warunkami technicznymi wykonania i odbioru robót. W przypadku braku Polskich Norm dla danego zakresu robót należy stosować uznane i obowiązujące normy europejskie lub międzynarodowe w takim zakresie, w jakim są dopuszczalne obowiązującym w Polsce</w:t>
      </w:r>
      <w:r w:rsidRPr="00BE6581">
        <w:rPr>
          <w:spacing w:val="3"/>
        </w:rPr>
        <w:t xml:space="preserve"> </w:t>
      </w:r>
      <w:r w:rsidRPr="00BE6581">
        <w:t>prawem.</w:t>
      </w:r>
    </w:p>
    <w:p w14:paraId="01CA604B" w14:textId="77777777" w:rsidR="003E2F0F" w:rsidRPr="00BE6581" w:rsidRDefault="003E2F0F">
      <w:pPr>
        <w:pStyle w:val="Tekstpodstawowy"/>
        <w:kinsoku w:val="0"/>
        <w:overflowPunct w:val="0"/>
        <w:spacing w:before="106" w:line="314" w:lineRule="auto"/>
        <w:ind w:right="167"/>
        <w:jc w:val="both"/>
      </w:pPr>
      <w:r w:rsidRPr="00BE6581">
        <w:t>PN wymienione w niniejszym dokumencie mogą, w razie potrzeby, zostać zastąpione innymi, pod warunkiem, że Wykonawca uzasadni Zamawiającemu konieczność ich zastosowania i uzyska pisemną zgodę Zamawiającego. W przypadku jeśli podana norma została już zastąpiona kolejnym wydaniem lub zastąpiona inną, Wykonawca zastosuje normy obowiązujące</w:t>
      </w:r>
      <w:r w:rsidRPr="00BE6581">
        <w:rPr>
          <w:spacing w:val="39"/>
        </w:rPr>
        <w:t xml:space="preserve"> </w:t>
      </w:r>
      <w:r w:rsidRPr="00BE6581">
        <w:t>aktualnie.</w:t>
      </w:r>
    </w:p>
    <w:p w14:paraId="4BDCDB36" w14:textId="77777777" w:rsidR="003E2F0F" w:rsidRPr="00BE6581" w:rsidRDefault="003E2F0F">
      <w:pPr>
        <w:pStyle w:val="Tekstpodstawowy"/>
        <w:kinsoku w:val="0"/>
        <w:overflowPunct w:val="0"/>
        <w:spacing w:before="105" w:line="314" w:lineRule="auto"/>
        <w:ind w:right="177"/>
        <w:jc w:val="both"/>
      </w:pPr>
      <w:r w:rsidRPr="00BE6581">
        <w:t>Gdziekolwiek w niniejszym opracowaniu Zamawiającego podano listę norm mających zastosowanie, lista ta nie musi być kompletna i wyczerpująca do prawidłowego  wykonania  zadania,  podano  jedynie normy podstawowe i</w:t>
      </w:r>
      <w:r w:rsidRPr="00BE6581">
        <w:rPr>
          <w:spacing w:val="11"/>
        </w:rPr>
        <w:t xml:space="preserve"> </w:t>
      </w:r>
      <w:r w:rsidRPr="00BE6581">
        <w:t>przykładowe.</w:t>
      </w:r>
    </w:p>
    <w:p w14:paraId="72D288C6" w14:textId="77777777" w:rsidR="003E2F0F" w:rsidRPr="00BE6581" w:rsidRDefault="003E2F0F">
      <w:pPr>
        <w:pStyle w:val="Tekstpodstawowy"/>
        <w:kinsoku w:val="0"/>
        <w:overflowPunct w:val="0"/>
        <w:spacing w:before="104" w:line="312" w:lineRule="auto"/>
        <w:ind w:right="180"/>
        <w:jc w:val="both"/>
        <w:rPr>
          <w:w w:val="105"/>
        </w:rPr>
      </w:pPr>
      <w:r w:rsidRPr="00BE6581">
        <w:rPr>
          <w:w w:val="105"/>
        </w:rPr>
        <w:t xml:space="preserve">Szczegółowa lista Polskich Norm jest dostępna w Polskim Komitecie Normalizacyjnym </w:t>
      </w:r>
      <w:hyperlink r:id="rId66" w:history="1">
        <w:r w:rsidRPr="00BE6581">
          <w:rPr>
            <w:w w:val="105"/>
          </w:rPr>
          <w:t>(h</w:t>
        </w:r>
      </w:hyperlink>
      <w:r w:rsidRPr="00BE6581">
        <w:rPr>
          <w:w w:val="105"/>
        </w:rPr>
        <w:t>t</w:t>
      </w:r>
      <w:hyperlink r:id="rId67" w:history="1">
        <w:r w:rsidRPr="00BE6581">
          <w:rPr>
            <w:w w:val="105"/>
          </w:rPr>
          <w:t>tp://www.pkn.com.pl/).</w:t>
        </w:r>
      </w:hyperlink>
    </w:p>
    <w:p w14:paraId="11D602D4" w14:textId="77777777" w:rsidR="003E2F0F" w:rsidRPr="00BE6581" w:rsidRDefault="003E2F0F">
      <w:pPr>
        <w:pStyle w:val="Nagwek2"/>
        <w:numPr>
          <w:ilvl w:val="2"/>
          <w:numId w:val="17"/>
        </w:numPr>
        <w:tabs>
          <w:tab w:val="left" w:pos="870"/>
        </w:tabs>
        <w:kinsoku w:val="0"/>
        <w:overflowPunct w:val="0"/>
        <w:spacing w:before="111"/>
      </w:pPr>
      <w:r w:rsidRPr="00BE6581">
        <w:t>System</w:t>
      </w:r>
      <w:r w:rsidRPr="00BE6581">
        <w:rPr>
          <w:spacing w:val="-4"/>
        </w:rPr>
        <w:t xml:space="preserve"> </w:t>
      </w:r>
      <w:r w:rsidRPr="00BE6581">
        <w:t>metryczny</w:t>
      </w:r>
    </w:p>
    <w:p w14:paraId="5A372BE5" w14:textId="77777777" w:rsidR="003E2F0F" w:rsidRPr="00BE6581" w:rsidRDefault="003E2F0F">
      <w:pPr>
        <w:pStyle w:val="Tekstpodstawowy"/>
        <w:kinsoku w:val="0"/>
        <w:overflowPunct w:val="0"/>
        <w:spacing w:before="117" w:line="314" w:lineRule="auto"/>
        <w:ind w:right="175"/>
        <w:jc w:val="both"/>
        <w:rPr>
          <w:w w:val="105"/>
        </w:rPr>
      </w:pPr>
      <w:r w:rsidRPr="00BE6581">
        <w:rPr>
          <w:w w:val="105"/>
        </w:rPr>
        <w:t>Roboty winny być zaprojektowane, dostarczone i wykonane w systemie metrycznym. Rysunki, komponenty, wymiary i kalibracje powinny być wykonane w systemie metrycznym, w jednostkach zgodnych z systemem SI.</w:t>
      </w:r>
    </w:p>
    <w:p w14:paraId="119BE8D4" w14:textId="77777777" w:rsidR="003E2F0F" w:rsidRPr="00BE6581" w:rsidRDefault="003E2F0F">
      <w:pPr>
        <w:pStyle w:val="Nagwek2"/>
        <w:numPr>
          <w:ilvl w:val="2"/>
          <w:numId w:val="17"/>
        </w:numPr>
        <w:tabs>
          <w:tab w:val="left" w:pos="870"/>
        </w:tabs>
        <w:kinsoku w:val="0"/>
        <w:overflowPunct w:val="0"/>
        <w:spacing w:before="106"/>
      </w:pPr>
      <w:r w:rsidRPr="00BE6581">
        <w:t>Wytyczne realizacji</w:t>
      </w:r>
      <w:r w:rsidRPr="00BE6581">
        <w:rPr>
          <w:spacing w:val="-4"/>
        </w:rPr>
        <w:t xml:space="preserve"> </w:t>
      </w:r>
      <w:r w:rsidRPr="00BE6581">
        <w:t>robót</w:t>
      </w:r>
    </w:p>
    <w:p w14:paraId="253FD16D" w14:textId="77777777" w:rsidR="003E2F0F" w:rsidRPr="00BE6581" w:rsidRDefault="003E2F0F">
      <w:pPr>
        <w:pStyle w:val="Tekstpodstawowy"/>
        <w:kinsoku w:val="0"/>
        <w:overflowPunct w:val="0"/>
        <w:spacing w:before="119" w:line="314" w:lineRule="auto"/>
        <w:ind w:right="172"/>
        <w:jc w:val="both"/>
        <w:rPr>
          <w:w w:val="105"/>
        </w:rPr>
      </w:pPr>
      <w:r w:rsidRPr="00BE6581">
        <w:rPr>
          <w:w w:val="105"/>
        </w:rPr>
        <w:t>Wszelkie roboty przygotowawcze, tymczasowe,  budowlane,  montażowe itp.  będą zrealizowane i</w:t>
      </w:r>
      <w:r w:rsidRPr="00BE6581">
        <w:rPr>
          <w:spacing w:val="-24"/>
          <w:w w:val="105"/>
        </w:rPr>
        <w:t xml:space="preserve"> </w:t>
      </w:r>
      <w:r w:rsidRPr="00BE6581">
        <w:rPr>
          <w:w w:val="105"/>
        </w:rPr>
        <w:t>wykonane</w:t>
      </w:r>
      <w:r w:rsidRPr="00BE6581">
        <w:rPr>
          <w:spacing w:val="-16"/>
          <w:w w:val="105"/>
        </w:rPr>
        <w:t xml:space="preserve"> </w:t>
      </w:r>
      <w:r w:rsidRPr="00BE6581">
        <w:rPr>
          <w:w w:val="105"/>
        </w:rPr>
        <w:t>według</w:t>
      </w:r>
      <w:r w:rsidRPr="00BE6581">
        <w:rPr>
          <w:spacing w:val="-17"/>
          <w:w w:val="105"/>
        </w:rPr>
        <w:t xml:space="preserve"> </w:t>
      </w:r>
      <w:r w:rsidRPr="00BE6581">
        <w:rPr>
          <w:w w:val="105"/>
        </w:rPr>
        <w:t>dokumentacji</w:t>
      </w:r>
      <w:r w:rsidRPr="00BE6581">
        <w:rPr>
          <w:spacing w:val="-15"/>
          <w:w w:val="105"/>
        </w:rPr>
        <w:t xml:space="preserve"> </w:t>
      </w:r>
      <w:r w:rsidRPr="00BE6581">
        <w:rPr>
          <w:w w:val="105"/>
        </w:rPr>
        <w:t>projektowej</w:t>
      </w:r>
      <w:r w:rsidRPr="00BE6581">
        <w:rPr>
          <w:spacing w:val="-18"/>
          <w:w w:val="105"/>
        </w:rPr>
        <w:t xml:space="preserve"> </w:t>
      </w:r>
      <w:r w:rsidRPr="00BE6581">
        <w:rPr>
          <w:w w:val="105"/>
        </w:rPr>
        <w:t>opracowanej</w:t>
      </w:r>
      <w:r w:rsidRPr="00BE6581">
        <w:rPr>
          <w:spacing w:val="-16"/>
          <w:w w:val="105"/>
        </w:rPr>
        <w:t xml:space="preserve"> </w:t>
      </w:r>
      <w:r w:rsidRPr="00BE6581">
        <w:rPr>
          <w:w w:val="105"/>
        </w:rPr>
        <w:t>przez</w:t>
      </w:r>
      <w:r w:rsidRPr="00BE6581">
        <w:rPr>
          <w:spacing w:val="-17"/>
          <w:w w:val="105"/>
        </w:rPr>
        <w:t xml:space="preserve"> </w:t>
      </w:r>
      <w:r w:rsidRPr="00BE6581">
        <w:rPr>
          <w:w w:val="105"/>
        </w:rPr>
        <w:t>Wykonawcę</w:t>
      </w:r>
      <w:r w:rsidRPr="00BE6581">
        <w:rPr>
          <w:spacing w:val="-18"/>
          <w:w w:val="105"/>
        </w:rPr>
        <w:t xml:space="preserve"> </w:t>
      </w:r>
      <w:r w:rsidRPr="00BE6581">
        <w:rPr>
          <w:w w:val="105"/>
        </w:rPr>
        <w:t>i</w:t>
      </w:r>
      <w:r w:rsidRPr="00BE6581">
        <w:rPr>
          <w:spacing w:val="-15"/>
          <w:w w:val="105"/>
        </w:rPr>
        <w:t xml:space="preserve"> </w:t>
      </w:r>
      <w:r w:rsidRPr="00BE6581">
        <w:rPr>
          <w:w w:val="105"/>
        </w:rPr>
        <w:t>zatwierdzonej</w:t>
      </w:r>
      <w:r w:rsidRPr="00BE6581">
        <w:rPr>
          <w:spacing w:val="-17"/>
          <w:w w:val="105"/>
        </w:rPr>
        <w:t xml:space="preserve"> </w:t>
      </w:r>
      <w:r w:rsidRPr="00BE6581">
        <w:rPr>
          <w:w w:val="105"/>
        </w:rPr>
        <w:t>przez Zamawiającego, niniejszych wymagań oraz ewentualnych uzupełnień i zmian przedstawionych przez</w:t>
      </w:r>
      <w:r w:rsidRPr="00BE6581">
        <w:rPr>
          <w:spacing w:val="-14"/>
          <w:w w:val="105"/>
        </w:rPr>
        <w:t xml:space="preserve"> </w:t>
      </w:r>
      <w:r w:rsidRPr="00BE6581">
        <w:rPr>
          <w:w w:val="105"/>
        </w:rPr>
        <w:t>Zamawiającego.</w:t>
      </w:r>
      <w:r w:rsidRPr="00BE6581">
        <w:rPr>
          <w:spacing w:val="-13"/>
          <w:w w:val="105"/>
        </w:rPr>
        <w:t xml:space="preserve"> </w:t>
      </w:r>
      <w:r w:rsidRPr="00BE6581">
        <w:rPr>
          <w:w w:val="105"/>
        </w:rPr>
        <w:t>Wymagania</w:t>
      </w:r>
      <w:r w:rsidRPr="00BE6581">
        <w:rPr>
          <w:spacing w:val="-15"/>
          <w:w w:val="105"/>
        </w:rPr>
        <w:t xml:space="preserve"> </w:t>
      </w:r>
      <w:r w:rsidRPr="00BE6581">
        <w:rPr>
          <w:w w:val="105"/>
        </w:rPr>
        <w:t>wyszczególnione</w:t>
      </w:r>
      <w:r w:rsidRPr="00BE6581">
        <w:rPr>
          <w:spacing w:val="-12"/>
          <w:w w:val="105"/>
        </w:rPr>
        <w:t xml:space="preserve"> </w:t>
      </w:r>
      <w:r w:rsidRPr="00BE6581">
        <w:rPr>
          <w:w w:val="105"/>
        </w:rPr>
        <w:t>w</w:t>
      </w:r>
      <w:r w:rsidRPr="00BE6581">
        <w:rPr>
          <w:spacing w:val="-11"/>
          <w:w w:val="105"/>
        </w:rPr>
        <w:t xml:space="preserve"> </w:t>
      </w:r>
      <w:r w:rsidRPr="00BE6581">
        <w:rPr>
          <w:w w:val="105"/>
        </w:rPr>
        <w:t>choćby</w:t>
      </w:r>
      <w:r w:rsidRPr="00BE6581">
        <w:rPr>
          <w:spacing w:val="-15"/>
          <w:w w:val="105"/>
        </w:rPr>
        <w:t xml:space="preserve"> </w:t>
      </w:r>
      <w:r w:rsidRPr="00BE6581">
        <w:rPr>
          <w:w w:val="105"/>
        </w:rPr>
        <w:t>jednym</w:t>
      </w:r>
      <w:r w:rsidRPr="00BE6581">
        <w:rPr>
          <w:spacing w:val="-14"/>
          <w:w w:val="105"/>
        </w:rPr>
        <w:t xml:space="preserve"> </w:t>
      </w:r>
      <w:r w:rsidRPr="00BE6581">
        <w:rPr>
          <w:w w:val="105"/>
        </w:rPr>
        <w:t>z</w:t>
      </w:r>
      <w:r w:rsidRPr="00BE6581">
        <w:rPr>
          <w:spacing w:val="-14"/>
          <w:w w:val="105"/>
        </w:rPr>
        <w:t xml:space="preserve"> </w:t>
      </w:r>
      <w:r w:rsidRPr="00BE6581">
        <w:rPr>
          <w:w w:val="105"/>
        </w:rPr>
        <w:t>nich</w:t>
      </w:r>
      <w:r w:rsidRPr="00BE6581">
        <w:rPr>
          <w:spacing w:val="-15"/>
          <w:w w:val="105"/>
        </w:rPr>
        <w:t xml:space="preserve"> </w:t>
      </w:r>
      <w:r w:rsidRPr="00BE6581">
        <w:rPr>
          <w:w w:val="105"/>
        </w:rPr>
        <w:t>są</w:t>
      </w:r>
      <w:r w:rsidRPr="00BE6581">
        <w:rPr>
          <w:spacing w:val="-15"/>
          <w:w w:val="105"/>
        </w:rPr>
        <w:t xml:space="preserve"> </w:t>
      </w:r>
      <w:r w:rsidRPr="00BE6581">
        <w:rPr>
          <w:w w:val="105"/>
        </w:rPr>
        <w:t>obowiązujące</w:t>
      </w:r>
      <w:r w:rsidRPr="00BE6581">
        <w:rPr>
          <w:spacing w:val="-12"/>
          <w:w w:val="105"/>
        </w:rPr>
        <w:t xml:space="preserve"> </w:t>
      </w:r>
      <w:r w:rsidRPr="00BE6581">
        <w:rPr>
          <w:w w:val="105"/>
        </w:rPr>
        <w:t>tak, jakby zawarte były w całej</w:t>
      </w:r>
      <w:r w:rsidRPr="00BE6581">
        <w:rPr>
          <w:spacing w:val="-10"/>
          <w:w w:val="105"/>
        </w:rPr>
        <w:t xml:space="preserve"> </w:t>
      </w:r>
      <w:r w:rsidRPr="00BE6581">
        <w:rPr>
          <w:w w:val="105"/>
        </w:rPr>
        <w:t>dokumentacji.</w:t>
      </w:r>
    </w:p>
    <w:p w14:paraId="1C521638" w14:textId="77777777" w:rsidR="003E2F0F" w:rsidRPr="00BE6581" w:rsidRDefault="003E2F0F">
      <w:pPr>
        <w:pStyle w:val="Tekstpodstawowy"/>
        <w:kinsoku w:val="0"/>
        <w:overflowPunct w:val="0"/>
        <w:spacing w:before="107" w:line="314" w:lineRule="auto"/>
        <w:ind w:right="169"/>
        <w:jc w:val="both"/>
        <w:rPr>
          <w:w w:val="105"/>
        </w:rPr>
      </w:pPr>
      <w:r w:rsidRPr="00BE6581">
        <w:rPr>
          <w:w w:val="105"/>
        </w:rPr>
        <w:t>Wszystkie</w:t>
      </w:r>
      <w:r w:rsidRPr="00BE6581">
        <w:rPr>
          <w:spacing w:val="-10"/>
          <w:w w:val="105"/>
        </w:rPr>
        <w:t xml:space="preserve"> </w:t>
      </w:r>
      <w:r w:rsidRPr="00BE6581">
        <w:rPr>
          <w:w w:val="105"/>
        </w:rPr>
        <w:t>prace,</w:t>
      </w:r>
      <w:r w:rsidRPr="00BE6581">
        <w:rPr>
          <w:spacing w:val="-9"/>
          <w:w w:val="105"/>
        </w:rPr>
        <w:t xml:space="preserve"> </w:t>
      </w:r>
      <w:r w:rsidRPr="00BE6581">
        <w:rPr>
          <w:w w:val="105"/>
        </w:rPr>
        <w:t>które</w:t>
      </w:r>
      <w:r w:rsidRPr="00BE6581">
        <w:rPr>
          <w:spacing w:val="-9"/>
          <w:w w:val="105"/>
        </w:rPr>
        <w:t xml:space="preserve"> </w:t>
      </w:r>
      <w:r w:rsidRPr="00BE6581">
        <w:rPr>
          <w:w w:val="105"/>
        </w:rPr>
        <w:t>będą</w:t>
      </w:r>
      <w:r w:rsidRPr="00BE6581">
        <w:rPr>
          <w:spacing w:val="-9"/>
          <w:w w:val="105"/>
        </w:rPr>
        <w:t xml:space="preserve"> </w:t>
      </w:r>
      <w:r w:rsidRPr="00BE6581">
        <w:rPr>
          <w:w w:val="105"/>
        </w:rPr>
        <w:t>polegały</w:t>
      </w:r>
      <w:r w:rsidRPr="00BE6581">
        <w:rPr>
          <w:spacing w:val="-10"/>
          <w:w w:val="105"/>
        </w:rPr>
        <w:t xml:space="preserve"> </w:t>
      </w:r>
      <w:r w:rsidRPr="00BE6581">
        <w:rPr>
          <w:w w:val="105"/>
        </w:rPr>
        <w:t>na</w:t>
      </w:r>
      <w:r w:rsidRPr="00BE6581">
        <w:rPr>
          <w:spacing w:val="-9"/>
          <w:w w:val="105"/>
        </w:rPr>
        <w:t xml:space="preserve"> </w:t>
      </w:r>
      <w:r w:rsidRPr="00BE6581">
        <w:rPr>
          <w:w w:val="105"/>
        </w:rPr>
        <w:t>podłączeniu</w:t>
      </w:r>
      <w:r w:rsidRPr="00BE6581">
        <w:rPr>
          <w:spacing w:val="-10"/>
          <w:w w:val="105"/>
        </w:rPr>
        <w:t xml:space="preserve"> </w:t>
      </w:r>
      <w:r w:rsidRPr="00BE6581">
        <w:rPr>
          <w:w w:val="105"/>
        </w:rPr>
        <w:t>nowych</w:t>
      </w:r>
      <w:r w:rsidRPr="00BE6581">
        <w:rPr>
          <w:spacing w:val="-10"/>
          <w:w w:val="105"/>
        </w:rPr>
        <w:t xml:space="preserve"> </w:t>
      </w:r>
      <w:r w:rsidRPr="00BE6581">
        <w:rPr>
          <w:w w:val="105"/>
        </w:rPr>
        <w:t>urządzeń,</w:t>
      </w:r>
      <w:r w:rsidRPr="00BE6581">
        <w:rPr>
          <w:spacing w:val="-9"/>
          <w:w w:val="105"/>
        </w:rPr>
        <w:t xml:space="preserve"> </w:t>
      </w:r>
      <w:r w:rsidRPr="00BE6581">
        <w:rPr>
          <w:w w:val="105"/>
        </w:rPr>
        <w:t>instalacji</w:t>
      </w:r>
      <w:r w:rsidRPr="00BE6581">
        <w:rPr>
          <w:spacing w:val="-8"/>
          <w:w w:val="105"/>
        </w:rPr>
        <w:t xml:space="preserve"> </w:t>
      </w:r>
      <w:r w:rsidRPr="00BE6581">
        <w:rPr>
          <w:w w:val="105"/>
        </w:rPr>
        <w:t>bądź</w:t>
      </w:r>
      <w:r w:rsidRPr="00BE6581">
        <w:rPr>
          <w:spacing w:val="-10"/>
          <w:w w:val="105"/>
        </w:rPr>
        <w:t xml:space="preserve"> </w:t>
      </w:r>
      <w:r w:rsidRPr="00BE6581">
        <w:rPr>
          <w:w w:val="105"/>
        </w:rPr>
        <w:t>elementów infrastruktury z istniejącymi urządzeniami, muszą uzyskać pisemną zgodę gestora mediów lub właściciela</w:t>
      </w:r>
      <w:r w:rsidRPr="00BE6581">
        <w:rPr>
          <w:spacing w:val="-2"/>
          <w:w w:val="105"/>
        </w:rPr>
        <w:t xml:space="preserve"> </w:t>
      </w:r>
      <w:r w:rsidRPr="00BE6581">
        <w:rPr>
          <w:w w:val="105"/>
        </w:rPr>
        <w:t>terenu.</w:t>
      </w:r>
    </w:p>
    <w:p w14:paraId="142B3119" w14:textId="77777777" w:rsidR="003E2F0F" w:rsidRPr="00BE6581" w:rsidRDefault="003E2F0F">
      <w:pPr>
        <w:pStyle w:val="Tekstpodstawowy"/>
        <w:kinsoku w:val="0"/>
        <w:overflowPunct w:val="0"/>
        <w:spacing w:before="104"/>
        <w:jc w:val="both"/>
      </w:pPr>
      <w:r w:rsidRPr="00BE6581">
        <w:t>W ramach wykonywanych robót Wykonawca zobowiązany jest do:</w:t>
      </w:r>
    </w:p>
    <w:p w14:paraId="58073BE3" w14:textId="77777777" w:rsidR="003E2F0F" w:rsidRPr="00BE6581" w:rsidRDefault="003E2F0F">
      <w:pPr>
        <w:pStyle w:val="Akapitzlist"/>
        <w:numPr>
          <w:ilvl w:val="0"/>
          <w:numId w:val="16"/>
        </w:numPr>
        <w:tabs>
          <w:tab w:val="left" w:pos="870"/>
        </w:tabs>
        <w:kinsoku w:val="0"/>
        <w:overflowPunct w:val="0"/>
        <w:spacing w:before="134" w:line="312" w:lineRule="auto"/>
        <w:ind w:right="180"/>
        <w:rPr>
          <w:sz w:val="20"/>
          <w:szCs w:val="20"/>
        </w:rPr>
      </w:pPr>
      <w:r w:rsidRPr="00BE6581">
        <w:rPr>
          <w:sz w:val="20"/>
          <w:szCs w:val="20"/>
        </w:rPr>
        <w:t>wyjaśnienia wątpliwości dotyczących projektu i zawartych w nim rozwiązań, zgłaszanych przez Zamawiającego,</w:t>
      </w:r>
    </w:p>
    <w:p w14:paraId="289148F6" w14:textId="77777777" w:rsidR="003E2F0F" w:rsidRPr="00BE6581" w:rsidRDefault="003E2F0F">
      <w:pPr>
        <w:pStyle w:val="Akapitzlist"/>
        <w:numPr>
          <w:ilvl w:val="0"/>
          <w:numId w:val="16"/>
        </w:numPr>
        <w:tabs>
          <w:tab w:val="left" w:pos="870"/>
        </w:tabs>
        <w:kinsoku w:val="0"/>
        <w:overflowPunct w:val="0"/>
        <w:spacing w:before="4"/>
        <w:ind w:hanging="348"/>
        <w:rPr>
          <w:sz w:val="20"/>
          <w:szCs w:val="20"/>
        </w:rPr>
      </w:pPr>
      <w:r w:rsidRPr="00BE6581">
        <w:rPr>
          <w:sz w:val="20"/>
          <w:szCs w:val="20"/>
        </w:rPr>
        <w:t>sprawowania nadzoru</w:t>
      </w:r>
      <w:r w:rsidRPr="00BE6581">
        <w:rPr>
          <w:spacing w:val="5"/>
          <w:sz w:val="20"/>
          <w:szCs w:val="20"/>
        </w:rPr>
        <w:t xml:space="preserve"> </w:t>
      </w:r>
      <w:r w:rsidRPr="00BE6581">
        <w:rPr>
          <w:sz w:val="20"/>
          <w:szCs w:val="20"/>
        </w:rPr>
        <w:t>autorskiego.</w:t>
      </w:r>
    </w:p>
    <w:p w14:paraId="68A8C282" w14:textId="77777777" w:rsidR="003E2F0F" w:rsidRPr="00BE6581" w:rsidRDefault="003E2F0F">
      <w:pPr>
        <w:pStyle w:val="Nagwek2"/>
        <w:numPr>
          <w:ilvl w:val="2"/>
          <w:numId w:val="17"/>
        </w:numPr>
        <w:tabs>
          <w:tab w:val="left" w:pos="870"/>
        </w:tabs>
        <w:kinsoku w:val="0"/>
        <w:overflowPunct w:val="0"/>
        <w:spacing w:before="174"/>
      </w:pPr>
      <w:r w:rsidRPr="00BE6581">
        <w:t>Błędy lub</w:t>
      </w:r>
      <w:r w:rsidRPr="00BE6581">
        <w:rPr>
          <w:spacing w:val="-5"/>
        </w:rPr>
        <w:t xml:space="preserve"> </w:t>
      </w:r>
      <w:r w:rsidRPr="00BE6581">
        <w:t>opuszczenia</w:t>
      </w:r>
    </w:p>
    <w:p w14:paraId="2D3AD776" w14:textId="77777777" w:rsidR="003E2F0F" w:rsidRPr="00BE6581" w:rsidRDefault="003E2F0F">
      <w:pPr>
        <w:pStyle w:val="Tekstpodstawowy"/>
        <w:kinsoku w:val="0"/>
        <w:overflowPunct w:val="0"/>
        <w:spacing w:before="117" w:line="314" w:lineRule="auto"/>
        <w:ind w:right="181"/>
        <w:jc w:val="both"/>
      </w:pPr>
      <w:r w:rsidRPr="00BE6581">
        <w:t>Wymagania Zamawiającego nie muszą być kompletne i wyczerpujące w odniesieniu do wyboru możliwego rozwiązania.</w:t>
      </w:r>
    </w:p>
    <w:p w14:paraId="4568825D" w14:textId="77777777" w:rsidR="003E2F0F" w:rsidRPr="00BE6581" w:rsidRDefault="003E2F0F">
      <w:pPr>
        <w:pStyle w:val="Tekstpodstawowy"/>
        <w:kinsoku w:val="0"/>
        <w:overflowPunct w:val="0"/>
        <w:spacing w:before="117" w:line="314" w:lineRule="auto"/>
        <w:ind w:right="181"/>
        <w:jc w:val="both"/>
        <w:sectPr w:rsidR="003E2F0F" w:rsidRPr="00BE6581">
          <w:pgSz w:w="11910" w:h="16840"/>
          <w:pgMar w:top="960" w:right="960" w:bottom="1060" w:left="1540" w:header="761" w:footer="872" w:gutter="0"/>
          <w:cols w:space="708"/>
          <w:noEndnote/>
        </w:sectPr>
      </w:pPr>
    </w:p>
    <w:p w14:paraId="555E01FA" w14:textId="77777777" w:rsidR="003E2F0F" w:rsidRPr="00BE6581" w:rsidRDefault="003E2F0F">
      <w:pPr>
        <w:pStyle w:val="Tekstpodstawowy"/>
        <w:kinsoku w:val="0"/>
        <w:overflowPunct w:val="0"/>
        <w:ind w:left="0"/>
        <w:rPr>
          <w:sz w:val="8"/>
          <w:szCs w:val="8"/>
        </w:rPr>
      </w:pPr>
    </w:p>
    <w:p w14:paraId="127EA5A5"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2C8D8CEB" wp14:editId="4D63D04A">
                <wp:extent cx="5797550" cy="12700"/>
                <wp:effectExtent l="9525" t="3175" r="12700" b="3175"/>
                <wp:docPr id="55"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56" name="Freeform 233"/>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604BFC0" id="Group 232"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">
                <v:shape id="Freeform 233"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uZcUA&#10;AADbAAAADwAAAGRycy9kb3ducmV2LnhtbESPQWvCQBSE7wX/w/KE3pqNBaVGVwkWIS0t2CiIt2f2&#10;mQSzb0N2o+m/7xYKPQ4z8w2zXA+mETfqXG1ZwSSKQRAXVtdcKjjst08vIJxH1thYJgXf5GC9Gj0s&#10;MdH2zl90y30pAoRdggoq79tESldUZNBFtiUO3sV2Bn2QXSl1h/cAN418juOZNFhzWKiwpU1FxTXv&#10;jYLP2rbZ0e8+3uT7+XiaN/1ruuuVehwP6QKEp8H/h//amVYwncHvl/A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u5lxQAAANsAAAAPAAAAAAAAAAAAAAAAAJgCAABkcnMv&#10;ZG93bnJldi54bWxQSwUGAAAAAAQABAD1AAAAigMAAAAA&#10;" path="m,l9129,e" filled="f" strokeweight=".48pt">
                  <v:path arrowok="t" o:connecttype="custom" o:connectlocs="0,0;9129,0" o:connectangles="0,0"/>
                </v:shape>
                <w10:anchorlock/>
              </v:group>
            </w:pict>
          </mc:Fallback>
        </mc:AlternateContent>
      </w:r>
    </w:p>
    <w:p w14:paraId="1FA56BE8" w14:textId="77777777" w:rsidR="003E2F0F" w:rsidRPr="00BE6581" w:rsidRDefault="003E2F0F">
      <w:pPr>
        <w:pStyle w:val="Tekstpodstawowy"/>
        <w:kinsoku w:val="0"/>
        <w:overflowPunct w:val="0"/>
        <w:spacing w:before="76" w:line="314" w:lineRule="auto"/>
        <w:ind w:right="170"/>
        <w:jc w:val="both"/>
      </w:pPr>
      <w:r w:rsidRPr="00BE6581">
        <w:t xml:space="preserve">Wykonawca winien to  wziąć pod uwagę  przy wykonywaniu projektów i  planowaniu budowy oraz  przy kompletacji dostawy sprzętu i wyposażenia. Wymagania </w:t>
      </w:r>
      <w:r w:rsidRPr="00BE6581">
        <w:rPr>
          <w:spacing w:val="2"/>
        </w:rPr>
        <w:t xml:space="preserve">mogą </w:t>
      </w:r>
      <w:r w:rsidRPr="00BE6581">
        <w:t>nie  objąć  wszystkich  szczegółów niezbędnych do opracowania projektów. Wykonawca nie może wykorzystywać  błędów lub opuszczeń w dokumentacji przedstawionej przez Zamawiającego, a o ich wykryciu winien natychmiast powiadomić Zamawiającego, który dokona odpowiednich poprawek, uzupełnień lub interpretacji.</w:t>
      </w:r>
    </w:p>
    <w:p w14:paraId="28296944" w14:textId="77777777" w:rsidR="003E2F0F" w:rsidRPr="00BE6581" w:rsidRDefault="003E2F0F">
      <w:pPr>
        <w:pStyle w:val="Tekstpodstawowy"/>
        <w:kinsoku w:val="0"/>
        <w:overflowPunct w:val="0"/>
        <w:spacing w:before="108" w:line="312" w:lineRule="auto"/>
        <w:ind w:right="173"/>
        <w:jc w:val="both"/>
        <w:rPr>
          <w:w w:val="105"/>
        </w:rPr>
      </w:pPr>
      <w:r w:rsidRPr="00BE6581">
        <w:rPr>
          <w:w w:val="105"/>
        </w:rPr>
        <w:t>Wykonawca dostarczy i zainstaluje sprzęt, instalacje i urządzenia pod wszelkimi względami kompletne i gotowe do eksploatacji oraz spełniające niniejsze wymagania.</w:t>
      </w:r>
    </w:p>
    <w:p w14:paraId="57B82234" w14:textId="77777777" w:rsidR="003E2F0F" w:rsidRPr="00BE6581" w:rsidRDefault="003E2F0F">
      <w:pPr>
        <w:pStyle w:val="Nagwek2"/>
        <w:numPr>
          <w:ilvl w:val="2"/>
          <w:numId w:val="17"/>
        </w:numPr>
        <w:tabs>
          <w:tab w:val="left" w:pos="870"/>
        </w:tabs>
        <w:kinsoku w:val="0"/>
        <w:overflowPunct w:val="0"/>
        <w:spacing w:before="110"/>
      </w:pPr>
      <w:r w:rsidRPr="00BE6581">
        <w:t>Jakość</w:t>
      </w:r>
      <w:r w:rsidRPr="00BE6581">
        <w:rPr>
          <w:spacing w:val="-3"/>
        </w:rPr>
        <w:t xml:space="preserve"> </w:t>
      </w:r>
      <w:r w:rsidRPr="00BE6581">
        <w:t>wykonania</w:t>
      </w:r>
    </w:p>
    <w:p w14:paraId="4E051030" w14:textId="77777777" w:rsidR="003E2F0F" w:rsidRPr="00BE6581" w:rsidRDefault="003E2F0F">
      <w:pPr>
        <w:pStyle w:val="Tekstpodstawowy"/>
        <w:kinsoku w:val="0"/>
        <w:overflowPunct w:val="0"/>
        <w:spacing w:before="116" w:line="314" w:lineRule="auto"/>
        <w:ind w:right="171"/>
        <w:jc w:val="both"/>
      </w:pPr>
      <w:r w:rsidRPr="00BE6581">
        <w:t>Projekty zostaną wykonane rzetelnie, zgodnie z wiedzą i wymogami sztuki budowlanej przez osoby posiadające odpowiednie uprawnienia projektowe i  niezbędne doświadczenie zawodowe, a także     w pełnej zgodności z niniejszymi</w:t>
      </w:r>
      <w:r w:rsidRPr="00BE6581">
        <w:rPr>
          <w:spacing w:val="13"/>
        </w:rPr>
        <w:t xml:space="preserve"> </w:t>
      </w:r>
      <w:r w:rsidRPr="00BE6581">
        <w:t>wymaganiami.</w:t>
      </w:r>
    </w:p>
    <w:p w14:paraId="334ADF79" w14:textId="77777777" w:rsidR="003E2F0F" w:rsidRPr="00BE6581" w:rsidRDefault="003E2F0F">
      <w:pPr>
        <w:pStyle w:val="Tekstpodstawowy"/>
        <w:kinsoku w:val="0"/>
        <w:overflowPunct w:val="0"/>
        <w:spacing w:before="105" w:line="314" w:lineRule="auto"/>
        <w:ind w:right="169"/>
        <w:jc w:val="both"/>
      </w:pPr>
      <w:r w:rsidRPr="00BE6581">
        <w:t>Projekty    muszą    być    sporządzone    wyłącznie    na    potrzeby    niniejszego    przedsięwzięcia,  a zaproponowane rozwiązania techniczne muszą być nowoczesne i odpowiadać najwyższym standardom w branży zbierania i magazynowania odpadów - tj. punktu selektywnego zbierania odpadów</w:t>
      </w:r>
      <w:r w:rsidRPr="00BE6581">
        <w:rPr>
          <w:spacing w:val="1"/>
        </w:rPr>
        <w:t xml:space="preserve"> </w:t>
      </w:r>
      <w:r w:rsidRPr="00BE6581">
        <w:t>komunalnych.</w:t>
      </w:r>
    </w:p>
    <w:p w14:paraId="5A6BFD39" w14:textId="77777777" w:rsidR="003E2F0F" w:rsidRPr="00BE6581" w:rsidRDefault="003E2F0F">
      <w:pPr>
        <w:pStyle w:val="Tekstpodstawowy"/>
        <w:kinsoku w:val="0"/>
        <w:overflowPunct w:val="0"/>
        <w:spacing w:before="105" w:line="312" w:lineRule="auto"/>
        <w:ind w:right="177"/>
        <w:jc w:val="both"/>
        <w:rPr>
          <w:w w:val="105"/>
        </w:rPr>
      </w:pPr>
      <w:r w:rsidRPr="00BE6581">
        <w:rPr>
          <w:w w:val="105"/>
        </w:rPr>
        <w:t>Roboty zostaną przeprowadzone starannie i fachowo przez właściwie wykwalifikowanych robotników, a także w pełnej zgodności z projektami.</w:t>
      </w:r>
    </w:p>
    <w:p w14:paraId="7BDE4C7E" w14:textId="77777777" w:rsidR="003E2F0F" w:rsidRPr="00BE6581" w:rsidRDefault="003E2F0F">
      <w:pPr>
        <w:pStyle w:val="Tekstpodstawowy"/>
        <w:kinsoku w:val="0"/>
        <w:overflowPunct w:val="0"/>
        <w:spacing w:before="108" w:line="312" w:lineRule="auto"/>
        <w:ind w:right="175"/>
        <w:jc w:val="both"/>
        <w:rPr>
          <w:w w:val="105"/>
        </w:rPr>
      </w:pPr>
      <w:r w:rsidRPr="00BE6581">
        <w:rPr>
          <w:w w:val="105"/>
        </w:rPr>
        <w:t>Gdy zażąda tego Zamawiający, Wykonawca przedłoży w celu zatwierdzenia pełną informację dotyczącą materiałów lub wyposażenia, które chce wykorzystać w procesie projektowania i robót.</w:t>
      </w:r>
    </w:p>
    <w:p w14:paraId="1A298758" w14:textId="77777777" w:rsidR="003E2F0F" w:rsidRPr="00BE6581" w:rsidRDefault="003E2F0F">
      <w:pPr>
        <w:pStyle w:val="Nagwek2"/>
        <w:numPr>
          <w:ilvl w:val="2"/>
          <w:numId w:val="17"/>
        </w:numPr>
        <w:tabs>
          <w:tab w:val="left" w:pos="870"/>
        </w:tabs>
        <w:kinsoku w:val="0"/>
        <w:overflowPunct w:val="0"/>
        <w:spacing w:before="111"/>
      </w:pPr>
      <w:r w:rsidRPr="00BE6581">
        <w:t>Dokumenty</w:t>
      </w:r>
      <w:r w:rsidRPr="00BE6581">
        <w:rPr>
          <w:spacing w:val="-3"/>
        </w:rPr>
        <w:t xml:space="preserve"> </w:t>
      </w:r>
      <w:r w:rsidRPr="00BE6581">
        <w:t>robót</w:t>
      </w:r>
    </w:p>
    <w:p w14:paraId="463A0154" w14:textId="77777777" w:rsidR="003E2F0F" w:rsidRPr="00BE6581" w:rsidRDefault="003E2F0F">
      <w:pPr>
        <w:pStyle w:val="Tekstpodstawowy"/>
        <w:kinsoku w:val="0"/>
        <w:overflowPunct w:val="0"/>
        <w:spacing w:before="116"/>
        <w:jc w:val="both"/>
      </w:pPr>
      <w:r w:rsidRPr="00BE6581">
        <w:t>Podstawą wykonania robót są:</w:t>
      </w:r>
    </w:p>
    <w:p w14:paraId="3A51BC7F" w14:textId="77777777" w:rsidR="003E2F0F" w:rsidRPr="00BE6581" w:rsidRDefault="003E2F0F">
      <w:pPr>
        <w:pStyle w:val="Akapitzlist"/>
        <w:numPr>
          <w:ilvl w:val="0"/>
          <w:numId w:val="15"/>
        </w:numPr>
        <w:tabs>
          <w:tab w:val="left" w:pos="870"/>
        </w:tabs>
        <w:kinsoku w:val="0"/>
        <w:overflowPunct w:val="0"/>
        <w:spacing w:before="136"/>
        <w:ind w:firstLine="357"/>
        <w:rPr>
          <w:sz w:val="20"/>
          <w:szCs w:val="20"/>
        </w:rPr>
      </w:pPr>
      <w:r w:rsidRPr="00BE6581">
        <w:rPr>
          <w:sz w:val="20"/>
          <w:szCs w:val="20"/>
        </w:rPr>
        <w:t>niniejsze wymagania</w:t>
      </w:r>
      <w:r w:rsidRPr="00BE6581">
        <w:rPr>
          <w:spacing w:val="4"/>
          <w:sz w:val="20"/>
          <w:szCs w:val="20"/>
        </w:rPr>
        <w:t xml:space="preserve"> </w:t>
      </w:r>
      <w:r w:rsidRPr="00BE6581">
        <w:rPr>
          <w:sz w:val="20"/>
          <w:szCs w:val="20"/>
        </w:rPr>
        <w:t>Zamawiającego,</w:t>
      </w:r>
    </w:p>
    <w:p w14:paraId="6CB92AD4" w14:textId="77777777" w:rsidR="003E2F0F" w:rsidRPr="00BE6581" w:rsidRDefault="003E2F0F">
      <w:pPr>
        <w:pStyle w:val="Akapitzlist"/>
        <w:numPr>
          <w:ilvl w:val="0"/>
          <w:numId w:val="15"/>
        </w:numPr>
        <w:tabs>
          <w:tab w:val="left" w:pos="870"/>
        </w:tabs>
        <w:kinsoku w:val="0"/>
        <w:overflowPunct w:val="0"/>
        <w:spacing w:before="72"/>
        <w:ind w:firstLine="357"/>
        <w:rPr>
          <w:sz w:val="20"/>
          <w:szCs w:val="20"/>
        </w:rPr>
      </w:pPr>
      <w:r w:rsidRPr="00BE6581">
        <w:rPr>
          <w:sz w:val="20"/>
          <w:szCs w:val="20"/>
        </w:rPr>
        <w:t>pozwolenie na budowę, projekt</w:t>
      </w:r>
      <w:r w:rsidRPr="00BE6581">
        <w:rPr>
          <w:spacing w:val="7"/>
          <w:sz w:val="20"/>
          <w:szCs w:val="20"/>
        </w:rPr>
        <w:t xml:space="preserve"> </w:t>
      </w:r>
      <w:r w:rsidRPr="00BE6581">
        <w:rPr>
          <w:sz w:val="20"/>
          <w:szCs w:val="20"/>
        </w:rPr>
        <w:t>budowlany,</w:t>
      </w:r>
    </w:p>
    <w:p w14:paraId="5BBF0D17" w14:textId="77777777" w:rsidR="00B578EB" w:rsidRPr="00BE6581" w:rsidRDefault="003E2F0F">
      <w:pPr>
        <w:pStyle w:val="Akapitzlist"/>
        <w:numPr>
          <w:ilvl w:val="0"/>
          <w:numId w:val="15"/>
        </w:numPr>
        <w:tabs>
          <w:tab w:val="left" w:pos="870"/>
        </w:tabs>
        <w:kinsoku w:val="0"/>
        <w:overflowPunct w:val="0"/>
        <w:spacing w:line="427" w:lineRule="auto"/>
        <w:ind w:right="3488" w:firstLine="360"/>
        <w:rPr>
          <w:sz w:val="20"/>
          <w:szCs w:val="20"/>
        </w:rPr>
      </w:pPr>
      <w:r w:rsidRPr="00BE6581">
        <w:rPr>
          <w:sz w:val="20"/>
          <w:szCs w:val="20"/>
        </w:rPr>
        <w:t>projekty wykonawcze wraz z rysunkami szczegółowymi</w:t>
      </w:r>
      <w:r w:rsidR="00B578EB" w:rsidRPr="00BE6581">
        <w:rPr>
          <w:sz w:val="20"/>
          <w:szCs w:val="20"/>
        </w:rPr>
        <w:t>,</w:t>
      </w:r>
    </w:p>
    <w:p w14:paraId="16ACE6ED" w14:textId="089E9262" w:rsidR="003E2F0F" w:rsidRPr="00BE6581" w:rsidRDefault="00B578EB">
      <w:pPr>
        <w:pStyle w:val="Akapitzlist"/>
        <w:numPr>
          <w:ilvl w:val="0"/>
          <w:numId w:val="15"/>
        </w:numPr>
        <w:tabs>
          <w:tab w:val="left" w:pos="870"/>
        </w:tabs>
        <w:kinsoku w:val="0"/>
        <w:overflowPunct w:val="0"/>
        <w:spacing w:line="427" w:lineRule="auto"/>
        <w:ind w:right="3488" w:firstLine="360"/>
        <w:rPr>
          <w:sz w:val="20"/>
          <w:szCs w:val="20"/>
        </w:rPr>
      </w:pPr>
      <w:r w:rsidRPr="00BE6581">
        <w:rPr>
          <w:sz w:val="20"/>
          <w:szCs w:val="20"/>
        </w:rPr>
        <w:t xml:space="preserve">specyfikacje techniczne wykonania i odbioru </w:t>
      </w:r>
      <w:r w:rsidR="00CD346D" w:rsidRPr="00BE6581">
        <w:rPr>
          <w:sz w:val="20"/>
          <w:szCs w:val="20"/>
        </w:rPr>
        <w:t>r</w:t>
      </w:r>
      <w:r w:rsidRPr="00BE6581">
        <w:rPr>
          <w:sz w:val="20"/>
          <w:szCs w:val="20"/>
        </w:rPr>
        <w:t>obót.</w:t>
      </w:r>
      <w:r w:rsidR="003E2F0F" w:rsidRPr="00BE6581">
        <w:rPr>
          <w:sz w:val="20"/>
          <w:szCs w:val="20"/>
        </w:rPr>
        <w:t>Dokumentami budowy</w:t>
      </w:r>
      <w:r w:rsidR="003E2F0F" w:rsidRPr="00BE6581">
        <w:rPr>
          <w:spacing w:val="4"/>
          <w:sz w:val="20"/>
          <w:szCs w:val="20"/>
        </w:rPr>
        <w:t xml:space="preserve"> </w:t>
      </w:r>
      <w:r w:rsidR="003E2F0F" w:rsidRPr="00BE6581">
        <w:rPr>
          <w:sz w:val="20"/>
          <w:szCs w:val="20"/>
        </w:rPr>
        <w:t>są:</w:t>
      </w:r>
    </w:p>
    <w:p w14:paraId="0223D8C2" w14:textId="77777777" w:rsidR="003E2F0F" w:rsidRPr="00BE6581" w:rsidRDefault="003E2F0F">
      <w:pPr>
        <w:pStyle w:val="Akapitzlist"/>
        <w:numPr>
          <w:ilvl w:val="0"/>
          <w:numId w:val="15"/>
        </w:numPr>
        <w:tabs>
          <w:tab w:val="left" w:pos="870"/>
        </w:tabs>
        <w:kinsoku w:val="0"/>
        <w:overflowPunct w:val="0"/>
        <w:spacing w:before="0" w:line="199" w:lineRule="exact"/>
        <w:ind w:left="870"/>
        <w:rPr>
          <w:sz w:val="20"/>
          <w:szCs w:val="20"/>
        </w:rPr>
      </w:pPr>
      <w:r w:rsidRPr="00BE6581">
        <w:rPr>
          <w:sz w:val="20"/>
          <w:szCs w:val="20"/>
        </w:rPr>
        <w:t>dziennik</w:t>
      </w:r>
      <w:r w:rsidRPr="00BE6581">
        <w:rPr>
          <w:spacing w:val="3"/>
          <w:sz w:val="20"/>
          <w:szCs w:val="20"/>
        </w:rPr>
        <w:t xml:space="preserve"> </w:t>
      </w:r>
      <w:r w:rsidRPr="00BE6581">
        <w:rPr>
          <w:sz w:val="20"/>
          <w:szCs w:val="20"/>
        </w:rPr>
        <w:t>budowy,</w:t>
      </w:r>
    </w:p>
    <w:p w14:paraId="343F48F8" w14:textId="77777777" w:rsidR="003E2F0F" w:rsidRPr="00BE6581" w:rsidRDefault="003E2F0F">
      <w:pPr>
        <w:pStyle w:val="Akapitzlist"/>
        <w:numPr>
          <w:ilvl w:val="0"/>
          <w:numId w:val="15"/>
        </w:numPr>
        <w:tabs>
          <w:tab w:val="left" w:pos="870"/>
        </w:tabs>
        <w:kinsoku w:val="0"/>
        <w:overflowPunct w:val="0"/>
        <w:ind w:left="870"/>
        <w:rPr>
          <w:w w:val="105"/>
          <w:sz w:val="20"/>
          <w:szCs w:val="20"/>
        </w:rPr>
      </w:pPr>
      <w:r w:rsidRPr="00BE6581">
        <w:rPr>
          <w:w w:val="105"/>
          <w:sz w:val="20"/>
          <w:szCs w:val="20"/>
        </w:rPr>
        <w:t>protokoły z</w:t>
      </w:r>
      <w:r w:rsidRPr="00BE6581">
        <w:rPr>
          <w:spacing w:val="-3"/>
          <w:w w:val="105"/>
          <w:sz w:val="20"/>
          <w:szCs w:val="20"/>
        </w:rPr>
        <w:t xml:space="preserve"> </w:t>
      </w:r>
      <w:r w:rsidRPr="00BE6581">
        <w:rPr>
          <w:w w:val="105"/>
          <w:sz w:val="20"/>
          <w:szCs w:val="20"/>
        </w:rPr>
        <w:t>narad,</w:t>
      </w:r>
    </w:p>
    <w:p w14:paraId="7ADF184D" w14:textId="77777777" w:rsidR="003E2F0F" w:rsidRPr="00BE6581" w:rsidRDefault="003E2F0F">
      <w:pPr>
        <w:pStyle w:val="Akapitzlist"/>
        <w:numPr>
          <w:ilvl w:val="0"/>
          <w:numId w:val="15"/>
        </w:numPr>
        <w:tabs>
          <w:tab w:val="left" w:pos="870"/>
        </w:tabs>
        <w:kinsoku w:val="0"/>
        <w:overflowPunct w:val="0"/>
        <w:spacing w:before="72" w:line="312" w:lineRule="auto"/>
        <w:ind w:left="874" w:right="181" w:hanging="355"/>
        <w:rPr>
          <w:w w:val="105"/>
          <w:sz w:val="20"/>
          <w:szCs w:val="20"/>
        </w:rPr>
      </w:pPr>
      <w:r w:rsidRPr="00BE6581">
        <w:rPr>
          <w:w w:val="105"/>
          <w:sz w:val="20"/>
          <w:szCs w:val="20"/>
        </w:rPr>
        <w:t>deklaracje zgodności, atesty i certyfikaty materiałów, dzienniki laboratoryjne, orzeczenia, receptury,</w:t>
      </w:r>
      <w:r w:rsidRPr="00BE6581">
        <w:rPr>
          <w:spacing w:val="-7"/>
          <w:w w:val="105"/>
          <w:sz w:val="20"/>
          <w:szCs w:val="20"/>
        </w:rPr>
        <w:t xml:space="preserve"> </w:t>
      </w:r>
      <w:r w:rsidRPr="00BE6581">
        <w:rPr>
          <w:w w:val="105"/>
          <w:sz w:val="20"/>
          <w:szCs w:val="20"/>
        </w:rPr>
        <w:t>wyniki</w:t>
      </w:r>
      <w:r w:rsidRPr="00BE6581">
        <w:rPr>
          <w:spacing w:val="-7"/>
          <w:w w:val="105"/>
          <w:sz w:val="20"/>
          <w:szCs w:val="20"/>
        </w:rPr>
        <w:t xml:space="preserve"> </w:t>
      </w:r>
      <w:r w:rsidRPr="00BE6581">
        <w:rPr>
          <w:w w:val="105"/>
          <w:sz w:val="20"/>
          <w:szCs w:val="20"/>
        </w:rPr>
        <w:t>badań</w:t>
      </w:r>
      <w:r w:rsidRPr="00BE6581">
        <w:rPr>
          <w:spacing w:val="-5"/>
          <w:w w:val="105"/>
          <w:sz w:val="20"/>
          <w:szCs w:val="20"/>
        </w:rPr>
        <w:t xml:space="preserve"> </w:t>
      </w:r>
      <w:r w:rsidRPr="00BE6581">
        <w:rPr>
          <w:w w:val="105"/>
          <w:sz w:val="20"/>
          <w:szCs w:val="20"/>
        </w:rPr>
        <w:t>kontrolnych,</w:t>
      </w:r>
      <w:r w:rsidRPr="00BE6581">
        <w:rPr>
          <w:spacing w:val="-6"/>
          <w:w w:val="105"/>
          <w:sz w:val="20"/>
          <w:szCs w:val="20"/>
        </w:rPr>
        <w:t xml:space="preserve"> </w:t>
      </w:r>
      <w:r w:rsidRPr="00BE6581">
        <w:rPr>
          <w:w w:val="105"/>
          <w:sz w:val="20"/>
          <w:szCs w:val="20"/>
        </w:rPr>
        <w:t>protokoły</w:t>
      </w:r>
      <w:r w:rsidRPr="00BE6581">
        <w:rPr>
          <w:spacing w:val="-7"/>
          <w:w w:val="105"/>
          <w:sz w:val="20"/>
          <w:szCs w:val="20"/>
        </w:rPr>
        <w:t xml:space="preserve"> </w:t>
      </w:r>
      <w:r w:rsidRPr="00BE6581">
        <w:rPr>
          <w:w w:val="105"/>
          <w:sz w:val="20"/>
          <w:szCs w:val="20"/>
        </w:rPr>
        <w:t>z</w:t>
      </w:r>
      <w:r w:rsidRPr="00BE6581">
        <w:rPr>
          <w:spacing w:val="-5"/>
          <w:w w:val="105"/>
          <w:sz w:val="20"/>
          <w:szCs w:val="20"/>
        </w:rPr>
        <w:t xml:space="preserve"> </w:t>
      </w:r>
      <w:r w:rsidRPr="00BE6581">
        <w:rPr>
          <w:w w:val="105"/>
          <w:sz w:val="20"/>
          <w:szCs w:val="20"/>
        </w:rPr>
        <w:t>prób</w:t>
      </w:r>
      <w:r w:rsidRPr="00BE6581">
        <w:rPr>
          <w:spacing w:val="-6"/>
          <w:w w:val="105"/>
          <w:sz w:val="20"/>
          <w:szCs w:val="20"/>
        </w:rPr>
        <w:t xml:space="preserve"> </w:t>
      </w:r>
      <w:r w:rsidRPr="00BE6581">
        <w:rPr>
          <w:w w:val="105"/>
          <w:sz w:val="20"/>
          <w:szCs w:val="20"/>
        </w:rPr>
        <w:t>technicznych</w:t>
      </w:r>
      <w:r w:rsidRPr="00BE6581">
        <w:rPr>
          <w:spacing w:val="-8"/>
          <w:w w:val="105"/>
          <w:sz w:val="20"/>
          <w:szCs w:val="20"/>
        </w:rPr>
        <w:t xml:space="preserve"> </w:t>
      </w:r>
      <w:r w:rsidRPr="00BE6581">
        <w:rPr>
          <w:w w:val="105"/>
          <w:sz w:val="20"/>
          <w:szCs w:val="20"/>
        </w:rPr>
        <w:t>i</w:t>
      </w:r>
      <w:r w:rsidRPr="00BE6581">
        <w:rPr>
          <w:spacing w:val="-6"/>
          <w:w w:val="105"/>
          <w:sz w:val="20"/>
          <w:szCs w:val="20"/>
        </w:rPr>
        <w:t xml:space="preserve"> </w:t>
      </w:r>
      <w:r w:rsidRPr="00BE6581">
        <w:rPr>
          <w:w w:val="105"/>
          <w:sz w:val="20"/>
          <w:szCs w:val="20"/>
        </w:rPr>
        <w:t>pomiarów</w:t>
      </w:r>
      <w:r w:rsidRPr="00BE6581">
        <w:rPr>
          <w:spacing w:val="-7"/>
          <w:w w:val="105"/>
          <w:sz w:val="20"/>
          <w:szCs w:val="20"/>
        </w:rPr>
        <w:t xml:space="preserve"> </w:t>
      </w:r>
      <w:r w:rsidRPr="00BE6581">
        <w:rPr>
          <w:w w:val="105"/>
          <w:sz w:val="20"/>
          <w:szCs w:val="20"/>
        </w:rPr>
        <w:t>itp.</w:t>
      </w:r>
    </w:p>
    <w:p w14:paraId="5BB43A62" w14:textId="77777777" w:rsidR="00B6303B" w:rsidRPr="00BE6581" w:rsidRDefault="00B6303B">
      <w:pPr>
        <w:pStyle w:val="Akapitzlist"/>
        <w:numPr>
          <w:ilvl w:val="0"/>
          <w:numId w:val="15"/>
        </w:numPr>
        <w:tabs>
          <w:tab w:val="left" w:pos="870"/>
        </w:tabs>
        <w:kinsoku w:val="0"/>
        <w:overflowPunct w:val="0"/>
        <w:spacing w:before="72" w:line="312" w:lineRule="auto"/>
        <w:ind w:left="874" w:right="181" w:hanging="355"/>
        <w:rPr>
          <w:w w:val="105"/>
          <w:sz w:val="20"/>
          <w:szCs w:val="20"/>
        </w:rPr>
      </w:pPr>
      <w:r w:rsidRPr="00BE6581">
        <w:rPr>
          <w:w w:val="105"/>
          <w:sz w:val="20"/>
          <w:szCs w:val="20"/>
        </w:rPr>
        <w:t>dokumentacja zdjęciowa dobrej jakości, z każdego etapu budowy</w:t>
      </w:r>
      <w:r w:rsidR="0045784D" w:rsidRPr="00BE6581">
        <w:rPr>
          <w:w w:val="105"/>
          <w:sz w:val="20"/>
          <w:szCs w:val="20"/>
        </w:rPr>
        <w:t xml:space="preserve"> ze szczególnym uwzględnieniem elementów ulegających zakryciu (łącznie min 150 zdjęć)</w:t>
      </w:r>
    </w:p>
    <w:p w14:paraId="2C30978C" w14:textId="77777777" w:rsidR="003E2F0F" w:rsidRPr="00BE6581" w:rsidRDefault="003E2F0F">
      <w:pPr>
        <w:pStyle w:val="Tekstpodstawowy"/>
        <w:kinsoku w:val="0"/>
        <w:overflowPunct w:val="0"/>
        <w:spacing w:before="124" w:line="314" w:lineRule="auto"/>
        <w:ind w:right="171"/>
        <w:jc w:val="both"/>
      </w:pPr>
      <w:r w:rsidRPr="00BE6581">
        <w:t>Ww. dokumenty oraz wszelkie inne, związane z realizacją przedsięwzięcia, będą przechowywane na placu  budowy  w  miejscu  odpowiednio  zabezpieczonym.  Wszystkie  protokoły,  przechowywane    w uporządkowany sposób i oznaczone wg wskazań Zamawiającego powinny być  przechowywane  tak długo, jak to zostanie przez niego</w:t>
      </w:r>
      <w:r w:rsidRPr="00BE6581">
        <w:rPr>
          <w:spacing w:val="15"/>
        </w:rPr>
        <w:t xml:space="preserve"> </w:t>
      </w:r>
      <w:r w:rsidRPr="00BE6581">
        <w:t>zalecone.</w:t>
      </w:r>
    </w:p>
    <w:p w14:paraId="5F329672" w14:textId="77777777" w:rsidR="003E2F0F" w:rsidRPr="00BE6581" w:rsidRDefault="003E2F0F">
      <w:pPr>
        <w:pStyle w:val="Tekstpodstawowy"/>
        <w:kinsoku w:val="0"/>
        <w:overflowPunct w:val="0"/>
        <w:spacing w:before="105" w:line="314" w:lineRule="auto"/>
        <w:ind w:right="168"/>
        <w:jc w:val="both"/>
        <w:rPr>
          <w:w w:val="105"/>
        </w:rPr>
      </w:pPr>
      <w:r w:rsidRPr="00BE6581">
        <w:rPr>
          <w:w w:val="105"/>
        </w:rPr>
        <w:t>Wykonawca winien dokonywać archiwizacji w ustalonych z Zamawiającym okresach, również na nośnikach elektronicznych. Zamawiający ma pełne prawo dostępu do wszystkich dokumentów budowy.</w:t>
      </w:r>
    </w:p>
    <w:p w14:paraId="32C28348" w14:textId="2BFA3488" w:rsidR="0015528C" w:rsidRPr="005E70F2" w:rsidRDefault="0015528C">
      <w:pPr>
        <w:pStyle w:val="Tekstpodstawowy"/>
        <w:kinsoku w:val="0"/>
        <w:overflowPunct w:val="0"/>
        <w:spacing w:before="105" w:line="314" w:lineRule="auto"/>
        <w:ind w:right="168"/>
        <w:jc w:val="both"/>
        <w:rPr>
          <w:b/>
          <w:w w:val="105"/>
          <w:sz w:val="28"/>
          <w:szCs w:val="28"/>
          <w:u w:val="single"/>
        </w:rPr>
      </w:pPr>
      <w:r w:rsidRPr="005E70F2">
        <w:rPr>
          <w:b/>
          <w:w w:val="105"/>
          <w:sz w:val="28"/>
          <w:szCs w:val="28"/>
          <w:u w:val="single"/>
        </w:rPr>
        <w:t xml:space="preserve">Do obowiązków Wykonawcy będzie należało uzyskanie w imieniu Zamawiającego w oparciu o uzyskane pełnomocnictwo </w:t>
      </w:r>
      <w:r w:rsidR="000B7685">
        <w:rPr>
          <w:b/>
          <w:w w:val="105"/>
          <w:sz w:val="28"/>
          <w:szCs w:val="28"/>
          <w:u w:val="single"/>
        </w:rPr>
        <w:lastRenderedPageBreak/>
        <w:t xml:space="preserve">pozwolenia na budowę oraz </w:t>
      </w:r>
      <w:r w:rsidRPr="005E70F2">
        <w:rPr>
          <w:b/>
          <w:w w:val="105"/>
          <w:sz w:val="28"/>
          <w:szCs w:val="28"/>
          <w:u w:val="single"/>
        </w:rPr>
        <w:t xml:space="preserve">pozytywną decyzję administracyjną na zbieranie odpadów na terenie wybudowanego PSZOK. </w:t>
      </w:r>
    </w:p>
    <w:p w14:paraId="6B334243" w14:textId="77777777" w:rsidR="00630660" w:rsidRPr="005E70F2" w:rsidRDefault="00630660">
      <w:pPr>
        <w:pStyle w:val="Tekstpodstawowy"/>
        <w:kinsoku w:val="0"/>
        <w:overflowPunct w:val="0"/>
        <w:spacing w:before="105" w:line="314" w:lineRule="auto"/>
        <w:ind w:right="168"/>
        <w:jc w:val="both"/>
        <w:rPr>
          <w:b/>
          <w:w w:val="105"/>
          <w:sz w:val="28"/>
          <w:szCs w:val="28"/>
          <w:u w:val="single"/>
        </w:rPr>
      </w:pPr>
      <w:r w:rsidRPr="005E70F2">
        <w:rPr>
          <w:b/>
          <w:w w:val="105"/>
          <w:sz w:val="28"/>
          <w:szCs w:val="28"/>
          <w:u w:val="single"/>
        </w:rPr>
        <w:t>Zamawiający wymaga przedłożenia komisji odbiorowej pełnej dokumentacji powykonawczej na co najmniej 5 dni roboczych przed planowanym terminem odbioru</w:t>
      </w:r>
    </w:p>
    <w:p w14:paraId="2881EDC4" w14:textId="77777777" w:rsidR="003E2F0F" w:rsidRPr="00BE6581" w:rsidRDefault="003E2F0F">
      <w:pPr>
        <w:pStyle w:val="Nagwek2"/>
        <w:numPr>
          <w:ilvl w:val="2"/>
          <w:numId w:val="17"/>
        </w:numPr>
        <w:tabs>
          <w:tab w:val="left" w:pos="1014"/>
        </w:tabs>
        <w:kinsoku w:val="0"/>
        <w:overflowPunct w:val="0"/>
        <w:spacing w:before="107"/>
        <w:ind w:left="1014" w:hanging="852"/>
      </w:pPr>
      <w:r w:rsidRPr="00BE6581">
        <w:t>Transport i</w:t>
      </w:r>
      <w:r w:rsidRPr="00BE6581">
        <w:rPr>
          <w:spacing w:val="-4"/>
        </w:rPr>
        <w:t xml:space="preserve"> </w:t>
      </w:r>
      <w:r w:rsidRPr="00BE6581">
        <w:t>magazynowanie</w:t>
      </w:r>
    </w:p>
    <w:p w14:paraId="1B8B418F" w14:textId="77777777" w:rsidR="003E2F0F" w:rsidRPr="00BE6581" w:rsidRDefault="003E2F0F">
      <w:pPr>
        <w:pStyle w:val="Tekstpodstawowy"/>
        <w:kinsoku w:val="0"/>
        <w:overflowPunct w:val="0"/>
        <w:spacing w:before="119" w:line="314" w:lineRule="auto"/>
        <w:ind w:right="167"/>
        <w:jc w:val="both"/>
      </w:pPr>
      <w:r w:rsidRPr="00BE6581">
        <w:t>Wykonawca odpowiada za wszelkie szkody wyrządzone podmiotom trzecim przez pojazdy budowy. Wykonawca musi również stosować się do ograniczeń, co do ciężaru, szybkości i klasy pojazdu. Przy</w:t>
      </w:r>
    </w:p>
    <w:p w14:paraId="7A7C1690" w14:textId="77777777" w:rsidR="003E2F0F" w:rsidRPr="00BE6581" w:rsidRDefault="003E2F0F">
      <w:pPr>
        <w:pStyle w:val="Tekstpodstawowy"/>
        <w:kinsoku w:val="0"/>
        <w:overflowPunct w:val="0"/>
        <w:ind w:left="0"/>
        <w:rPr>
          <w:sz w:val="8"/>
          <w:szCs w:val="8"/>
        </w:rPr>
      </w:pPr>
    </w:p>
    <w:p w14:paraId="057A8136" w14:textId="6E559C49" w:rsidR="003E2F0F" w:rsidRPr="00BE6581" w:rsidRDefault="003E2F0F">
      <w:pPr>
        <w:pStyle w:val="Tekstpodstawowy"/>
        <w:kinsoku w:val="0"/>
        <w:overflowPunct w:val="0"/>
        <w:spacing w:line="20" w:lineRule="exact"/>
        <w:ind w:left="128"/>
        <w:rPr>
          <w:sz w:val="2"/>
          <w:szCs w:val="2"/>
        </w:rPr>
      </w:pPr>
    </w:p>
    <w:p w14:paraId="47BBA180" w14:textId="77777777" w:rsidR="003E2F0F" w:rsidRPr="00BE6581" w:rsidRDefault="003E2F0F">
      <w:pPr>
        <w:pStyle w:val="Tekstpodstawowy"/>
        <w:kinsoku w:val="0"/>
        <w:overflowPunct w:val="0"/>
        <w:spacing w:before="76" w:line="314" w:lineRule="auto"/>
        <w:ind w:right="178"/>
        <w:jc w:val="both"/>
      </w:pPr>
      <w:r w:rsidRPr="00BE6581">
        <w:t>ruchu po drogach publicznych transport Wykonawcy winien spełniać wymagania Kodeksu Drogowego, szczególnie jeżeli chodzi o zakres dopuszczalnych obciążeń na</w:t>
      </w:r>
      <w:r w:rsidRPr="00BE6581">
        <w:rPr>
          <w:spacing w:val="14"/>
        </w:rPr>
        <w:t xml:space="preserve"> </w:t>
      </w:r>
      <w:r w:rsidRPr="00BE6581">
        <w:t>osie.</w:t>
      </w:r>
    </w:p>
    <w:p w14:paraId="042F7DC6" w14:textId="77777777" w:rsidR="003E2F0F" w:rsidRPr="00BE6581" w:rsidRDefault="003E2F0F">
      <w:pPr>
        <w:pStyle w:val="Tekstpodstawowy"/>
        <w:kinsoku w:val="0"/>
        <w:overflowPunct w:val="0"/>
        <w:spacing w:before="101" w:line="314" w:lineRule="auto"/>
        <w:ind w:right="178"/>
        <w:jc w:val="both"/>
      </w:pPr>
      <w:r w:rsidRPr="00BE6581">
        <w:t>Wykonawca na własny koszt i na bieżąco będzie usuwał wszelkie zanieczyszczenia spowodowane pracą środków transportu na terenie poza placem budowy.</w:t>
      </w:r>
    </w:p>
    <w:p w14:paraId="2CF8D957" w14:textId="77777777" w:rsidR="003E2F0F" w:rsidRPr="00BE6581" w:rsidRDefault="003E2F0F">
      <w:pPr>
        <w:pStyle w:val="Nagwek2"/>
        <w:numPr>
          <w:ilvl w:val="2"/>
          <w:numId w:val="17"/>
        </w:numPr>
        <w:tabs>
          <w:tab w:val="left" w:pos="1014"/>
        </w:tabs>
        <w:kinsoku w:val="0"/>
        <w:overflowPunct w:val="0"/>
        <w:spacing w:before="105"/>
        <w:ind w:left="1014" w:hanging="852"/>
      </w:pPr>
      <w:r w:rsidRPr="00BE6581">
        <w:t>Rury i armatura - transport i rozładunek,</w:t>
      </w:r>
      <w:r w:rsidRPr="00BE6581">
        <w:rPr>
          <w:spacing w:val="-10"/>
        </w:rPr>
        <w:t xml:space="preserve"> </w:t>
      </w:r>
      <w:r w:rsidRPr="00BE6581">
        <w:t>składowanie</w:t>
      </w:r>
    </w:p>
    <w:p w14:paraId="61B6B239" w14:textId="77777777" w:rsidR="003E2F0F" w:rsidRPr="00BE6581" w:rsidRDefault="003E2F0F">
      <w:pPr>
        <w:pStyle w:val="Tekstpodstawowy"/>
        <w:kinsoku w:val="0"/>
        <w:overflowPunct w:val="0"/>
        <w:spacing w:before="119" w:line="314" w:lineRule="auto"/>
        <w:ind w:right="171"/>
        <w:jc w:val="both"/>
      </w:pPr>
      <w:r w:rsidRPr="00BE6581">
        <w:t xml:space="preserve">Rury, w czasie transportu od producenta, zostaną zabezpieczone przed kontaktem z sąsiednimi rurami za pomocą specjalnych osłon lub, w przypadku ich braku, pianką lub słomą. Kołnierze rur, armatury i zaworów będą zabezpieczone specjalnymi krążkami przymocowanymi do  nich  </w:t>
      </w:r>
      <w:r w:rsidRPr="00BE6581">
        <w:rPr>
          <w:spacing w:val="5"/>
        </w:rPr>
        <w:t xml:space="preserve">za  </w:t>
      </w:r>
      <w:r w:rsidRPr="00BE6581">
        <w:t xml:space="preserve">pomocą śrub (które będą wykorzystywane wyłącznie do tego) lub innymi zatwierdzonymi środkami. Rękawy i kołnierze złączy elastycznych będą łączone  w pęczki  drutem. Rury transportowane luzem w wiązkach nie będą zawierać rur o mniejszej średnicy wewnątrz </w:t>
      </w:r>
      <w:r w:rsidRPr="00BE6581">
        <w:rPr>
          <w:spacing w:val="2"/>
        </w:rPr>
        <w:t xml:space="preserve">ich </w:t>
      </w:r>
      <w:r w:rsidRPr="00BE6581">
        <w:t>otworu chyba, że nakładki końcowe zostały zaprojektowane tak przez producenta, by umożliwić taką</w:t>
      </w:r>
      <w:r w:rsidRPr="00BE6581">
        <w:rPr>
          <w:spacing w:val="53"/>
        </w:rPr>
        <w:t xml:space="preserve"> </w:t>
      </w:r>
      <w:r w:rsidRPr="00BE6581">
        <w:t>sytuację.</w:t>
      </w:r>
    </w:p>
    <w:p w14:paraId="38E029D2" w14:textId="77777777" w:rsidR="003E2F0F" w:rsidRPr="00BE6581" w:rsidRDefault="003E2F0F">
      <w:pPr>
        <w:pStyle w:val="Tekstpodstawowy"/>
        <w:kinsoku w:val="0"/>
        <w:overflowPunct w:val="0"/>
        <w:spacing w:before="109" w:line="314" w:lineRule="auto"/>
        <w:ind w:right="174"/>
        <w:jc w:val="both"/>
      </w:pPr>
      <w:r w:rsidRPr="00BE6581">
        <w:t>Wszystkie rury będą ostrożnie rozładowywane, układane i przemieszczane zgodnie z instrukcjami producenta. Nie wolno rur rzucać, naprężać ani poddawać uderzeniom. Rury, które doznały uszkodzenia powierzchni lub jakiegokolwiek innego uszkodzenia nie będą dopuszczone do wbudowania. Rury z oznaczeniem wskazującym górę rury będą podnoszone tak, by znak znajdował się w najwyższym punkcie rury. Rury połączone w paczki należy rozładowywać w całości w pozycji poziomej.</w:t>
      </w:r>
    </w:p>
    <w:p w14:paraId="0AB13376" w14:textId="77777777" w:rsidR="003E2F0F" w:rsidRPr="00BE6581" w:rsidRDefault="003E2F0F">
      <w:pPr>
        <w:pStyle w:val="Tekstpodstawowy"/>
        <w:kinsoku w:val="0"/>
        <w:overflowPunct w:val="0"/>
        <w:spacing w:before="108"/>
        <w:jc w:val="both"/>
      </w:pPr>
      <w:r w:rsidRPr="00BE6581">
        <w:t>Podłoże tymczasowego magazynu rur musi być twarde, gładkie i bez wystających elementów.</w:t>
      </w:r>
    </w:p>
    <w:p w14:paraId="4B0FE4FF" w14:textId="77777777" w:rsidR="003E2F0F" w:rsidRPr="00BE6581" w:rsidRDefault="003E2F0F">
      <w:pPr>
        <w:pStyle w:val="Tekstpodstawowy"/>
        <w:kinsoku w:val="0"/>
        <w:overflowPunct w:val="0"/>
        <w:spacing w:before="173" w:line="316" w:lineRule="auto"/>
        <w:ind w:right="179"/>
        <w:jc w:val="both"/>
        <w:rPr>
          <w:w w:val="105"/>
        </w:rPr>
      </w:pPr>
      <w:r w:rsidRPr="00BE6581">
        <w:rPr>
          <w:w w:val="105"/>
        </w:rPr>
        <w:t>Jeżeli</w:t>
      </w:r>
      <w:r w:rsidRPr="00BE6581">
        <w:rPr>
          <w:spacing w:val="-13"/>
          <w:w w:val="105"/>
        </w:rPr>
        <w:t xml:space="preserve"> </w:t>
      </w:r>
      <w:r w:rsidRPr="00BE6581">
        <w:rPr>
          <w:w w:val="105"/>
        </w:rPr>
        <w:t>używane</w:t>
      </w:r>
      <w:r w:rsidRPr="00BE6581">
        <w:rPr>
          <w:spacing w:val="-12"/>
          <w:w w:val="105"/>
        </w:rPr>
        <w:t xml:space="preserve"> </w:t>
      </w:r>
      <w:r w:rsidRPr="00BE6581">
        <w:rPr>
          <w:w w:val="105"/>
        </w:rPr>
        <w:t>są</w:t>
      </w:r>
      <w:r w:rsidRPr="00BE6581">
        <w:rPr>
          <w:spacing w:val="-10"/>
          <w:w w:val="105"/>
        </w:rPr>
        <w:t xml:space="preserve"> </w:t>
      </w:r>
      <w:r w:rsidRPr="00BE6581">
        <w:rPr>
          <w:w w:val="105"/>
        </w:rPr>
        <w:t>drewniane</w:t>
      </w:r>
      <w:r w:rsidRPr="00BE6581">
        <w:rPr>
          <w:spacing w:val="-12"/>
          <w:w w:val="105"/>
        </w:rPr>
        <w:t xml:space="preserve"> </w:t>
      </w:r>
      <w:r w:rsidRPr="00BE6581">
        <w:rPr>
          <w:w w:val="105"/>
        </w:rPr>
        <w:t>podstawki,</w:t>
      </w:r>
      <w:r w:rsidRPr="00BE6581">
        <w:rPr>
          <w:spacing w:val="-12"/>
          <w:w w:val="105"/>
        </w:rPr>
        <w:t xml:space="preserve"> </w:t>
      </w:r>
      <w:r w:rsidRPr="00BE6581">
        <w:rPr>
          <w:w w:val="105"/>
        </w:rPr>
        <w:t>będą</w:t>
      </w:r>
      <w:r w:rsidRPr="00BE6581">
        <w:rPr>
          <w:spacing w:val="-12"/>
          <w:w w:val="105"/>
        </w:rPr>
        <w:t xml:space="preserve"> </w:t>
      </w:r>
      <w:r w:rsidRPr="00BE6581">
        <w:rPr>
          <w:w w:val="105"/>
        </w:rPr>
        <w:t>one</w:t>
      </w:r>
      <w:r w:rsidRPr="00BE6581">
        <w:rPr>
          <w:spacing w:val="-12"/>
          <w:w w:val="105"/>
        </w:rPr>
        <w:t xml:space="preserve"> </w:t>
      </w:r>
      <w:r w:rsidRPr="00BE6581">
        <w:rPr>
          <w:w w:val="105"/>
        </w:rPr>
        <w:t>mieć</w:t>
      </w:r>
      <w:r w:rsidRPr="00BE6581">
        <w:rPr>
          <w:spacing w:val="-13"/>
          <w:w w:val="105"/>
        </w:rPr>
        <w:t xml:space="preserve"> </w:t>
      </w:r>
      <w:r w:rsidRPr="00BE6581">
        <w:rPr>
          <w:w w:val="105"/>
        </w:rPr>
        <w:t>szerokość</w:t>
      </w:r>
      <w:r w:rsidRPr="00BE6581">
        <w:rPr>
          <w:spacing w:val="-12"/>
          <w:w w:val="105"/>
        </w:rPr>
        <w:t xml:space="preserve"> </w:t>
      </w:r>
      <w:r w:rsidRPr="00BE6581">
        <w:rPr>
          <w:w w:val="105"/>
        </w:rPr>
        <w:t>min.</w:t>
      </w:r>
      <w:r w:rsidRPr="00BE6581">
        <w:rPr>
          <w:spacing w:val="-12"/>
          <w:w w:val="105"/>
        </w:rPr>
        <w:t xml:space="preserve"> </w:t>
      </w:r>
      <w:r w:rsidRPr="00BE6581">
        <w:rPr>
          <w:w w:val="105"/>
        </w:rPr>
        <w:t>80</w:t>
      </w:r>
      <w:r w:rsidRPr="00BE6581">
        <w:rPr>
          <w:spacing w:val="-12"/>
          <w:w w:val="105"/>
        </w:rPr>
        <w:t xml:space="preserve"> </w:t>
      </w:r>
      <w:r w:rsidRPr="00BE6581">
        <w:rPr>
          <w:w w:val="105"/>
        </w:rPr>
        <w:t>mm</w:t>
      </w:r>
      <w:r w:rsidRPr="00BE6581">
        <w:rPr>
          <w:spacing w:val="-12"/>
          <w:w w:val="105"/>
        </w:rPr>
        <w:t xml:space="preserve"> </w:t>
      </w:r>
      <w:r w:rsidRPr="00BE6581">
        <w:rPr>
          <w:w w:val="105"/>
        </w:rPr>
        <w:t>i</w:t>
      </w:r>
      <w:r w:rsidRPr="00BE6581">
        <w:rPr>
          <w:spacing w:val="-12"/>
          <w:w w:val="105"/>
        </w:rPr>
        <w:t xml:space="preserve"> </w:t>
      </w:r>
      <w:r w:rsidRPr="00BE6581">
        <w:rPr>
          <w:w w:val="105"/>
        </w:rPr>
        <w:t>będą</w:t>
      </w:r>
      <w:r w:rsidRPr="00BE6581">
        <w:rPr>
          <w:spacing w:val="-12"/>
          <w:w w:val="105"/>
        </w:rPr>
        <w:t xml:space="preserve"> </w:t>
      </w:r>
      <w:r w:rsidRPr="00BE6581">
        <w:rPr>
          <w:w w:val="105"/>
        </w:rPr>
        <w:t>oddalone</w:t>
      </w:r>
      <w:r w:rsidRPr="00BE6581">
        <w:rPr>
          <w:spacing w:val="-12"/>
          <w:w w:val="105"/>
        </w:rPr>
        <w:t xml:space="preserve"> </w:t>
      </w:r>
      <w:r w:rsidRPr="00BE6581">
        <w:rPr>
          <w:w w:val="105"/>
        </w:rPr>
        <w:t>od siebie</w:t>
      </w:r>
      <w:r w:rsidRPr="00BE6581">
        <w:rPr>
          <w:spacing w:val="-8"/>
          <w:w w:val="105"/>
        </w:rPr>
        <w:t xml:space="preserve"> </w:t>
      </w:r>
      <w:r w:rsidRPr="00BE6581">
        <w:rPr>
          <w:w w:val="105"/>
        </w:rPr>
        <w:t>o</w:t>
      </w:r>
      <w:r w:rsidRPr="00BE6581">
        <w:rPr>
          <w:spacing w:val="-6"/>
          <w:w w:val="105"/>
        </w:rPr>
        <w:t xml:space="preserve"> </w:t>
      </w:r>
      <w:r w:rsidRPr="00BE6581">
        <w:rPr>
          <w:w w:val="105"/>
        </w:rPr>
        <w:t>nie</w:t>
      </w:r>
      <w:r w:rsidRPr="00BE6581">
        <w:rPr>
          <w:spacing w:val="-4"/>
          <w:w w:val="105"/>
        </w:rPr>
        <w:t xml:space="preserve"> </w:t>
      </w:r>
      <w:r w:rsidRPr="00BE6581">
        <w:rPr>
          <w:w w:val="105"/>
        </w:rPr>
        <w:t>więcej</w:t>
      </w:r>
      <w:r w:rsidRPr="00BE6581">
        <w:rPr>
          <w:spacing w:val="-6"/>
          <w:w w:val="105"/>
        </w:rPr>
        <w:t xml:space="preserve"> </w:t>
      </w:r>
      <w:r w:rsidRPr="00BE6581">
        <w:rPr>
          <w:w w:val="105"/>
        </w:rPr>
        <w:t>niż</w:t>
      </w:r>
      <w:r w:rsidRPr="00BE6581">
        <w:rPr>
          <w:spacing w:val="-7"/>
          <w:w w:val="105"/>
        </w:rPr>
        <w:t xml:space="preserve"> </w:t>
      </w:r>
      <w:r w:rsidRPr="00BE6581">
        <w:rPr>
          <w:w w:val="105"/>
        </w:rPr>
        <w:t>1</w:t>
      </w:r>
      <w:r w:rsidRPr="00BE6581">
        <w:rPr>
          <w:spacing w:val="-7"/>
          <w:w w:val="105"/>
        </w:rPr>
        <w:t xml:space="preserve"> </w:t>
      </w:r>
      <w:r w:rsidRPr="00BE6581">
        <w:rPr>
          <w:w w:val="105"/>
        </w:rPr>
        <w:t>metr</w:t>
      </w:r>
      <w:r w:rsidRPr="00BE6581">
        <w:rPr>
          <w:spacing w:val="-8"/>
          <w:w w:val="105"/>
        </w:rPr>
        <w:t xml:space="preserve"> </w:t>
      </w:r>
      <w:r w:rsidRPr="00BE6581">
        <w:rPr>
          <w:w w:val="105"/>
        </w:rPr>
        <w:t>dla</w:t>
      </w:r>
      <w:r w:rsidRPr="00BE6581">
        <w:rPr>
          <w:spacing w:val="-6"/>
          <w:w w:val="105"/>
        </w:rPr>
        <w:t xml:space="preserve"> </w:t>
      </w:r>
      <w:r w:rsidRPr="00BE6581">
        <w:rPr>
          <w:w w:val="105"/>
        </w:rPr>
        <w:t>rury</w:t>
      </w:r>
      <w:r w:rsidRPr="00BE6581">
        <w:rPr>
          <w:spacing w:val="-7"/>
          <w:w w:val="105"/>
        </w:rPr>
        <w:t xml:space="preserve"> </w:t>
      </w:r>
      <w:r w:rsidRPr="00BE6581">
        <w:rPr>
          <w:w w:val="105"/>
        </w:rPr>
        <w:t>do</w:t>
      </w:r>
      <w:r w:rsidRPr="00BE6581">
        <w:rPr>
          <w:spacing w:val="-5"/>
          <w:w w:val="105"/>
        </w:rPr>
        <w:t xml:space="preserve"> </w:t>
      </w:r>
      <w:r w:rsidRPr="00BE6581">
        <w:rPr>
          <w:w w:val="105"/>
        </w:rPr>
        <w:t>DN</w:t>
      </w:r>
      <w:r w:rsidRPr="00BE6581">
        <w:rPr>
          <w:spacing w:val="-8"/>
          <w:w w:val="105"/>
        </w:rPr>
        <w:t xml:space="preserve"> </w:t>
      </w:r>
      <w:r w:rsidRPr="00BE6581">
        <w:rPr>
          <w:w w:val="105"/>
        </w:rPr>
        <w:t>150</w:t>
      </w:r>
      <w:r w:rsidRPr="00BE6581">
        <w:rPr>
          <w:spacing w:val="-7"/>
          <w:w w:val="105"/>
        </w:rPr>
        <w:t xml:space="preserve"> </w:t>
      </w:r>
      <w:r w:rsidRPr="00BE6581">
        <w:rPr>
          <w:w w:val="105"/>
        </w:rPr>
        <w:t>mm</w:t>
      </w:r>
      <w:r w:rsidRPr="00BE6581">
        <w:rPr>
          <w:spacing w:val="-8"/>
          <w:w w:val="105"/>
        </w:rPr>
        <w:t xml:space="preserve"> </w:t>
      </w:r>
      <w:r w:rsidRPr="00BE6581">
        <w:rPr>
          <w:w w:val="105"/>
        </w:rPr>
        <w:t>oraz</w:t>
      </w:r>
      <w:r w:rsidRPr="00BE6581">
        <w:rPr>
          <w:spacing w:val="-9"/>
          <w:w w:val="105"/>
        </w:rPr>
        <w:t xml:space="preserve"> </w:t>
      </w:r>
      <w:r w:rsidRPr="00BE6581">
        <w:rPr>
          <w:w w:val="105"/>
        </w:rPr>
        <w:t>nie</w:t>
      </w:r>
      <w:r w:rsidRPr="00BE6581">
        <w:rPr>
          <w:spacing w:val="-6"/>
          <w:w w:val="105"/>
        </w:rPr>
        <w:t xml:space="preserve"> </w:t>
      </w:r>
      <w:r w:rsidRPr="00BE6581">
        <w:rPr>
          <w:w w:val="105"/>
        </w:rPr>
        <w:t>więcej</w:t>
      </w:r>
      <w:r w:rsidRPr="00BE6581">
        <w:rPr>
          <w:spacing w:val="-8"/>
          <w:w w:val="105"/>
        </w:rPr>
        <w:t xml:space="preserve"> </w:t>
      </w:r>
      <w:r w:rsidRPr="00BE6581">
        <w:rPr>
          <w:w w:val="105"/>
        </w:rPr>
        <w:t>niż</w:t>
      </w:r>
      <w:r w:rsidRPr="00BE6581">
        <w:rPr>
          <w:spacing w:val="-9"/>
          <w:w w:val="105"/>
        </w:rPr>
        <w:t xml:space="preserve"> </w:t>
      </w:r>
      <w:r w:rsidRPr="00BE6581">
        <w:rPr>
          <w:w w:val="105"/>
        </w:rPr>
        <w:t>1,5</w:t>
      </w:r>
      <w:r w:rsidRPr="00BE6581">
        <w:rPr>
          <w:spacing w:val="-7"/>
          <w:w w:val="105"/>
        </w:rPr>
        <w:t xml:space="preserve"> </w:t>
      </w:r>
      <w:r w:rsidRPr="00BE6581">
        <w:rPr>
          <w:w w:val="105"/>
        </w:rPr>
        <w:t>metra</w:t>
      </w:r>
      <w:r w:rsidRPr="00BE6581">
        <w:rPr>
          <w:spacing w:val="-8"/>
          <w:w w:val="105"/>
        </w:rPr>
        <w:t xml:space="preserve"> </w:t>
      </w:r>
      <w:r w:rsidRPr="00BE6581">
        <w:rPr>
          <w:w w:val="105"/>
        </w:rPr>
        <w:t>od</w:t>
      </w:r>
      <w:r w:rsidRPr="00BE6581">
        <w:rPr>
          <w:spacing w:val="-7"/>
          <w:w w:val="105"/>
        </w:rPr>
        <w:t xml:space="preserve"> </w:t>
      </w:r>
      <w:r w:rsidRPr="00BE6581">
        <w:rPr>
          <w:w w:val="105"/>
        </w:rPr>
        <w:t>siebie</w:t>
      </w:r>
      <w:r w:rsidRPr="00BE6581">
        <w:rPr>
          <w:spacing w:val="-6"/>
          <w:w w:val="105"/>
        </w:rPr>
        <w:t xml:space="preserve"> </w:t>
      </w:r>
      <w:r w:rsidRPr="00BE6581">
        <w:rPr>
          <w:w w:val="105"/>
        </w:rPr>
        <w:t>dla</w:t>
      </w:r>
      <w:r w:rsidRPr="00BE6581">
        <w:rPr>
          <w:spacing w:val="-8"/>
          <w:w w:val="105"/>
        </w:rPr>
        <w:t xml:space="preserve"> </w:t>
      </w:r>
      <w:r w:rsidRPr="00BE6581">
        <w:rPr>
          <w:w w:val="105"/>
        </w:rPr>
        <w:t>rur</w:t>
      </w:r>
    </w:p>
    <w:p w14:paraId="3BD0EE24" w14:textId="77777777" w:rsidR="003E2F0F" w:rsidRPr="00BE6581" w:rsidRDefault="003E2F0F">
      <w:pPr>
        <w:pStyle w:val="Tekstpodstawowy"/>
        <w:kinsoku w:val="0"/>
        <w:overflowPunct w:val="0"/>
        <w:spacing w:before="1" w:line="312" w:lineRule="auto"/>
        <w:ind w:right="179"/>
        <w:jc w:val="both"/>
      </w:pPr>
      <w:r w:rsidRPr="00BE6581">
        <w:t>&gt;DN 150 mm. Jeżeli podstawki nie są używane, w przypadku dolnej warstwy należy w grunt wbić  kołki</w:t>
      </w:r>
      <w:r w:rsidRPr="00BE6581">
        <w:rPr>
          <w:spacing w:val="2"/>
        </w:rPr>
        <w:t xml:space="preserve"> </w:t>
      </w:r>
      <w:r w:rsidRPr="00BE6581">
        <w:t>mocujące.</w:t>
      </w:r>
    </w:p>
    <w:p w14:paraId="594CBD4F" w14:textId="77777777" w:rsidR="003E2F0F" w:rsidRPr="00BE6581" w:rsidRDefault="003E2F0F">
      <w:pPr>
        <w:pStyle w:val="Tekstpodstawowy"/>
        <w:kinsoku w:val="0"/>
        <w:overflowPunct w:val="0"/>
        <w:spacing w:before="105" w:line="314" w:lineRule="auto"/>
        <w:ind w:right="174"/>
        <w:jc w:val="both"/>
      </w:pPr>
      <w:r w:rsidRPr="00BE6581">
        <w:t>Przy składowaniu w formie piramidy, warstwa dolna rur powinna zostać zabezpieczona, by zapobiec rozpadnięciu się stosu podczas dodawania kolejnej warstwy. Żaden stos nie będzie przekraczał wysokości większej niż wysokość 2 metrów lub wysokość 3 rur.</w:t>
      </w:r>
    </w:p>
    <w:p w14:paraId="70075E8E" w14:textId="77777777" w:rsidR="003E2F0F" w:rsidRPr="00BE6581" w:rsidRDefault="003E2F0F">
      <w:pPr>
        <w:pStyle w:val="Tekstpodstawowy"/>
        <w:kinsoku w:val="0"/>
        <w:overflowPunct w:val="0"/>
        <w:spacing w:before="104" w:line="312" w:lineRule="auto"/>
        <w:ind w:right="171"/>
        <w:jc w:val="both"/>
      </w:pPr>
      <w:r w:rsidRPr="00BE6581">
        <w:t>Rury z tworzyw sztucznych nie mogą być składowane w stosach o wysokości powyżej 1,2 m. Nie mogą one być też wystawione na oddziaływanie promieniowania UV.</w:t>
      </w:r>
    </w:p>
    <w:p w14:paraId="65C36C23" w14:textId="77777777" w:rsidR="003E2F0F" w:rsidRPr="00BE6581" w:rsidRDefault="003E2F0F">
      <w:pPr>
        <w:pStyle w:val="Tekstpodstawowy"/>
        <w:kinsoku w:val="0"/>
        <w:overflowPunct w:val="0"/>
        <w:spacing w:before="108" w:line="314" w:lineRule="auto"/>
        <w:ind w:right="169"/>
        <w:jc w:val="both"/>
      </w:pPr>
      <w:r w:rsidRPr="00BE6581">
        <w:t>Rury  powinny  być  ustawiane  w  stos   przy  naprzemiennym  umiejscowieniu  gniazd  i czopów,       z wystającymi gniazdami, aby zapewnić kontakt prześwitu z prześwitem wzdłuż</w:t>
      </w:r>
      <w:r w:rsidRPr="00BE6581">
        <w:rPr>
          <w:spacing w:val="11"/>
        </w:rPr>
        <w:t xml:space="preserve"> </w:t>
      </w:r>
      <w:r w:rsidRPr="00BE6581">
        <w:t>długości.</w:t>
      </w:r>
    </w:p>
    <w:p w14:paraId="151872FA" w14:textId="77777777" w:rsidR="003E2F0F" w:rsidRPr="00BE6581" w:rsidRDefault="003E2F0F">
      <w:pPr>
        <w:pStyle w:val="Nagwek2"/>
        <w:numPr>
          <w:ilvl w:val="2"/>
          <w:numId w:val="17"/>
        </w:numPr>
        <w:tabs>
          <w:tab w:val="left" w:pos="1014"/>
        </w:tabs>
        <w:kinsoku w:val="0"/>
        <w:overflowPunct w:val="0"/>
        <w:spacing w:before="106"/>
        <w:ind w:left="1014" w:hanging="852"/>
      </w:pPr>
      <w:r w:rsidRPr="00BE6581">
        <w:t>Części elektryczne i</w:t>
      </w:r>
      <w:r w:rsidRPr="00BE6581">
        <w:rPr>
          <w:spacing w:val="-6"/>
        </w:rPr>
        <w:t xml:space="preserve"> </w:t>
      </w:r>
      <w:r w:rsidRPr="00BE6581">
        <w:t>wyposażenie</w:t>
      </w:r>
    </w:p>
    <w:p w14:paraId="65FFA8C0" w14:textId="77777777" w:rsidR="003E2F0F" w:rsidRPr="00BE6581" w:rsidRDefault="003E2F0F">
      <w:pPr>
        <w:pStyle w:val="Tekstpodstawowy"/>
        <w:kinsoku w:val="0"/>
        <w:overflowPunct w:val="0"/>
        <w:spacing w:before="119" w:line="314" w:lineRule="auto"/>
        <w:ind w:right="173"/>
        <w:jc w:val="both"/>
        <w:rPr>
          <w:w w:val="105"/>
        </w:rPr>
      </w:pPr>
      <w:r w:rsidRPr="00BE6581">
        <w:rPr>
          <w:w w:val="105"/>
        </w:rPr>
        <w:t xml:space="preserve">Elementy wyposażenia elektrycznego będą tak opakowane, aby wykluczyć ich zawilgocenie. Wszelkie przekaźniki i im podobne elementy będą przesyłane ze śrubami blokującymi i/lub </w:t>
      </w:r>
      <w:r w:rsidRPr="00BE6581">
        <w:rPr>
          <w:w w:val="105"/>
        </w:rPr>
        <w:lastRenderedPageBreak/>
        <w:t>zaciskami wyraźnie oznakowanymi i pomalowanymi na czerwono, aby uniemożliwić ruch części ruchomych. Części te zostaną uwidocznione w instrukcjach użytkowania i konserwacji.</w:t>
      </w:r>
    </w:p>
    <w:p w14:paraId="1BF9B5FA" w14:textId="77777777" w:rsidR="003E2F0F" w:rsidRPr="00BE6581" w:rsidRDefault="003E2F0F">
      <w:pPr>
        <w:pStyle w:val="Nagwek2"/>
        <w:numPr>
          <w:ilvl w:val="2"/>
          <w:numId w:val="17"/>
        </w:numPr>
        <w:tabs>
          <w:tab w:val="left" w:pos="1014"/>
        </w:tabs>
        <w:kinsoku w:val="0"/>
        <w:overflowPunct w:val="0"/>
        <w:spacing w:before="108"/>
        <w:ind w:left="1014" w:hanging="852"/>
      </w:pPr>
      <w:r w:rsidRPr="00BE6581">
        <w:t>Materiały wiążące i</w:t>
      </w:r>
      <w:r w:rsidRPr="00BE6581">
        <w:rPr>
          <w:spacing w:val="-4"/>
        </w:rPr>
        <w:t xml:space="preserve"> </w:t>
      </w:r>
      <w:r w:rsidRPr="00BE6581">
        <w:t>kruszywa</w:t>
      </w:r>
    </w:p>
    <w:p w14:paraId="55C704B2" w14:textId="77777777" w:rsidR="003E2F0F" w:rsidRPr="00BE6581" w:rsidRDefault="003E2F0F">
      <w:pPr>
        <w:pStyle w:val="Tekstpodstawowy"/>
        <w:kinsoku w:val="0"/>
        <w:overflowPunct w:val="0"/>
        <w:spacing w:before="116" w:line="314" w:lineRule="auto"/>
        <w:ind w:right="168"/>
        <w:jc w:val="both"/>
      </w:pPr>
      <w:r w:rsidRPr="00BE6581">
        <w:t>Jeżeli Wykonawca przewiduje konieczność zorganizowania na potrzeby budowy magazynu cementu, to magazyn ten  będzie  zabezpieczony przed wilgocią i odporny na  pogodę oraz dobrze oświetlony    i wentylowany. Jeżeli cement będzie dostarczany w workach, to nie będą one  układane  bezpośrednio na posadzce, ale na drewnianych podstawach lub innych elementach pozwalających  na swobodny obieg powietrza wokół</w:t>
      </w:r>
      <w:r w:rsidRPr="00BE6581">
        <w:rPr>
          <w:spacing w:val="11"/>
        </w:rPr>
        <w:t xml:space="preserve"> </w:t>
      </w:r>
      <w:r w:rsidRPr="00BE6581">
        <w:t>worków.</w:t>
      </w:r>
    </w:p>
    <w:p w14:paraId="1BACA07C" w14:textId="77777777" w:rsidR="003E2F0F" w:rsidRPr="00BE6581" w:rsidRDefault="003E2F0F">
      <w:pPr>
        <w:pStyle w:val="Tekstpodstawowy"/>
        <w:kinsoku w:val="0"/>
        <w:overflowPunct w:val="0"/>
        <w:ind w:left="0"/>
        <w:rPr>
          <w:sz w:val="8"/>
          <w:szCs w:val="8"/>
        </w:rPr>
      </w:pPr>
    </w:p>
    <w:p w14:paraId="489568D2" w14:textId="65599FCB" w:rsidR="003E2F0F" w:rsidRPr="00BE6581" w:rsidRDefault="003E2F0F">
      <w:pPr>
        <w:pStyle w:val="Tekstpodstawowy"/>
        <w:kinsoku w:val="0"/>
        <w:overflowPunct w:val="0"/>
        <w:spacing w:line="20" w:lineRule="exact"/>
        <w:ind w:left="128"/>
        <w:rPr>
          <w:sz w:val="2"/>
          <w:szCs w:val="2"/>
        </w:rPr>
      </w:pPr>
    </w:p>
    <w:p w14:paraId="26E32DD6" w14:textId="77777777" w:rsidR="003E2F0F" w:rsidRPr="00BE6581" w:rsidRDefault="003E2F0F">
      <w:pPr>
        <w:pStyle w:val="Tekstpodstawowy"/>
        <w:kinsoku w:val="0"/>
        <w:overflowPunct w:val="0"/>
        <w:spacing w:before="76" w:line="314" w:lineRule="auto"/>
        <w:ind w:right="177"/>
        <w:jc w:val="both"/>
        <w:rPr>
          <w:w w:val="105"/>
        </w:rPr>
      </w:pPr>
      <w:r w:rsidRPr="00BE6581">
        <w:rPr>
          <w:w w:val="105"/>
        </w:rPr>
        <w:t>Wykonawca podejmie wszelkie konieczne starania by zabezpieczyć różne rodzaje cementu</w:t>
      </w:r>
      <w:r w:rsidRPr="00BE6581">
        <w:rPr>
          <w:spacing w:val="-35"/>
          <w:w w:val="105"/>
        </w:rPr>
        <w:t xml:space="preserve"> </w:t>
      </w:r>
      <w:r w:rsidRPr="00BE6581">
        <w:rPr>
          <w:w w:val="105"/>
        </w:rPr>
        <w:t>przed przypadkowym zmieszaniem. W przypadku zaistnienia takiej sytuacji cały cement, którego to dotyczy</w:t>
      </w:r>
      <w:r w:rsidRPr="00BE6581">
        <w:rPr>
          <w:spacing w:val="-19"/>
          <w:w w:val="105"/>
        </w:rPr>
        <w:t xml:space="preserve"> </w:t>
      </w:r>
      <w:r w:rsidRPr="00BE6581">
        <w:rPr>
          <w:w w:val="105"/>
        </w:rPr>
        <w:t>zostanie</w:t>
      </w:r>
      <w:r w:rsidRPr="00BE6581">
        <w:rPr>
          <w:spacing w:val="-18"/>
          <w:w w:val="105"/>
        </w:rPr>
        <w:t xml:space="preserve"> </w:t>
      </w:r>
      <w:r w:rsidRPr="00BE6581">
        <w:rPr>
          <w:w w:val="105"/>
        </w:rPr>
        <w:t>usunięty</w:t>
      </w:r>
      <w:r w:rsidRPr="00BE6581">
        <w:rPr>
          <w:spacing w:val="-14"/>
          <w:w w:val="105"/>
        </w:rPr>
        <w:t xml:space="preserve"> </w:t>
      </w:r>
      <w:r w:rsidRPr="00BE6581">
        <w:rPr>
          <w:w w:val="105"/>
        </w:rPr>
        <w:t>z</w:t>
      </w:r>
      <w:r w:rsidRPr="00BE6581">
        <w:rPr>
          <w:spacing w:val="-18"/>
          <w:w w:val="105"/>
        </w:rPr>
        <w:t xml:space="preserve"> </w:t>
      </w:r>
      <w:r w:rsidRPr="00BE6581">
        <w:rPr>
          <w:w w:val="105"/>
        </w:rPr>
        <w:t>placu</w:t>
      </w:r>
      <w:r w:rsidRPr="00BE6581">
        <w:rPr>
          <w:spacing w:val="-17"/>
          <w:w w:val="105"/>
        </w:rPr>
        <w:t xml:space="preserve"> </w:t>
      </w:r>
      <w:r w:rsidRPr="00BE6581">
        <w:rPr>
          <w:w w:val="105"/>
        </w:rPr>
        <w:t>budowy</w:t>
      </w:r>
      <w:r w:rsidRPr="00BE6581">
        <w:rPr>
          <w:spacing w:val="-18"/>
          <w:w w:val="105"/>
        </w:rPr>
        <w:t xml:space="preserve"> </w:t>
      </w:r>
      <w:r w:rsidRPr="00BE6581">
        <w:rPr>
          <w:w w:val="105"/>
        </w:rPr>
        <w:t>i</w:t>
      </w:r>
      <w:r w:rsidRPr="00BE6581">
        <w:rPr>
          <w:spacing w:val="-18"/>
          <w:w w:val="105"/>
        </w:rPr>
        <w:t xml:space="preserve"> </w:t>
      </w:r>
      <w:r w:rsidRPr="00BE6581">
        <w:rPr>
          <w:w w:val="105"/>
        </w:rPr>
        <w:t>nie</w:t>
      </w:r>
      <w:r w:rsidRPr="00BE6581">
        <w:rPr>
          <w:spacing w:val="-16"/>
          <w:w w:val="105"/>
        </w:rPr>
        <w:t xml:space="preserve"> </w:t>
      </w:r>
      <w:r w:rsidRPr="00BE6581">
        <w:rPr>
          <w:w w:val="105"/>
        </w:rPr>
        <w:t>będzie</w:t>
      </w:r>
      <w:r w:rsidRPr="00BE6581">
        <w:rPr>
          <w:spacing w:val="-18"/>
          <w:w w:val="105"/>
        </w:rPr>
        <w:t xml:space="preserve"> </w:t>
      </w:r>
      <w:r w:rsidRPr="00BE6581">
        <w:rPr>
          <w:w w:val="105"/>
        </w:rPr>
        <w:t>wykorzystywany</w:t>
      </w:r>
      <w:r w:rsidRPr="00BE6581">
        <w:rPr>
          <w:spacing w:val="-16"/>
          <w:w w:val="105"/>
        </w:rPr>
        <w:t xml:space="preserve"> </w:t>
      </w:r>
      <w:r w:rsidRPr="00BE6581">
        <w:rPr>
          <w:w w:val="105"/>
        </w:rPr>
        <w:t>w</w:t>
      </w:r>
      <w:r w:rsidRPr="00BE6581">
        <w:rPr>
          <w:spacing w:val="-16"/>
          <w:w w:val="105"/>
        </w:rPr>
        <w:t xml:space="preserve"> </w:t>
      </w:r>
      <w:r w:rsidRPr="00BE6581">
        <w:rPr>
          <w:w w:val="105"/>
        </w:rPr>
        <w:t>jakiejkolwiek</w:t>
      </w:r>
      <w:r w:rsidRPr="00BE6581">
        <w:rPr>
          <w:spacing w:val="-18"/>
          <w:w w:val="105"/>
        </w:rPr>
        <w:t xml:space="preserve"> </w:t>
      </w:r>
      <w:r w:rsidRPr="00BE6581">
        <w:rPr>
          <w:w w:val="105"/>
        </w:rPr>
        <w:t>części</w:t>
      </w:r>
      <w:r w:rsidRPr="00BE6581">
        <w:rPr>
          <w:spacing w:val="-16"/>
          <w:w w:val="105"/>
        </w:rPr>
        <w:t xml:space="preserve"> </w:t>
      </w:r>
      <w:r w:rsidRPr="00BE6581">
        <w:rPr>
          <w:w w:val="105"/>
        </w:rPr>
        <w:t>prac.</w:t>
      </w:r>
    </w:p>
    <w:p w14:paraId="746233A5" w14:textId="77777777" w:rsidR="003E2F0F" w:rsidRPr="00BE6581" w:rsidRDefault="003E2F0F">
      <w:pPr>
        <w:pStyle w:val="Tekstpodstawowy"/>
        <w:kinsoku w:val="0"/>
        <w:overflowPunct w:val="0"/>
        <w:spacing w:before="104" w:line="314" w:lineRule="auto"/>
        <w:ind w:right="171"/>
        <w:jc w:val="both"/>
      </w:pPr>
      <w:r w:rsidRPr="00BE6581">
        <w:t>Kruszywa będą składowane w taki sposób, by mieszanie się różnych frakcji nie miało miejsca, szczególnie zaś z glebą posadowienia. Użycie kruszyw, które były przechowywane bezpośrednio na ziemi nie jest dozwolone.</w:t>
      </w:r>
    </w:p>
    <w:p w14:paraId="76643707" w14:textId="77777777" w:rsidR="003E2F0F" w:rsidRPr="00BE6581" w:rsidRDefault="003E2F0F">
      <w:pPr>
        <w:pStyle w:val="Nagwek2"/>
        <w:numPr>
          <w:ilvl w:val="2"/>
          <w:numId w:val="17"/>
        </w:numPr>
        <w:tabs>
          <w:tab w:val="left" w:pos="1014"/>
        </w:tabs>
        <w:kinsoku w:val="0"/>
        <w:overflowPunct w:val="0"/>
        <w:spacing w:before="107"/>
        <w:ind w:left="1014" w:hanging="852"/>
      </w:pPr>
      <w:r w:rsidRPr="00BE6581">
        <w:t>Części</w:t>
      </w:r>
      <w:r w:rsidRPr="00BE6581">
        <w:rPr>
          <w:spacing w:val="-3"/>
        </w:rPr>
        <w:t xml:space="preserve"> </w:t>
      </w:r>
      <w:r w:rsidRPr="00BE6581">
        <w:t>zamienne</w:t>
      </w:r>
    </w:p>
    <w:p w14:paraId="7D9FEB92" w14:textId="77777777" w:rsidR="003E2F0F" w:rsidRPr="00BE6581" w:rsidRDefault="003E2F0F">
      <w:pPr>
        <w:pStyle w:val="Tekstpodstawowy"/>
        <w:kinsoku w:val="0"/>
        <w:overflowPunct w:val="0"/>
        <w:spacing w:before="116" w:line="314" w:lineRule="auto"/>
        <w:ind w:right="170"/>
        <w:jc w:val="both"/>
        <w:rPr>
          <w:w w:val="105"/>
        </w:rPr>
      </w:pPr>
      <w:r w:rsidRPr="00BE6581">
        <w:rPr>
          <w:w w:val="105"/>
        </w:rPr>
        <w:t>Wykonawca dostarczając urządzenia i sprzęt mobilny, sporządzi wykazy tych części zamiennych i</w:t>
      </w:r>
      <w:r w:rsidRPr="00BE6581">
        <w:rPr>
          <w:spacing w:val="-20"/>
          <w:w w:val="105"/>
        </w:rPr>
        <w:t xml:space="preserve"> </w:t>
      </w:r>
      <w:r w:rsidRPr="00BE6581">
        <w:rPr>
          <w:w w:val="105"/>
        </w:rPr>
        <w:t>eksploatacyjnych</w:t>
      </w:r>
      <w:r w:rsidRPr="00BE6581">
        <w:rPr>
          <w:spacing w:val="-15"/>
          <w:w w:val="105"/>
        </w:rPr>
        <w:t xml:space="preserve"> </w:t>
      </w:r>
      <w:r w:rsidRPr="00BE6581">
        <w:rPr>
          <w:w w:val="105"/>
        </w:rPr>
        <w:t>ze</w:t>
      </w:r>
      <w:r w:rsidRPr="00BE6581">
        <w:rPr>
          <w:spacing w:val="-14"/>
          <w:w w:val="105"/>
        </w:rPr>
        <w:t xml:space="preserve"> </w:t>
      </w:r>
      <w:r w:rsidRPr="00BE6581">
        <w:rPr>
          <w:w w:val="105"/>
        </w:rPr>
        <w:t>wskazaniem</w:t>
      </w:r>
      <w:r w:rsidRPr="00BE6581">
        <w:rPr>
          <w:spacing w:val="-15"/>
          <w:w w:val="105"/>
        </w:rPr>
        <w:t xml:space="preserve"> </w:t>
      </w:r>
      <w:r w:rsidRPr="00BE6581">
        <w:rPr>
          <w:w w:val="105"/>
        </w:rPr>
        <w:t>ich</w:t>
      </w:r>
      <w:r w:rsidRPr="00BE6581">
        <w:rPr>
          <w:spacing w:val="-14"/>
          <w:w w:val="105"/>
        </w:rPr>
        <w:t xml:space="preserve"> </w:t>
      </w:r>
      <w:r w:rsidRPr="00BE6581">
        <w:rPr>
          <w:w w:val="105"/>
        </w:rPr>
        <w:t>dostawcy,</w:t>
      </w:r>
      <w:r w:rsidRPr="00BE6581">
        <w:rPr>
          <w:spacing w:val="-15"/>
          <w:w w:val="105"/>
        </w:rPr>
        <w:t xml:space="preserve"> </w:t>
      </w:r>
      <w:r w:rsidRPr="00BE6581">
        <w:rPr>
          <w:w w:val="105"/>
        </w:rPr>
        <w:t>które</w:t>
      </w:r>
      <w:r w:rsidRPr="00BE6581">
        <w:rPr>
          <w:spacing w:val="-14"/>
          <w:w w:val="105"/>
        </w:rPr>
        <w:t xml:space="preserve"> </w:t>
      </w:r>
      <w:r w:rsidRPr="00BE6581">
        <w:rPr>
          <w:w w:val="105"/>
        </w:rPr>
        <w:t>są</w:t>
      </w:r>
      <w:r w:rsidRPr="00BE6581">
        <w:rPr>
          <w:spacing w:val="-15"/>
          <w:w w:val="105"/>
        </w:rPr>
        <w:t xml:space="preserve"> </w:t>
      </w:r>
      <w:r w:rsidRPr="00BE6581">
        <w:rPr>
          <w:w w:val="105"/>
        </w:rPr>
        <w:t>niezbędne</w:t>
      </w:r>
      <w:r w:rsidRPr="00BE6581">
        <w:rPr>
          <w:spacing w:val="-15"/>
          <w:w w:val="105"/>
        </w:rPr>
        <w:t xml:space="preserve"> </w:t>
      </w:r>
      <w:r w:rsidRPr="00BE6581">
        <w:rPr>
          <w:w w:val="105"/>
        </w:rPr>
        <w:t>do</w:t>
      </w:r>
      <w:r w:rsidRPr="00BE6581">
        <w:rPr>
          <w:spacing w:val="-13"/>
          <w:w w:val="105"/>
        </w:rPr>
        <w:t xml:space="preserve"> </w:t>
      </w:r>
      <w:r w:rsidRPr="00BE6581">
        <w:rPr>
          <w:w w:val="105"/>
        </w:rPr>
        <w:t>normalnej</w:t>
      </w:r>
      <w:r w:rsidRPr="00BE6581">
        <w:rPr>
          <w:spacing w:val="-15"/>
          <w:w w:val="105"/>
        </w:rPr>
        <w:t xml:space="preserve"> </w:t>
      </w:r>
      <w:r w:rsidRPr="00BE6581">
        <w:rPr>
          <w:w w:val="105"/>
        </w:rPr>
        <w:t>eksploatacji</w:t>
      </w:r>
      <w:r w:rsidRPr="00BE6581">
        <w:rPr>
          <w:spacing w:val="-14"/>
          <w:w w:val="105"/>
        </w:rPr>
        <w:t xml:space="preserve"> </w:t>
      </w:r>
      <w:r w:rsidRPr="00BE6581">
        <w:rPr>
          <w:w w:val="105"/>
        </w:rPr>
        <w:t>i/lub często podlegają</w:t>
      </w:r>
      <w:r w:rsidRPr="00BE6581">
        <w:rPr>
          <w:spacing w:val="-3"/>
          <w:w w:val="105"/>
        </w:rPr>
        <w:t xml:space="preserve"> </w:t>
      </w:r>
      <w:r w:rsidRPr="00BE6581">
        <w:rPr>
          <w:w w:val="105"/>
        </w:rPr>
        <w:t>wymianie.</w:t>
      </w:r>
    </w:p>
    <w:p w14:paraId="7B1D2CC2" w14:textId="77777777" w:rsidR="003E2F0F" w:rsidRPr="00BE6581" w:rsidRDefault="003E2F0F">
      <w:pPr>
        <w:pStyle w:val="Nagwek2"/>
        <w:numPr>
          <w:ilvl w:val="2"/>
          <w:numId w:val="17"/>
        </w:numPr>
        <w:tabs>
          <w:tab w:val="left" w:pos="1014"/>
        </w:tabs>
        <w:kinsoku w:val="0"/>
        <w:overflowPunct w:val="0"/>
        <w:spacing w:before="108"/>
        <w:ind w:left="1014" w:hanging="852"/>
      </w:pPr>
      <w:r w:rsidRPr="00BE6581">
        <w:t>Instrukcje</w:t>
      </w:r>
      <w:r w:rsidRPr="00BE6581">
        <w:rPr>
          <w:spacing w:val="-3"/>
        </w:rPr>
        <w:t xml:space="preserve"> </w:t>
      </w:r>
      <w:r w:rsidRPr="00BE6581">
        <w:t>obsługi</w:t>
      </w:r>
    </w:p>
    <w:p w14:paraId="294AFDE6" w14:textId="77777777" w:rsidR="003E2F0F" w:rsidRPr="00BE6581" w:rsidRDefault="003E2F0F">
      <w:pPr>
        <w:pStyle w:val="Tekstpodstawowy"/>
        <w:kinsoku w:val="0"/>
        <w:overflowPunct w:val="0"/>
        <w:spacing w:before="116" w:line="314" w:lineRule="auto"/>
        <w:ind w:right="173"/>
        <w:jc w:val="both"/>
      </w:pPr>
      <w:r w:rsidRPr="00BE6581">
        <w:t>Wykonawca dostarczy Zamawiającemu, w okresie nie późniejszym niż dwa tygodnie przed rozpoczęciem  prób końcowych,  dwie  kopie robocze wymaganych dokumentów: Instrukcji Obsługi   w polskiej wersji</w:t>
      </w:r>
      <w:r w:rsidRPr="00BE6581">
        <w:rPr>
          <w:spacing w:val="6"/>
        </w:rPr>
        <w:t xml:space="preserve"> </w:t>
      </w:r>
      <w:r w:rsidRPr="00BE6581">
        <w:t>językowej.</w:t>
      </w:r>
    </w:p>
    <w:p w14:paraId="3CFB17ED" w14:textId="77777777" w:rsidR="003E2F0F" w:rsidRPr="00BE6581" w:rsidRDefault="003E2F0F">
      <w:pPr>
        <w:pStyle w:val="Tekstpodstawowy"/>
        <w:kinsoku w:val="0"/>
        <w:overflowPunct w:val="0"/>
        <w:spacing w:before="104" w:line="314" w:lineRule="auto"/>
        <w:ind w:right="171"/>
        <w:jc w:val="both"/>
      </w:pPr>
      <w:r w:rsidRPr="00BE6581">
        <w:t xml:space="preserve">Wszelkie poprawki polegające na dodaniu, zmianie lub usunięciu fragmentów tekstu, wprowadzone  na żądanie Zamawiającego na skutek doświadczeń nabytych w fazie rozruchu i obsługi urządzeń, zostaną dołączone do każdego z sześciu egzemplarzy instrukcji obsługi jako dodatek bądź strony </w:t>
      </w:r>
      <w:r w:rsidRPr="00BE6581">
        <w:rPr>
          <w:spacing w:val="5"/>
        </w:rPr>
        <w:t xml:space="preserve">do </w:t>
      </w:r>
      <w:r w:rsidRPr="00BE6581">
        <w:t>wymiany. Poprawki te nie będą podlegały dodatkowej</w:t>
      </w:r>
      <w:r w:rsidRPr="00BE6581">
        <w:rPr>
          <w:spacing w:val="25"/>
        </w:rPr>
        <w:t xml:space="preserve"> </w:t>
      </w:r>
      <w:r w:rsidRPr="00BE6581">
        <w:t>zapłacie.</w:t>
      </w:r>
    </w:p>
    <w:p w14:paraId="07D1C1DB" w14:textId="77777777" w:rsidR="003E2F0F" w:rsidRPr="00BE6581" w:rsidRDefault="003E2F0F">
      <w:pPr>
        <w:pStyle w:val="Tekstpodstawowy"/>
        <w:kinsoku w:val="0"/>
        <w:overflowPunct w:val="0"/>
        <w:spacing w:before="106"/>
        <w:jc w:val="both"/>
      </w:pPr>
      <w:r w:rsidRPr="00BE6581">
        <w:t xml:space="preserve">Przygotowane instrukcje obsługi muszą przynajmniej </w:t>
      </w:r>
      <w:r w:rsidRPr="00BE6581">
        <w:rPr>
          <w:spacing w:val="25"/>
        </w:rPr>
        <w:t xml:space="preserve"> </w:t>
      </w:r>
      <w:r w:rsidRPr="00BE6581">
        <w:t>zawierać:</w:t>
      </w:r>
    </w:p>
    <w:p w14:paraId="1506B179" w14:textId="77777777" w:rsidR="003E2F0F" w:rsidRPr="00BE6581" w:rsidRDefault="003E2F0F">
      <w:pPr>
        <w:pStyle w:val="Akapitzlist"/>
        <w:numPr>
          <w:ilvl w:val="0"/>
          <w:numId w:val="14"/>
        </w:numPr>
        <w:tabs>
          <w:tab w:val="left" w:pos="870"/>
        </w:tabs>
        <w:kinsoku w:val="0"/>
        <w:overflowPunct w:val="0"/>
        <w:spacing w:before="136" w:line="309" w:lineRule="auto"/>
        <w:ind w:right="182" w:hanging="355"/>
        <w:rPr>
          <w:sz w:val="20"/>
          <w:szCs w:val="20"/>
        </w:rPr>
      </w:pPr>
      <w:r w:rsidRPr="00BE6581">
        <w:rPr>
          <w:sz w:val="20"/>
          <w:szCs w:val="20"/>
        </w:rPr>
        <w:t>listę  dostarczonego   wyposażenia   z   podaną   nazwą   producenta,   numerem   seryjnym   i katalogowym</w:t>
      </w:r>
      <w:r w:rsidRPr="00BE6581">
        <w:rPr>
          <w:spacing w:val="6"/>
          <w:sz w:val="20"/>
          <w:szCs w:val="20"/>
        </w:rPr>
        <w:t xml:space="preserve"> </w:t>
      </w:r>
      <w:r w:rsidRPr="00BE6581">
        <w:rPr>
          <w:sz w:val="20"/>
          <w:szCs w:val="20"/>
        </w:rPr>
        <w:t>urządzenia,</w:t>
      </w:r>
    </w:p>
    <w:p w14:paraId="3CD32A4D" w14:textId="77777777" w:rsidR="003E2F0F" w:rsidRPr="00BE6581" w:rsidRDefault="003E2F0F">
      <w:pPr>
        <w:pStyle w:val="Akapitzlist"/>
        <w:numPr>
          <w:ilvl w:val="0"/>
          <w:numId w:val="14"/>
        </w:numPr>
        <w:tabs>
          <w:tab w:val="left" w:pos="870"/>
        </w:tabs>
        <w:kinsoku w:val="0"/>
        <w:overflowPunct w:val="0"/>
        <w:spacing w:before="6"/>
        <w:ind w:left="870"/>
        <w:rPr>
          <w:w w:val="105"/>
          <w:sz w:val="20"/>
          <w:szCs w:val="20"/>
        </w:rPr>
      </w:pPr>
      <w:r w:rsidRPr="00BE6581">
        <w:rPr>
          <w:w w:val="105"/>
          <w:sz w:val="20"/>
          <w:szCs w:val="20"/>
        </w:rPr>
        <w:t>listę</w:t>
      </w:r>
      <w:r w:rsidRPr="00BE6581">
        <w:rPr>
          <w:spacing w:val="-10"/>
          <w:w w:val="105"/>
          <w:sz w:val="20"/>
          <w:szCs w:val="20"/>
        </w:rPr>
        <w:t xml:space="preserve"> </w:t>
      </w:r>
      <w:r w:rsidRPr="00BE6581">
        <w:rPr>
          <w:w w:val="105"/>
          <w:sz w:val="20"/>
          <w:szCs w:val="20"/>
        </w:rPr>
        <w:t>narzędzi</w:t>
      </w:r>
      <w:r w:rsidRPr="00BE6581">
        <w:rPr>
          <w:spacing w:val="-9"/>
          <w:w w:val="105"/>
          <w:sz w:val="20"/>
          <w:szCs w:val="20"/>
        </w:rPr>
        <w:t xml:space="preserve"> </w:t>
      </w:r>
      <w:r w:rsidRPr="00BE6581">
        <w:rPr>
          <w:w w:val="105"/>
          <w:sz w:val="20"/>
          <w:szCs w:val="20"/>
        </w:rPr>
        <w:t>i</w:t>
      </w:r>
      <w:r w:rsidRPr="00BE6581">
        <w:rPr>
          <w:spacing w:val="-9"/>
          <w:w w:val="105"/>
          <w:sz w:val="20"/>
          <w:szCs w:val="20"/>
        </w:rPr>
        <w:t xml:space="preserve"> </w:t>
      </w:r>
      <w:r w:rsidRPr="00BE6581">
        <w:rPr>
          <w:w w:val="105"/>
          <w:sz w:val="20"/>
          <w:szCs w:val="20"/>
        </w:rPr>
        <w:t>substancji</w:t>
      </w:r>
      <w:r w:rsidRPr="00BE6581">
        <w:rPr>
          <w:spacing w:val="-8"/>
          <w:w w:val="105"/>
          <w:sz w:val="20"/>
          <w:szCs w:val="20"/>
        </w:rPr>
        <w:t xml:space="preserve"> </w:t>
      </w:r>
      <w:r w:rsidRPr="00BE6581">
        <w:rPr>
          <w:w w:val="105"/>
          <w:sz w:val="20"/>
          <w:szCs w:val="20"/>
        </w:rPr>
        <w:t>konserwujących,</w:t>
      </w:r>
      <w:r w:rsidRPr="00BE6581">
        <w:rPr>
          <w:spacing w:val="-9"/>
          <w:w w:val="105"/>
          <w:sz w:val="20"/>
          <w:szCs w:val="20"/>
        </w:rPr>
        <w:t xml:space="preserve"> </w:t>
      </w:r>
      <w:r w:rsidRPr="00BE6581">
        <w:rPr>
          <w:w w:val="105"/>
          <w:sz w:val="20"/>
          <w:szCs w:val="20"/>
        </w:rPr>
        <w:t>zalecanych</w:t>
      </w:r>
      <w:r w:rsidRPr="00BE6581">
        <w:rPr>
          <w:spacing w:val="-10"/>
          <w:w w:val="105"/>
          <w:sz w:val="20"/>
          <w:szCs w:val="20"/>
        </w:rPr>
        <w:t xml:space="preserve"> </w:t>
      </w:r>
      <w:r w:rsidRPr="00BE6581">
        <w:rPr>
          <w:w w:val="105"/>
          <w:sz w:val="20"/>
          <w:szCs w:val="20"/>
        </w:rPr>
        <w:t>smarów</w:t>
      </w:r>
      <w:r w:rsidRPr="00BE6581">
        <w:rPr>
          <w:spacing w:val="-10"/>
          <w:w w:val="105"/>
          <w:sz w:val="20"/>
          <w:szCs w:val="20"/>
        </w:rPr>
        <w:t xml:space="preserve"> </w:t>
      </w:r>
      <w:r w:rsidRPr="00BE6581">
        <w:rPr>
          <w:w w:val="105"/>
          <w:sz w:val="20"/>
          <w:szCs w:val="20"/>
        </w:rPr>
        <w:t>i</w:t>
      </w:r>
      <w:r w:rsidRPr="00BE6581">
        <w:rPr>
          <w:spacing w:val="-8"/>
          <w:w w:val="105"/>
          <w:sz w:val="20"/>
          <w:szCs w:val="20"/>
        </w:rPr>
        <w:t xml:space="preserve"> </w:t>
      </w:r>
      <w:r w:rsidRPr="00BE6581">
        <w:rPr>
          <w:w w:val="105"/>
          <w:sz w:val="20"/>
          <w:szCs w:val="20"/>
        </w:rPr>
        <w:t>ich</w:t>
      </w:r>
      <w:r w:rsidRPr="00BE6581">
        <w:rPr>
          <w:spacing w:val="-11"/>
          <w:w w:val="105"/>
          <w:sz w:val="20"/>
          <w:szCs w:val="20"/>
        </w:rPr>
        <w:t xml:space="preserve"> </w:t>
      </w:r>
      <w:r w:rsidRPr="00BE6581">
        <w:rPr>
          <w:w w:val="105"/>
          <w:sz w:val="20"/>
          <w:szCs w:val="20"/>
        </w:rPr>
        <w:t>zamienników.</w:t>
      </w:r>
    </w:p>
    <w:p w14:paraId="0C0AA06C" w14:textId="77777777" w:rsidR="003E2F0F" w:rsidRPr="00BE6581" w:rsidRDefault="003E2F0F">
      <w:pPr>
        <w:pStyle w:val="Nagwek2"/>
        <w:numPr>
          <w:ilvl w:val="2"/>
          <w:numId w:val="17"/>
        </w:numPr>
        <w:tabs>
          <w:tab w:val="left" w:pos="1014"/>
        </w:tabs>
        <w:kinsoku w:val="0"/>
        <w:overflowPunct w:val="0"/>
        <w:spacing w:before="196"/>
        <w:ind w:left="1014" w:hanging="852"/>
      </w:pPr>
      <w:r w:rsidRPr="00BE6581">
        <w:t>Zabezpieczenie placu</w:t>
      </w:r>
      <w:r w:rsidRPr="00BE6581">
        <w:rPr>
          <w:spacing w:val="-2"/>
        </w:rPr>
        <w:t xml:space="preserve"> </w:t>
      </w:r>
      <w:r w:rsidRPr="00BE6581">
        <w:t>budowy</w:t>
      </w:r>
    </w:p>
    <w:p w14:paraId="0EB8F78D" w14:textId="77777777" w:rsidR="003E2F0F" w:rsidRPr="00BE6581" w:rsidRDefault="003E2F0F">
      <w:pPr>
        <w:pStyle w:val="Tekstpodstawowy"/>
        <w:kinsoku w:val="0"/>
        <w:overflowPunct w:val="0"/>
        <w:spacing w:before="117" w:line="314" w:lineRule="auto"/>
        <w:ind w:right="170"/>
        <w:jc w:val="both"/>
        <w:rPr>
          <w:w w:val="105"/>
        </w:rPr>
      </w:pPr>
      <w:r w:rsidRPr="00BE6581">
        <w:rPr>
          <w:w w:val="105"/>
        </w:rPr>
        <w:t>Wykonawca zabezpieczy w sposób wystarczający wszystkie obiekty przed dostępem osób nieupoważnionych. Wykonawca zapewni wszystkie roboty tymczasowe jak drogi, przejścia, kładki nad wykopami, osłony i ogrodzenia, znaki i światła sygnalizacji ruchu oraz wszelkie inne budowle i</w:t>
      </w:r>
      <w:r w:rsidRPr="00BE6581">
        <w:rPr>
          <w:spacing w:val="-18"/>
          <w:w w:val="105"/>
        </w:rPr>
        <w:t xml:space="preserve"> </w:t>
      </w:r>
      <w:r w:rsidRPr="00BE6581">
        <w:rPr>
          <w:w w:val="105"/>
        </w:rPr>
        <w:t>urządzenia,</w:t>
      </w:r>
      <w:r w:rsidRPr="00BE6581">
        <w:rPr>
          <w:spacing w:val="-18"/>
          <w:w w:val="105"/>
        </w:rPr>
        <w:t xml:space="preserve"> </w:t>
      </w:r>
      <w:r w:rsidRPr="00BE6581">
        <w:rPr>
          <w:w w:val="105"/>
        </w:rPr>
        <w:t>które</w:t>
      </w:r>
      <w:r w:rsidRPr="00BE6581">
        <w:rPr>
          <w:spacing w:val="-19"/>
          <w:w w:val="105"/>
        </w:rPr>
        <w:t xml:space="preserve"> </w:t>
      </w:r>
      <w:r w:rsidRPr="00BE6581">
        <w:rPr>
          <w:w w:val="105"/>
        </w:rPr>
        <w:t>mogą</w:t>
      </w:r>
      <w:r w:rsidRPr="00BE6581">
        <w:rPr>
          <w:spacing w:val="-16"/>
          <w:w w:val="105"/>
        </w:rPr>
        <w:t xml:space="preserve"> </w:t>
      </w:r>
      <w:r w:rsidRPr="00BE6581">
        <w:rPr>
          <w:w w:val="105"/>
        </w:rPr>
        <w:t>być</w:t>
      </w:r>
      <w:r w:rsidRPr="00BE6581">
        <w:rPr>
          <w:spacing w:val="-19"/>
          <w:w w:val="105"/>
        </w:rPr>
        <w:t xml:space="preserve"> </w:t>
      </w:r>
      <w:r w:rsidRPr="00BE6581">
        <w:rPr>
          <w:w w:val="105"/>
        </w:rPr>
        <w:t>konieczne</w:t>
      </w:r>
      <w:r w:rsidRPr="00BE6581">
        <w:rPr>
          <w:spacing w:val="-17"/>
          <w:w w:val="105"/>
        </w:rPr>
        <w:t xml:space="preserve"> </w:t>
      </w:r>
      <w:r w:rsidRPr="00BE6581">
        <w:rPr>
          <w:w w:val="105"/>
        </w:rPr>
        <w:t>dla</w:t>
      </w:r>
      <w:r w:rsidRPr="00BE6581">
        <w:rPr>
          <w:spacing w:val="-17"/>
          <w:w w:val="105"/>
        </w:rPr>
        <w:t xml:space="preserve"> </w:t>
      </w:r>
      <w:r w:rsidRPr="00BE6581">
        <w:rPr>
          <w:w w:val="105"/>
        </w:rPr>
        <w:t>wygody</w:t>
      </w:r>
      <w:r w:rsidRPr="00BE6581">
        <w:rPr>
          <w:spacing w:val="-19"/>
          <w:w w:val="105"/>
        </w:rPr>
        <w:t xml:space="preserve"> </w:t>
      </w:r>
      <w:r w:rsidRPr="00BE6581">
        <w:rPr>
          <w:w w:val="105"/>
        </w:rPr>
        <w:t>i</w:t>
      </w:r>
      <w:r w:rsidRPr="00BE6581">
        <w:rPr>
          <w:spacing w:val="-17"/>
          <w:w w:val="105"/>
        </w:rPr>
        <w:t xml:space="preserve"> </w:t>
      </w:r>
      <w:r w:rsidRPr="00BE6581">
        <w:rPr>
          <w:w w:val="105"/>
        </w:rPr>
        <w:t>ochrony</w:t>
      </w:r>
      <w:r w:rsidRPr="00BE6581">
        <w:rPr>
          <w:spacing w:val="-17"/>
          <w:w w:val="105"/>
        </w:rPr>
        <w:t xml:space="preserve"> </w:t>
      </w:r>
      <w:r w:rsidRPr="00BE6581">
        <w:rPr>
          <w:w w:val="105"/>
        </w:rPr>
        <w:t>właścicieli</w:t>
      </w:r>
      <w:r w:rsidRPr="00BE6581">
        <w:rPr>
          <w:spacing w:val="-18"/>
          <w:w w:val="105"/>
        </w:rPr>
        <w:t xml:space="preserve"> </w:t>
      </w:r>
      <w:r w:rsidRPr="00BE6581">
        <w:rPr>
          <w:w w:val="105"/>
        </w:rPr>
        <w:t>i</w:t>
      </w:r>
      <w:r w:rsidRPr="00BE6581">
        <w:rPr>
          <w:spacing w:val="-11"/>
          <w:w w:val="105"/>
        </w:rPr>
        <w:t xml:space="preserve"> </w:t>
      </w:r>
      <w:r w:rsidRPr="00BE6581">
        <w:rPr>
          <w:w w:val="105"/>
        </w:rPr>
        <w:t>użytkowników</w:t>
      </w:r>
      <w:r w:rsidRPr="00BE6581">
        <w:rPr>
          <w:spacing w:val="-16"/>
          <w:w w:val="105"/>
        </w:rPr>
        <w:t xml:space="preserve"> </w:t>
      </w:r>
      <w:r w:rsidRPr="00BE6581">
        <w:rPr>
          <w:w w:val="105"/>
        </w:rPr>
        <w:t>przyległych do budowy terenów, lokalnej społeczności i innych</w:t>
      </w:r>
      <w:r w:rsidRPr="00BE6581">
        <w:rPr>
          <w:spacing w:val="-25"/>
          <w:w w:val="105"/>
        </w:rPr>
        <w:t xml:space="preserve"> </w:t>
      </w:r>
      <w:r w:rsidRPr="00BE6581">
        <w:rPr>
          <w:w w:val="105"/>
        </w:rPr>
        <w:t>osób.</w:t>
      </w:r>
    </w:p>
    <w:p w14:paraId="68FD850E" w14:textId="77777777" w:rsidR="003E2F0F" w:rsidRPr="00BE6581" w:rsidRDefault="003E2F0F">
      <w:pPr>
        <w:pStyle w:val="Nagwek2"/>
        <w:numPr>
          <w:ilvl w:val="2"/>
          <w:numId w:val="17"/>
        </w:numPr>
        <w:tabs>
          <w:tab w:val="left" w:pos="1014"/>
        </w:tabs>
        <w:kinsoku w:val="0"/>
        <w:overflowPunct w:val="0"/>
        <w:spacing w:before="109"/>
        <w:ind w:left="1014" w:hanging="852"/>
      </w:pPr>
      <w:r w:rsidRPr="00BE6581">
        <w:t>Ochrona środowiska w czasie wykonywania</w:t>
      </w:r>
      <w:r w:rsidRPr="00BE6581">
        <w:rPr>
          <w:spacing w:val="-8"/>
        </w:rPr>
        <w:t xml:space="preserve"> </w:t>
      </w:r>
      <w:r w:rsidRPr="00BE6581">
        <w:t>robót</w:t>
      </w:r>
    </w:p>
    <w:p w14:paraId="60E66A10" w14:textId="77777777" w:rsidR="003E2F0F" w:rsidRPr="00BE6581" w:rsidRDefault="003E2F0F">
      <w:pPr>
        <w:pStyle w:val="Tekstpodstawowy"/>
        <w:kinsoku w:val="0"/>
        <w:overflowPunct w:val="0"/>
        <w:spacing w:before="119" w:line="314" w:lineRule="auto"/>
        <w:ind w:right="172"/>
        <w:jc w:val="both"/>
      </w:pPr>
      <w:r w:rsidRPr="00BE6581">
        <w:t>Wykonawca ma obowiązek stosować w czasie robót wszelkie przepisy dotyczące ochrony środowiska.</w:t>
      </w:r>
      <w:r w:rsidRPr="00BE6581">
        <w:rPr>
          <w:spacing w:val="2"/>
        </w:rPr>
        <w:t xml:space="preserve"> </w:t>
      </w:r>
      <w:r w:rsidRPr="00BE6581">
        <w:t>Wykonawca:</w:t>
      </w:r>
    </w:p>
    <w:p w14:paraId="027FCAF2" w14:textId="77777777" w:rsidR="003E2F0F" w:rsidRPr="00BE6581" w:rsidRDefault="003E2F0F">
      <w:pPr>
        <w:pStyle w:val="Akapitzlist"/>
        <w:numPr>
          <w:ilvl w:val="0"/>
          <w:numId w:val="13"/>
        </w:numPr>
        <w:tabs>
          <w:tab w:val="left" w:pos="870"/>
        </w:tabs>
        <w:kinsoku w:val="0"/>
        <w:overflowPunct w:val="0"/>
        <w:spacing w:before="63"/>
        <w:ind w:hanging="355"/>
        <w:rPr>
          <w:w w:val="105"/>
          <w:sz w:val="20"/>
          <w:szCs w:val="20"/>
        </w:rPr>
      </w:pPr>
      <w:r w:rsidRPr="00BE6581">
        <w:rPr>
          <w:w w:val="105"/>
          <w:sz w:val="20"/>
          <w:szCs w:val="20"/>
        </w:rPr>
        <w:t>będzie</w:t>
      </w:r>
      <w:r w:rsidRPr="00BE6581">
        <w:rPr>
          <w:spacing w:val="-6"/>
          <w:w w:val="105"/>
          <w:sz w:val="20"/>
          <w:szCs w:val="20"/>
        </w:rPr>
        <w:t xml:space="preserve"> </w:t>
      </w:r>
      <w:r w:rsidRPr="00BE6581">
        <w:rPr>
          <w:w w:val="105"/>
          <w:sz w:val="20"/>
          <w:szCs w:val="20"/>
        </w:rPr>
        <w:t>utrzymywać</w:t>
      </w:r>
      <w:r w:rsidRPr="00BE6581">
        <w:rPr>
          <w:spacing w:val="-3"/>
          <w:w w:val="105"/>
          <w:sz w:val="20"/>
          <w:szCs w:val="20"/>
        </w:rPr>
        <w:t xml:space="preserve"> </w:t>
      </w:r>
      <w:r w:rsidRPr="00BE6581">
        <w:rPr>
          <w:w w:val="105"/>
          <w:sz w:val="20"/>
          <w:szCs w:val="20"/>
        </w:rPr>
        <w:t>plac</w:t>
      </w:r>
      <w:r w:rsidRPr="00BE6581">
        <w:rPr>
          <w:spacing w:val="-2"/>
          <w:w w:val="105"/>
          <w:sz w:val="20"/>
          <w:szCs w:val="20"/>
        </w:rPr>
        <w:t xml:space="preserve"> </w:t>
      </w:r>
      <w:r w:rsidRPr="00BE6581">
        <w:rPr>
          <w:w w:val="105"/>
          <w:sz w:val="20"/>
          <w:szCs w:val="20"/>
        </w:rPr>
        <w:t>budowy</w:t>
      </w:r>
      <w:r w:rsidRPr="00BE6581">
        <w:rPr>
          <w:spacing w:val="-5"/>
          <w:w w:val="105"/>
          <w:sz w:val="20"/>
          <w:szCs w:val="20"/>
        </w:rPr>
        <w:t xml:space="preserve"> </w:t>
      </w:r>
      <w:r w:rsidRPr="00BE6581">
        <w:rPr>
          <w:w w:val="105"/>
          <w:sz w:val="20"/>
          <w:szCs w:val="20"/>
        </w:rPr>
        <w:t>i</w:t>
      </w:r>
      <w:r w:rsidRPr="00BE6581">
        <w:rPr>
          <w:spacing w:val="-5"/>
          <w:w w:val="105"/>
          <w:sz w:val="20"/>
          <w:szCs w:val="20"/>
        </w:rPr>
        <w:t xml:space="preserve"> </w:t>
      </w:r>
      <w:r w:rsidRPr="00BE6581">
        <w:rPr>
          <w:w w:val="105"/>
          <w:sz w:val="20"/>
          <w:szCs w:val="20"/>
        </w:rPr>
        <w:t>wykopy</w:t>
      </w:r>
      <w:r w:rsidRPr="00BE6581">
        <w:rPr>
          <w:spacing w:val="-5"/>
          <w:w w:val="105"/>
          <w:sz w:val="20"/>
          <w:szCs w:val="20"/>
        </w:rPr>
        <w:t xml:space="preserve"> </w:t>
      </w:r>
      <w:r w:rsidRPr="00BE6581">
        <w:rPr>
          <w:w w:val="105"/>
          <w:sz w:val="20"/>
          <w:szCs w:val="20"/>
        </w:rPr>
        <w:t>w</w:t>
      </w:r>
      <w:r w:rsidRPr="00BE6581">
        <w:rPr>
          <w:spacing w:val="-5"/>
          <w:w w:val="105"/>
          <w:sz w:val="20"/>
          <w:szCs w:val="20"/>
        </w:rPr>
        <w:t xml:space="preserve"> </w:t>
      </w:r>
      <w:r w:rsidRPr="00BE6581">
        <w:rPr>
          <w:w w:val="105"/>
          <w:sz w:val="20"/>
          <w:szCs w:val="20"/>
        </w:rPr>
        <w:t>stanie</w:t>
      </w:r>
      <w:r w:rsidRPr="00BE6581">
        <w:rPr>
          <w:spacing w:val="-5"/>
          <w:w w:val="105"/>
          <w:sz w:val="20"/>
          <w:szCs w:val="20"/>
        </w:rPr>
        <w:t xml:space="preserve"> </w:t>
      </w:r>
      <w:r w:rsidRPr="00BE6581">
        <w:rPr>
          <w:w w:val="105"/>
          <w:sz w:val="20"/>
          <w:szCs w:val="20"/>
        </w:rPr>
        <w:t>bez</w:t>
      </w:r>
      <w:r w:rsidRPr="00BE6581">
        <w:rPr>
          <w:spacing w:val="-5"/>
          <w:w w:val="105"/>
          <w:sz w:val="20"/>
          <w:szCs w:val="20"/>
        </w:rPr>
        <w:t xml:space="preserve"> </w:t>
      </w:r>
      <w:r w:rsidRPr="00BE6581">
        <w:rPr>
          <w:w w:val="105"/>
          <w:sz w:val="20"/>
          <w:szCs w:val="20"/>
        </w:rPr>
        <w:t>wody</w:t>
      </w:r>
      <w:r w:rsidRPr="00BE6581">
        <w:rPr>
          <w:spacing w:val="-5"/>
          <w:w w:val="105"/>
          <w:sz w:val="20"/>
          <w:szCs w:val="20"/>
        </w:rPr>
        <w:t xml:space="preserve"> </w:t>
      </w:r>
      <w:r w:rsidRPr="00BE6581">
        <w:rPr>
          <w:w w:val="105"/>
          <w:sz w:val="20"/>
          <w:szCs w:val="20"/>
        </w:rPr>
        <w:t>stojącej,</w:t>
      </w:r>
    </w:p>
    <w:p w14:paraId="7B99654D" w14:textId="77777777" w:rsidR="003E2F0F" w:rsidRPr="00BE6581" w:rsidRDefault="003E2F0F">
      <w:pPr>
        <w:pStyle w:val="Akapitzlist"/>
        <w:numPr>
          <w:ilvl w:val="0"/>
          <w:numId w:val="13"/>
        </w:numPr>
        <w:tabs>
          <w:tab w:val="left" w:pos="870"/>
        </w:tabs>
        <w:kinsoku w:val="0"/>
        <w:overflowPunct w:val="0"/>
        <w:spacing w:line="309" w:lineRule="auto"/>
        <w:ind w:right="172" w:hanging="355"/>
        <w:rPr>
          <w:sz w:val="20"/>
          <w:szCs w:val="20"/>
        </w:rPr>
      </w:pPr>
      <w:r w:rsidRPr="00BE6581">
        <w:rPr>
          <w:sz w:val="20"/>
          <w:szCs w:val="20"/>
        </w:rPr>
        <w:t>będzie stosować przepisy i normy dotyczące ochrony środowiska na terenie budowy oraz ograniczać uciążliwości wynikające z robót, jak hałas, pylenie</w:t>
      </w:r>
      <w:r w:rsidRPr="00BE6581">
        <w:rPr>
          <w:spacing w:val="33"/>
          <w:sz w:val="20"/>
          <w:szCs w:val="20"/>
        </w:rPr>
        <w:t xml:space="preserve"> </w:t>
      </w:r>
      <w:r w:rsidRPr="00BE6581">
        <w:rPr>
          <w:sz w:val="20"/>
          <w:szCs w:val="20"/>
        </w:rPr>
        <w:t>itp.,</w:t>
      </w:r>
    </w:p>
    <w:p w14:paraId="46D02E70" w14:textId="77777777" w:rsidR="003E2F0F" w:rsidRPr="00BE6581" w:rsidRDefault="003E2F0F">
      <w:pPr>
        <w:pStyle w:val="Akapitzlist"/>
        <w:numPr>
          <w:ilvl w:val="0"/>
          <w:numId w:val="13"/>
        </w:numPr>
        <w:tabs>
          <w:tab w:val="left" w:pos="870"/>
        </w:tabs>
        <w:kinsoku w:val="0"/>
        <w:overflowPunct w:val="0"/>
        <w:spacing w:before="7" w:line="312" w:lineRule="auto"/>
        <w:ind w:right="174" w:hanging="355"/>
        <w:rPr>
          <w:sz w:val="20"/>
          <w:szCs w:val="20"/>
        </w:rPr>
      </w:pPr>
      <w:r w:rsidRPr="00BE6581">
        <w:rPr>
          <w:sz w:val="20"/>
          <w:szCs w:val="20"/>
        </w:rPr>
        <w:lastRenderedPageBreak/>
        <w:t>w  okresach  bezdeszczowych  będzie  zraszał  sypkie   materiały  budowlane   składowane   w pryzmach (kruszywa), aby ograniczyć ich</w:t>
      </w:r>
      <w:r w:rsidRPr="00BE6581">
        <w:rPr>
          <w:spacing w:val="10"/>
          <w:sz w:val="20"/>
          <w:szCs w:val="20"/>
        </w:rPr>
        <w:t xml:space="preserve"> </w:t>
      </w:r>
      <w:r w:rsidRPr="00BE6581">
        <w:rPr>
          <w:sz w:val="20"/>
          <w:szCs w:val="20"/>
        </w:rPr>
        <w:t>pylenie,</w:t>
      </w:r>
    </w:p>
    <w:p w14:paraId="3B926C02" w14:textId="77777777" w:rsidR="003E2F0F" w:rsidRPr="00BE6581" w:rsidRDefault="003E2F0F">
      <w:pPr>
        <w:pStyle w:val="Akapitzlist"/>
        <w:numPr>
          <w:ilvl w:val="0"/>
          <w:numId w:val="13"/>
        </w:numPr>
        <w:tabs>
          <w:tab w:val="left" w:pos="870"/>
        </w:tabs>
        <w:kinsoku w:val="0"/>
        <w:overflowPunct w:val="0"/>
        <w:spacing w:before="4" w:line="314" w:lineRule="auto"/>
        <w:ind w:left="882" w:right="176" w:hanging="360"/>
        <w:jc w:val="both"/>
        <w:rPr>
          <w:sz w:val="20"/>
          <w:szCs w:val="20"/>
        </w:rPr>
      </w:pPr>
      <w:r w:rsidRPr="00BE6581">
        <w:rPr>
          <w:sz w:val="20"/>
          <w:szCs w:val="20"/>
        </w:rPr>
        <w:t>zabezpieczy środowisko przed wyciekami substancji ropopochodnych z maszyn  budowlanych, poprzez przygotowanie stanowiska z zestawem sorbentów w pobliżu miejsca przeznaczonego na parking maszyn na zapleczu budowy, parking pojazdów, miejsca ewentualnych napraw, tankowania, uzupełniania płynów musi zostać uszczelnione np. folią PEHD.</w:t>
      </w:r>
    </w:p>
    <w:p w14:paraId="56544571" w14:textId="77777777" w:rsidR="003E2F0F" w:rsidRPr="00BE6581" w:rsidRDefault="003E2F0F">
      <w:pPr>
        <w:pStyle w:val="Tekstpodstawowy"/>
        <w:kinsoku w:val="0"/>
        <w:overflowPunct w:val="0"/>
        <w:ind w:left="0"/>
        <w:rPr>
          <w:sz w:val="8"/>
          <w:szCs w:val="8"/>
        </w:rPr>
      </w:pPr>
    </w:p>
    <w:p w14:paraId="79F8E307" w14:textId="3A541194" w:rsidR="003E2F0F" w:rsidRPr="00BE6581" w:rsidRDefault="003E2F0F">
      <w:pPr>
        <w:pStyle w:val="Tekstpodstawowy"/>
        <w:kinsoku w:val="0"/>
        <w:overflowPunct w:val="0"/>
        <w:spacing w:line="20" w:lineRule="exact"/>
        <w:ind w:left="128"/>
        <w:rPr>
          <w:sz w:val="2"/>
          <w:szCs w:val="2"/>
        </w:rPr>
      </w:pPr>
    </w:p>
    <w:p w14:paraId="5C2A81B9" w14:textId="77777777" w:rsidR="003E2F0F" w:rsidRPr="00BE6581" w:rsidRDefault="003E2F0F">
      <w:pPr>
        <w:pStyle w:val="Tekstpodstawowy"/>
        <w:kinsoku w:val="0"/>
        <w:overflowPunct w:val="0"/>
        <w:spacing w:before="76" w:line="314" w:lineRule="auto"/>
        <w:ind w:right="168"/>
        <w:jc w:val="both"/>
      </w:pPr>
      <w:r w:rsidRPr="00BE6581">
        <w:t>Ponadto wszystkie odpady powstające w związku z budową Wykonawca zobowiązany jest zagospodarować w sposób zgodny z obowiązującymi przepisami, w szczególności ustawą z dnia     14 grudnia 2012 r. o odpadach (Dz. U. z 2016 poz. 1987) - w szczególności dotyczy to gleby i innych materiałów wydobytych w trakcie robót budowlanych, w przypadku gdy materiał ten nie zostanie wykorzystany do celów budowlanych w stanie naturalnym na terenie,  na  którym  został wydobyty  (np. zostanie wywieziony poza teren budowy). W takim przypadku glebę tę należy traktować jako odpad i stosować przepisy w tym zakresie</w:t>
      </w:r>
      <w:r w:rsidRPr="00BE6581">
        <w:rPr>
          <w:spacing w:val="15"/>
        </w:rPr>
        <w:t xml:space="preserve"> </w:t>
      </w:r>
      <w:r w:rsidRPr="00BE6581">
        <w:t>obowiązujące.</w:t>
      </w:r>
    </w:p>
    <w:p w14:paraId="65BF6B8C" w14:textId="77777777" w:rsidR="003E2F0F" w:rsidRPr="00BE6581" w:rsidRDefault="003E2F0F">
      <w:pPr>
        <w:pStyle w:val="Nagwek2"/>
        <w:numPr>
          <w:ilvl w:val="2"/>
          <w:numId w:val="17"/>
        </w:numPr>
        <w:tabs>
          <w:tab w:val="left" w:pos="1014"/>
        </w:tabs>
        <w:kinsoku w:val="0"/>
        <w:overflowPunct w:val="0"/>
        <w:spacing w:before="111"/>
        <w:ind w:left="1014" w:hanging="852"/>
      </w:pPr>
      <w:r w:rsidRPr="00BE6581">
        <w:t>Ochrona</w:t>
      </w:r>
      <w:r w:rsidRPr="00BE6581">
        <w:rPr>
          <w:spacing w:val="-2"/>
        </w:rPr>
        <w:t xml:space="preserve"> </w:t>
      </w:r>
      <w:r w:rsidRPr="00BE6581">
        <w:t>ppoż.</w:t>
      </w:r>
    </w:p>
    <w:p w14:paraId="7B8DD5CA" w14:textId="77777777" w:rsidR="003E2F0F" w:rsidRPr="00BE6581" w:rsidRDefault="003E2F0F">
      <w:pPr>
        <w:pStyle w:val="Tekstpodstawowy"/>
        <w:kinsoku w:val="0"/>
        <w:overflowPunct w:val="0"/>
        <w:spacing w:before="117" w:line="316" w:lineRule="auto"/>
        <w:ind w:right="169"/>
        <w:jc w:val="both"/>
      </w:pPr>
      <w:r w:rsidRPr="00BE6581">
        <w:t>Wykonawca będzie przestrzegał przepisów ochrony przeciwpożarowej. Wykonawca będzie utrzymywał sprawny sprzęt ppoż. wymagany przez odpowiednie przepisy na  terenie  placu  budowy, w biurze, magazynach oraz na maszynach i pojazdach. Magazynowanie materiałów łatwopalnych będzie zgodne z odpowiednimi</w:t>
      </w:r>
      <w:r w:rsidRPr="00BE6581">
        <w:rPr>
          <w:spacing w:val="6"/>
        </w:rPr>
        <w:t xml:space="preserve"> </w:t>
      </w:r>
      <w:r w:rsidRPr="00BE6581">
        <w:t>przepisami.</w:t>
      </w:r>
    </w:p>
    <w:p w14:paraId="0B4F90DC" w14:textId="77777777" w:rsidR="003E2F0F" w:rsidRPr="00BE6581" w:rsidRDefault="003E2F0F">
      <w:pPr>
        <w:pStyle w:val="Nagwek2"/>
        <w:numPr>
          <w:ilvl w:val="2"/>
          <w:numId w:val="17"/>
        </w:numPr>
        <w:tabs>
          <w:tab w:val="left" w:pos="1014"/>
        </w:tabs>
        <w:kinsoku w:val="0"/>
        <w:overflowPunct w:val="0"/>
        <w:spacing w:before="101"/>
        <w:ind w:left="1014" w:hanging="852"/>
      </w:pPr>
      <w:r w:rsidRPr="00BE6581">
        <w:t>Ochrona stanu technicznego własności</w:t>
      </w:r>
      <w:r w:rsidRPr="00BE6581">
        <w:rPr>
          <w:spacing w:val="-7"/>
        </w:rPr>
        <w:t xml:space="preserve"> </w:t>
      </w:r>
      <w:r w:rsidRPr="00BE6581">
        <w:t>obcej</w:t>
      </w:r>
    </w:p>
    <w:p w14:paraId="0674FFBF" w14:textId="77777777" w:rsidR="003E2F0F" w:rsidRPr="00BE6581" w:rsidRDefault="003E2F0F">
      <w:pPr>
        <w:pStyle w:val="Tekstpodstawowy"/>
        <w:kinsoku w:val="0"/>
        <w:overflowPunct w:val="0"/>
        <w:spacing w:before="117" w:line="314" w:lineRule="auto"/>
        <w:ind w:right="171"/>
        <w:jc w:val="both"/>
      </w:pPr>
      <w:r w:rsidRPr="00BE6581">
        <w:t>Wykonawca odpowiada za ochronę obcych instalacji nad i pod powierzchnią ziemi. Wykonawca zapewni właściwe oznaczenie i zabezpieczenie przed uszkodzeniami tych instalacji w czasie trwania robót. Koszty naprawienia uszkodzonych instalacji podziemnych i naziemnych widocznych na  mapach geodezyjnych obciążają Wykonawcę. Zakres zabezpieczeń instalacji winien być przedstawiony do zatwierdzenia  przez  Zamawiającego  oraz  winien  spełniać  wszystkie  istniejące w tym zakresie</w:t>
      </w:r>
      <w:r w:rsidRPr="00BE6581">
        <w:rPr>
          <w:spacing w:val="7"/>
        </w:rPr>
        <w:t xml:space="preserve"> </w:t>
      </w:r>
      <w:r w:rsidRPr="00BE6581">
        <w:t>przepisy.</w:t>
      </w:r>
    </w:p>
    <w:p w14:paraId="5184023A" w14:textId="77777777" w:rsidR="003E2F0F" w:rsidRPr="00BE6581" w:rsidRDefault="003E2F0F">
      <w:pPr>
        <w:pStyle w:val="Nagwek2"/>
        <w:numPr>
          <w:ilvl w:val="2"/>
          <w:numId w:val="17"/>
        </w:numPr>
        <w:tabs>
          <w:tab w:val="left" w:pos="1014"/>
        </w:tabs>
        <w:kinsoku w:val="0"/>
        <w:overflowPunct w:val="0"/>
        <w:spacing w:before="110"/>
        <w:ind w:left="1014" w:hanging="852"/>
      </w:pPr>
      <w:r w:rsidRPr="00BE6581">
        <w:t>Bezpieczeństwo i higiena</w:t>
      </w:r>
      <w:r w:rsidRPr="00BE6581">
        <w:rPr>
          <w:spacing w:val="-4"/>
        </w:rPr>
        <w:t xml:space="preserve"> </w:t>
      </w:r>
      <w:r w:rsidRPr="00BE6581">
        <w:t>pracy</w:t>
      </w:r>
    </w:p>
    <w:p w14:paraId="50563B9E" w14:textId="77777777" w:rsidR="003E2F0F" w:rsidRPr="00BE6581" w:rsidRDefault="003E2F0F">
      <w:pPr>
        <w:pStyle w:val="Tekstpodstawowy"/>
        <w:kinsoku w:val="0"/>
        <w:overflowPunct w:val="0"/>
        <w:spacing w:before="119" w:line="314" w:lineRule="auto"/>
        <w:ind w:right="168"/>
        <w:jc w:val="both"/>
      </w:pPr>
      <w:r w:rsidRPr="00BE6581">
        <w:t>Przez cały czas prowadzenia prac budowlano-montażowych Wykonawca zapewni i będzie  utrzymywał w ramach umowy odpowiednie warunki ochrony mające na celu zabezpieczenie życia, zdrowia osób wykonujących swoje obowiązki w ramach umowy, jak również osób postronnych, nie mających związku z</w:t>
      </w:r>
      <w:r w:rsidRPr="00BE6581">
        <w:rPr>
          <w:spacing w:val="1"/>
        </w:rPr>
        <w:t xml:space="preserve"> </w:t>
      </w:r>
      <w:r w:rsidRPr="00BE6581">
        <w:t>budową.</w:t>
      </w:r>
    </w:p>
    <w:p w14:paraId="173A005B" w14:textId="77777777" w:rsidR="003E2F0F" w:rsidRPr="00BE6581" w:rsidRDefault="003E2F0F">
      <w:pPr>
        <w:pStyle w:val="Nagwek2"/>
        <w:numPr>
          <w:ilvl w:val="2"/>
          <w:numId w:val="17"/>
        </w:numPr>
        <w:tabs>
          <w:tab w:val="left" w:pos="1014"/>
        </w:tabs>
        <w:kinsoku w:val="0"/>
        <w:overflowPunct w:val="0"/>
        <w:spacing w:before="108"/>
        <w:ind w:left="1014" w:hanging="852"/>
      </w:pPr>
      <w:r w:rsidRPr="00BE6581">
        <w:t>Porządkowanie</w:t>
      </w:r>
      <w:r w:rsidRPr="00BE6581">
        <w:rPr>
          <w:spacing w:val="-2"/>
        </w:rPr>
        <w:t xml:space="preserve"> </w:t>
      </w:r>
      <w:r w:rsidRPr="00BE6581">
        <w:t>terenu</w:t>
      </w:r>
    </w:p>
    <w:p w14:paraId="272C6260" w14:textId="77777777" w:rsidR="003E2F0F" w:rsidRPr="00BE6581" w:rsidRDefault="003E2F0F">
      <w:pPr>
        <w:pStyle w:val="Tekstpodstawowy"/>
        <w:kinsoku w:val="0"/>
        <w:overflowPunct w:val="0"/>
        <w:spacing w:before="117" w:line="314" w:lineRule="auto"/>
        <w:ind w:right="168"/>
        <w:jc w:val="both"/>
      </w:pPr>
      <w:r w:rsidRPr="00BE6581">
        <w:t>Po zakończeniu prac grunt, ogrodzenia i jakiekolwiek budowle, w których spowodowano zmiany, muszą zostać przywrócone do stanu wcześniejszego. Cała nadwyżka ziemi wynikająca z robót ziemnych, odpady, narzędzia, osprzęt muszą zostać usunięte, z każdej części prac, niezwłocznie po jej ukończeniu. Każda ukończona część prac musi zostać pozostawiona w stanie</w:t>
      </w:r>
      <w:r w:rsidRPr="00BE6581">
        <w:rPr>
          <w:spacing w:val="49"/>
        </w:rPr>
        <w:t xml:space="preserve"> </w:t>
      </w:r>
      <w:r w:rsidRPr="00BE6581">
        <w:t>uporządkowanym.</w:t>
      </w:r>
    </w:p>
    <w:p w14:paraId="6CC6C301" w14:textId="77777777" w:rsidR="003E2F0F" w:rsidRPr="00BE6581" w:rsidRDefault="003E2F0F">
      <w:pPr>
        <w:pStyle w:val="Tekstpodstawowy"/>
        <w:kinsoku w:val="0"/>
        <w:overflowPunct w:val="0"/>
        <w:spacing w:before="105" w:line="314" w:lineRule="auto"/>
        <w:ind w:right="170"/>
        <w:jc w:val="both"/>
      </w:pPr>
      <w:r w:rsidRPr="00BE6581">
        <w:t>Po zakończeniu prac budowlanych wszelkie pozostałe i niezużyte materiały budowlane zostaną całkowicie usunięte w sposób nie powodujący jakichkolwiek uszkodzeń wtórnych wykończonych powierzchni. Wykonane obiekty zostaną pozostawione w stanie uporządkowanym i sprzątniętym,       a wszystkie powierzchnie zostaną</w:t>
      </w:r>
      <w:r w:rsidRPr="00BE6581">
        <w:rPr>
          <w:spacing w:val="6"/>
        </w:rPr>
        <w:t xml:space="preserve"> </w:t>
      </w:r>
      <w:r w:rsidRPr="00BE6581">
        <w:t>oczyszczone.</w:t>
      </w:r>
    </w:p>
    <w:p w14:paraId="2033FE2B" w14:textId="77777777" w:rsidR="003E2F0F" w:rsidRPr="00BE6581" w:rsidRDefault="003E2F0F">
      <w:pPr>
        <w:pStyle w:val="Nagwek2"/>
        <w:numPr>
          <w:ilvl w:val="2"/>
          <w:numId w:val="17"/>
        </w:numPr>
        <w:tabs>
          <w:tab w:val="left" w:pos="1014"/>
        </w:tabs>
        <w:kinsoku w:val="0"/>
        <w:overflowPunct w:val="0"/>
        <w:spacing w:before="108"/>
        <w:ind w:left="1014" w:hanging="852"/>
      </w:pPr>
      <w:r w:rsidRPr="00BE6581">
        <w:t>Zamki i</w:t>
      </w:r>
      <w:r w:rsidRPr="00BE6581">
        <w:rPr>
          <w:spacing w:val="-3"/>
        </w:rPr>
        <w:t xml:space="preserve"> </w:t>
      </w:r>
      <w:r w:rsidRPr="00BE6581">
        <w:t>klucze</w:t>
      </w:r>
    </w:p>
    <w:p w14:paraId="05AA7464" w14:textId="4085F732" w:rsidR="003E2F0F" w:rsidRPr="00BE6581" w:rsidRDefault="003E2F0F">
      <w:pPr>
        <w:pStyle w:val="Tekstpodstawowy"/>
        <w:kinsoku w:val="0"/>
        <w:overflowPunct w:val="0"/>
        <w:spacing w:before="119" w:line="314" w:lineRule="auto"/>
        <w:ind w:right="170"/>
        <w:jc w:val="both"/>
      </w:pPr>
      <w:r w:rsidRPr="00BE6581">
        <w:t xml:space="preserve">Wykonawca przekaże zestaw kluczy do obiektu. Wszystkie zamki tej samej wielkości będą tego samego typu i produkcji, ale będą posiadać różne klucze. W każdych drzwiach </w:t>
      </w:r>
      <w:r w:rsidR="00CD346D" w:rsidRPr="00BE6581">
        <w:t xml:space="preserve">zewnętrznych </w:t>
      </w:r>
      <w:r w:rsidRPr="00BE6581">
        <w:t>ymaga się zastosowania 2 zamków zamykanych na różne klucze</w:t>
      </w:r>
      <w:r w:rsidR="00CD346D" w:rsidRPr="00BE6581">
        <w:t xml:space="preserve">, drzwi wewnętrzne wyposażyć w pojedynczy </w:t>
      </w:r>
      <w:r w:rsidR="00CD346D" w:rsidRPr="00BE6581">
        <w:lastRenderedPageBreak/>
        <w:t>klucz.</w:t>
      </w:r>
      <w:r w:rsidR="005E70F2">
        <w:t xml:space="preserve"> </w:t>
      </w:r>
      <w:r w:rsidRPr="00BE6581">
        <w:t>Klucze zostaną dostarczone w kompletach po 4 szt. do każdych drzwi, bram i furtek posiadających zamki.</w:t>
      </w:r>
    </w:p>
    <w:p w14:paraId="773FDFB7" w14:textId="77777777" w:rsidR="003E2F0F" w:rsidRPr="00BE6581" w:rsidRDefault="003E2F0F">
      <w:pPr>
        <w:pStyle w:val="Tekstpodstawowy"/>
        <w:kinsoku w:val="0"/>
        <w:overflowPunct w:val="0"/>
        <w:spacing w:before="106" w:line="314" w:lineRule="auto"/>
        <w:ind w:right="173"/>
        <w:jc w:val="both"/>
        <w:rPr>
          <w:w w:val="105"/>
        </w:rPr>
      </w:pPr>
      <w:r w:rsidRPr="00BE6581">
        <w:rPr>
          <w:w w:val="105"/>
        </w:rPr>
        <w:t>Jeżeli Zamawiający nie zdecyduje inaczej, wszystkie zamki winny być zamkami bębenkowymi. Każdy klucz będzie posiadał na stałe przytwierdzoną do niego, grawerowaną etykietę z trwałego materiału zawierającą nazwę pomieszczenia lub bramy.</w:t>
      </w:r>
    </w:p>
    <w:p w14:paraId="20BEB44F" w14:textId="77777777" w:rsidR="003E2F0F" w:rsidRPr="00BE6581" w:rsidRDefault="003E2F0F">
      <w:pPr>
        <w:pStyle w:val="Nagwek2"/>
        <w:numPr>
          <w:ilvl w:val="1"/>
          <w:numId w:val="12"/>
        </w:numPr>
        <w:tabs>
          <w:tab w:val="left" w:pos="870"/>
        </w:tabs>
        <w:kinsoku w:val="0"/>
        <w:overflowPunct w:val="0"/>
      </w:pPr>
      <w:bookmarkStart w:id="35" w:name="_bookmark34"/>
      <w:bookmarkEnd w:id="35"/>
      <w:r w:rsidRPr="00BE6581">
        <w:t>Wymagania dotyczące przygotowania terenu</w:t>
      </w:r>
      <w:r w:rsidRPr="00BE6581">
        <w:rPr>
          <w:spacing w:val="-8"/>
        </w:rPr>
        <w:t xml:space="preserve"> </w:t>
      </w:r>
      <w:r w:rsidRPr="00BE6581">
        <w:t>budowy</w:t>
      </w:r>
    </w:p>
    <w:p w14:paraId="4F17FEBC" w14:textId="77777777" w:rsidR="003E2F0F" w:rsidRPr="00BE6581" w:rsidRDefault="003E2F0F">
      <w:pPr>
        <w:pStyle w:val="Tekstpodstawowy"/>
        <w:kinsoku w:val="0"/>
        <w:overflowPunct w:val="0"/>
        <w:spacing w:before="108" w:line="314" w:lineRule="auto"/>
        <w:ind w:right="167"/>
        <w:jc w:val="both"/>
      </w:pPr>
      <w:r w:rsidRPr="00BE6581">
        <w:t>Zamawiający posiada prawo dysponowania terenem pod inwestycję i  przekaże  je  Wykonawcy. Przed rozpoczęciem prac ziemnych Wykonawca oczyści teren przeznaczony pod inwestycję. Oczyszczanie terenu powinno objąć wycinkę drzew i krzewów (na podstawie stosownego zezwolenia uzyskanego przez Wykonawcę, jeśli takowe będzie wymagane) oraz karczowanie korzeni, a także –  w razie konieczności – wymianę gruntu w zakresie nasypów</w:t>
      </w:r>
      <w:r w:rsidRPr="00BE6581">
        <w:rPr>
          <w:spacing w:val="27"/>
        </w:rPr>
        <w:t xml:space="preserve"> </w:t>
      </w:r>
      <w:r w:rsidRPr="00BE6581">
        <w:t>niebudowlanych.</w:t>
      </w:r>
    </w:p>
    <w:p w14:paraId="66944970" w14:textId="77777777" w:rsidR="003E2F0F" w:rsidRPr="00BE6581" w:rsidRDefault="003E2F0F">
      <w:pPr>
        <w:pStyle w:val="Tekstpodstawowy"/>
        <w:kinsoku w:val="0"/>
        <w:overflowPunct w:val="0"/>
        <w:spacing w:before="108" w:line="312" w:lineRule="auto"/>
        <w:ind w:right="171"/>
        <w:jc w:val="both"/>
      </w:pPr>
      <w:r w:rsidRPr="00BE6581">
        <w:t>Warstwę humusu należy usunąć i złożyć w hałdę do późniejszego wykorzystania przy zagospodarowaniu. W przypadku innego rozwiązania uwzględnić należy pkt 3.1.18 niniejszego PFU.</w:t>
      </w:r>
    </w:p>
    <w:p w14:paraId="61D2310A" w14:textId="77777777" w:rsidR="003E2F0F" w:rsidRPr="00BE6581" w:rsidRDefault="003E2F0F">
      <w:pPr>
        <w:pStyle w:val="Tekstpodstawowy"/>
        <w:kinsoku w:val="0"/>
        <w:overflowPunct w:val="0"/>
        <w:spacing w:before="106" w:line="314" w:lineRule="auto"/>
        <w:ind w:right="175"/>
        <w:jc w:val="both"/>
      </w:pPr>
      <w:r w:rsidRPr="00BE6581">
        <w:t>Przygotowany teren powinien zostać właściwie odwodniony, aby nie tworzyły się zastoiska wody opadowej.</w:t>
      </w:r>
    </w:p>
    <w:p w14:paraId="57B0474A" w14:textId="77777777" w:rsidR="003E2F0F" w:rsidRPr="00BE6581" w:rsidRDefault="003E2F0F">
      <w:pPr>
        <w:pStyle w:val="Nagwek2"/>
        <w:numPr>
          <w:ilvl w:val="2"/>
          <w:numId w:val="12"/>
        </w:numPr>
        <w:tabs>
          <w:tab w:val="left" w:pos="870"/>
        </w:tabs>
        <w:kinsoku w:val="0"/>
        <w:overflowPunct w:val="0"/>
        <w:spacing w:before="106"/>
      </w:pPr>
      <w:r w:rsidRPr="00BE6581">
        <w:t>Zaplecze</w:t>
      </w:r>
      <w:r w:rsidRPr="00BE6581">
        <w:rPr>
          <w:spacing w:val="-4"/>
        </w:rPr>
        <w:t xml:space="preserve"> </w:t>
      </w:r>
      <w:r w:rsidRPr="00BE6581">
        <w:t>budowy</w:t>
      </w:r>
    </w:p>
    <w:p w14:paraId="20ABC8FD" w14:textId="77777777" w:rsidR="003E2F0F" w:rsidRPr="00BE6581" w:rsidRDefault="003E2F0F">
      <w:pPr>
        <w:pStyle w:val="Tekstpodstawowy"/>
        <w:kinsoku w:val="0"/>
        <w:overflowPunct w:val="0"/>
        <w:spacing w:before="119" w:line="312" w:lineRule="auto"/>
        <w:ind w:right="173"/>
        <w:jc w:val="both"/>
      </w:pPr>
      <w:r w:rsidRPr="00BE6581">
        <w:t>Wykonawca urządzi zaplecza  budowy na własny koszt i w miejscach, do którego będzie posiadał  tytuł prawny lub inne prawo</w:t>
      </w:r>
      <w:r w:rsidRPr="00BE6581">
        <w:rPr>
          <w:spacing w:val="10"/>
        </w:rPr>
        <w:t xml:space="preserve"> </w:t>
      </w:r>
      <w:r w:rsidRPr="00BE6581">
        <w:t>dysponowania.</w:t>
      </w:r>
    </w:p>
    <w:p w14:paraId="794A42FC" w14:textId="77777777" w:rsidR="003E2F0F" w:rsidRPr="00BE6581" w:rsidRDefault="003E2F0F">
      <w:pPr>
        <w:pStyle w:val="Nagwek2"/>
        <w:numPr>
          <w:ilvl w:val="2"/>
          <w:numId w:val="12"/>
        </w:numPr>
        <w:tabs>
          <w:tab w:val="left" w:pos="870"/>
        </w:tabs>
        <w:kinsoku w:val="0"/>
        <w:overflowPunct w:val="0"/>
        <w:spacing w:before="110"/>
      </w:pPr>
      <w:r w:rsidRPr="00BE6581">
        <w:t>Ubrania ochronne personelu</w:t>
      </w:r>
      <w:r w:rsidRPr="00BE6581">
        <w:rPr>
          <w:spacing w:val="-8"/>
        </w:rPr>
        <w:t xml:space="preserve"> </w:t>
      </w:r>
      <w:r w:rsidRPr="00BE6581">
        <w:t>Wykonawcy</w:t>
      </w:r>
    </w:p>
    <w:p w14:paraId="30F8BCC7" w14:textId="77777777" w:rsidR="003E2F0F" w:rsidRPr="00BE6581" w:rsidRDefault="003E2F0F">
      <w:pPr>
        <w:pStyle w:val="Tekstpodstawowy"/>
        <w:kinsoku w:val="0"/>
        <w:overflowPunct w:val="0"/>
        <w:spacing w:before="116" w:line="314" w:lineRule="auto"/>
        <w:ind w:right="172"/>
        <w:jc w:val="both"/>
        <w:rPr>
          <w:w w:val="105"/>
        </w:rPr>
      </w:pPr>
      <w:r w:rsidRPr="00BE6581">
        <w:rPr>
          <w:w w:val="105"/>
        </w:rPr>
        <w:t>Robotnicy i personel techniczny przebywający stale na terenie budowy powinni używać odpowiednich i schludnych roboczych uniformów lub kombinezonów w odpowiednim stanie. Zamawiający będzie kontrolował przestrzeganie tego wymogu, będzie również miał prawo do odsunięcia od robót pracowników nie spełniających ww. warunków do momentu ich spełnienia.</w:t>
      </w:r>
    </w:p>
    <w:p w14:paraId="516EE241" w14:textId="77777777" w:rsidR="003E2F0F" w:rsidRPr="00BE6581" w:rsidRDefault="003E2F0F">
      <w:pPr>
        <w:pStyle w:val="Nagwek2"/>
        <w:numPr>
          <w:ilvl w:val="2"/>
          <w:numId w:val="12"/>
        </w:numPr>
        <w:tabs>
          <w:tab w:val="left" w:pos="870"/>
        </w:tabs>
        <w:kinsoku w:val="0"/>
        <w:overflowPunct w:val="0"/>
        <w:spacing w:before="109"/>
      </w:pPr>
      <w:r w:rsidRPr="00BE6581">
        <w:t>Istniejące</w:t>
      </w:r>
      <w:r w:rsidRPr="00BE6581">
        <w:rPr>
          <w:spacing w:val="-3"/>
        </w:rPr>
        <w:t xml:space="preserve"> </w:t>
      </w:r>
      <w:r w:rsidRPr="00BE6581">
        <w:t>instalacje</w:t>
      </w:r>
    </w:p>
    <w:p w14:paraId="25EAA7CA" w14:textId="77777777" w:rsidR="003E2F0F" w:rsidRPr="00BE6581" w:rsidRDefault="003E2F0F">
      <w:pPr>
        <w:pStyle w:val="Tekstpodstawowy"/>
        <w:kinsoku w:val="0"/>
        <w:overflowPunct w:val="0"/>
        <w:spacing w:before="118" w:line="312" w:lineRule="auto"/>
        <w:ind w:right="179"/>
        <w:jc w:val="both"/>
      </w:pPr>
      <w:r w:rsidRPr="00BE6581">
        <w:t>Wykonawca uzgodni z 5-dniowym wyprzedzeniem zamiar prowadzenia robót na  istniejących  sieciach mediów z ich gestorami oraz zawiadomi o tym</w:t>
      </w:r>
      <w:r w:rsidRPr="00BE6581">
        <w:rPr>
          <w:spacing w:val="36"/>
        </w:rPr>
        <w:t xml:space="preserve"> </w:t>
      </w:r>
      <w:r w:rsidRPr="00BE6581">
        <w:t>Zamawiającego.</w:t>
      </w:r>
    </w:p>
    <w:p w14:paraId="3633B17F" w14:textId="77777777" w:rsidR="003E2F0F" w:rsidRPr="00BE6581" w:rsidRDefault="003E2F0F">
      <w:pPr>
        <w:pStyle w:val="Tekstpodstawowy"/>
        <w:kinsoku w:val="0"/>
        <w:overflowPunct w:val="0"/>
        <w:spacing w:before="106" w:line="314" w:lineRule="auto"/>
        <w:ind w:right="170"/>
        <w:jc w:val="both"/>
      </w:pPr>
      <w:r w:rsidRPr="00BE6581">
        <w:t>W przypadku, gdy dojdzie do uszkodzenia jakiejkolwiek istniejącej infrastruktury, Wykonawca niezwłocznie  usunie awarię na własny  koszt. Jeżeli  Wykonawca nie  usunie  uszkodzenia w  ciągu   1 dnia, Zamawiający może zlecić wykonanie zastępcze naprawy, obciążając ich kosztami Wykonawcę.</w:t>
      </w:r>
    </w:p>
    <w:p w14:paraId="782D290E" w14:textId="77777777" w:rsidR="003E2F0F" w:rsidRPr="00BE6581" w:rsidRDefault="003E2F0F">
      <w:pPr>
        <w:pStyle w:val="Nagwek2"/>
        <w:numPr>
          <w:ilvl w:val="2"/>
          <w:numId w:val="12"/>
        </w:numPr>
        <w:tabs>
          <w:tab w:val="left" w:pos="870"/>
        </w:tabs>
        <w:kinsoku w:val="0"/>
        <w:overflowPunct w:val="0"/>
        <w:spacing w:before="110"/>
      </w:pPr>
      <w:r w:rsidRPr="00BE6581">
        <w:t>Organizacja</w:t>
      </w:r>
      <w:r w:rsidRPr="00BE6581">
        <w:rPr>
          <w:spacing w:val="-3"/>
        </w:rPr>
        <w:t xml:space="preserve"> </w:t>
      </w:r>
      <w:r w:rsidRPr="00BE6581">
        <w:t>ruchu</w:t>
      </w:r>
    </w:p>
    <w:p w14:paraId="778CE8B5" w14:textId="77777777" w:rsidR="003E2F0F" w:rsidRPr="00BE6581" w:rsidRDefault="003E2F0F">
      <w:pPr>
        <w:pStyle w:val="Tekstpodstawowy"/>
        <w:kinsoku w:val="0"/>
        <w:overflowPunct w:val="0"/>
        <w:spacing w:before="116" w:line="314" w:lineRule="auto"/>
        <w:ind w:right="171"/>
        <w:jc w:val="both"/>
      </w:pPr>
      <w:r w:rsidRPr="00BE6581">
        <w:t>W miejscach, w których prowadzone roboty będą utrudniały ruch drogowy (kołowy i/lub pieszy) Wykonawca zobowiązany jest do zorganizowania ruchu drogowego wg uzgodnionego projektu organizacji ruchu. Wykonawca wykona oznakowania  i zabezpieczenie terenu robót oraz związany      z tym system oznaczeń poziomych i</w:t>
      </w:r>
      <w:r w:rsidRPr="00BE6581">
        <w:rPr>
          <w:spacing w:val="10"/>
        </w:rPr>
        <w:t xml:space="preserve"> </w:t>
      </w:r>
      <w:r w:rsidRPr="00BE6581">
        <w:t>pionowych.</w:t>
      </w:r>
    </w:p>
    <w:p w14:paraId="73C853DF" w14:textId="77777777" w:rsidR="003E2F0F" w:rsidRPr="00BE6581" w:rsidRDefault="003E2F0F">
      <w:pPr>
        <w:pStyle w:val="Nagwek2"/>
        <w:numPr>
          <w:ilvl w:val="2"/>
          <w:numId w:val="12"/>
        </w:numPr>
        <w:tabs>
          <w:tab w:val="left" w:pos="870"/>
        </w:tabs>
        <w:kinsoku w:val="0"/>
        <w:overflowPunct w:val="0"/>
        <w:spacing w:before="109"/>
      </w:pPr>
      <w:r w:rsidRPr="00BE6581">
        <w:t>Tablice informacyjne</w:t>
      </w:r>
      <w:r w:rsidRPr="00BE6581">
        <w:rPr>
          <w:spacing w:val="-6"/>
        </w:rPr>
        <w:t xml:space="preserve"> </w:t>
      </w:r>
      <w:r w:rsidRPr="00BE6581">
        <w:t>budowy</w:t>
      </w:r>
    </w:p>
    <w:p w14:paraId="67469668" w14:textId="77777777" w:rsidR="003E2F0F" w:rsidRPr="00BE6581" w:rsidRDefault="003E2F0F">
      <w:pPr>
        <w:pStyle w:val="Tekstpodstawowy"/>
        <w:kinsoku w:val="0"/>
        <w:overflowPunct w:val="0"/>
        <w:spacing w:before="116" w:line="314" w:lineRule="auto"/>
        <w:ind w:right="174"/>
        <w:jc w:val="both"/>
      </w:pPr>
      <w:r w:rsidRPr="00BE6581">
        <w:t xml:space="preserve">Tablicę informacyjną budowy Wykonawca jest zobowiązany wykonać zgodnie z Rozporządzeniem Ministra Infrastruktury </w:t>
      </w:r>
      <w:r w:rsidR="00371258" w:rsidRPr="00BE6581">
        <w:t xml:space="preserve">i Rozwoju z dnia 16 października 2015 r. zmieniające rozporządzenie </w:t>
      </w:r>
      <w:r w:rsidRPr="00BE6581">
        <w:t>w sprawie dziennika budowy, montażu i rozbiórki, tablicy   informacyjnej   oraz   ogłoszenia   zawierającego   dane   dotyczące   bezpieczeństwa   pracy  i ochrony zdrowia (Dz. U. z 20</w:t>
      </w:r>
      <w:r w:rsidR="00371258" w:rsidRPr="00BE6581">
        <w:t>15</w:t>
      </w:r>
      <w:r w:rsidRPr="00BE6581">
        <w:t xml:space="preserve"> r., poz. </w:t>
      </w:r>
      <w:r w:rsidR="00371258" w:rsidRPr="00BE6581">
        <w:t>1775</w:t>
      </w:r>
      <w:r w:rsidRPr="00BE6581">
        <w:t>).</w:t>
      </w:r>
    </w:p>
    <w:p w14:paraId="4FA2FECE" w14:textId="77777777" w:rsidR="003E2F0F" w:rsidRPr="00BE6581" w:rsidRDefault="003E2F0F">
      <w:pPr>
        <w:pStyle w:val="Nagwek2"/>
        <w:numPr>
          <w:ilvl w:val="1"/>
          <w:numId w:val="12"/>
        </w:numPr>
        <w:tabs>
          <w:tab w:val="left" w:pos="870"/>
        </w:tabs>
        <w:kinsoku w:val="0"/>
        <w:overflowPunct w:val="0"/>
      </w:pPr>
      <w:bookmarkStart w:id="36" w:name="_bookmark35"/>
      <w:bookmarkEnd w:id="36"/>
      <w:r w:rsidRPr="00BE6581">
        <w:t>Wymagania dotyczące robót</w:t>
      </w:r>
      <w:r w:rsidRPr="00BE6581">
        <w:rPr>
          <w:spacing w:val="-5"/>
        </w:rPr>
        <w:t xml:space="preserve"> </w:t>
      </w:r>
      <w:r w:rsidRPr="00BE6581">
        <w:t>ziemnych</w:t>
      </w:r>
    </w:p>
    <w:p w14:paraId="3B1603EC" w14:textId="77777777" w:rsidR="003E2F0F" w:rsidRPr="00BE6581" w:rsidRDefault="003E2F0F">
      <w:pPr>
        <w:pStyle w:val="Tekstpodstawowy"/>
        <w:kinsoku w:val="0"/>
        <w:overflowPunct w:val="0"/>
        <w:spacing w:before="108" w:line="314" w:lineRule="auto"/>
        <w:ind w:right="169"/>
        <w:jc w:val="both"/>
      </w:pPr>
      <w:r w:rsidRPr="00BE6581">
        <w:t xml:space="preserve">Przed rozpoczęciem robót ziemnych Wykonawca zapewni wytyczenie i niwelację robót przez </w:t>
      </w:r>
      <w:r w:rsidRPr="00BE6581">
        <w:lastRenderedPageBreak/>
        <w:t>uprawnionego geodetę, z wyznaczeniem głównych osi i z zabezpieczeniem wytyczenia.</w:t>
      </w:r>
    </w:p>
    <w:p w14:paraId="56A13B77" w14:textId="77777777" w:rsidR="003E2F0F" w:rsidRPr="00BE6581" w:rsidRDefault="003E2F0F">
      <w:pPr>
        <w:pStyle w:val="Tekstpodstawowy"/>
        <w:kinsoku w:val="0"/>
        <w:overflowPunct w:val="0"/>
        <w:spacing w:before="103" w:line="312" w:lineRule="auto"/>
        <w:ind w:right="183"/>
        <w:jc w:val="both"/>
      </w:pPr>
      <w:r w:rsidRPr="00BE6581">
        <w:t>Całość robót ziemnych będzie wykonywana do uzyskania wymiarów i rzędnych przedstawionych na rysunkach lub do takich wymiarów i rzędnych, jakie mogą być wymagane przez Zamawiającego.</w:t>
      </w:r>
    </w:p>
    <w:p w14:paraId="0273300E" w14:textId="77777777" w:rsidR="003E2F0F" w:rsidRPr="00BE6581" w:rsidRDefault="003E2F0F">
      <w:pPr>
        <w:pStyle w:val="Nagwek2"/>
        <w:numPr>
          <w:ilvl w:val="2"/>
          <w:numId w:val="12"/>
        </w:numPr>
        <w:tabs>
          <w:tab w:val="left" w:pos="870"/>
        </w:tabs>
        <w:kinsoku w:val="0"/>
        <w:overflowPunct w:val="0"/>
        <w:spacing w:before="110"/>
      </w:pPr>
      <w:r w:rsidRPr="00BE6581">
        <w:t>Humus i nadwyżka mas</w:t>
      </w:r>
      <w:r w:rsidRPr="00BE6581">
        <w:rPr>
          <w:spacing w:val="-4"/>
        </w:rPr>
        <w:t xml:space="preserve"> </w:t>
      </w:r>
      <w:r w:rsidRPr="00BE6581">
        <w:t>ziemnych</w:t>
      </w:r>
    </w:p>
    <w:p w14:paraId="18074B2D" w14:textId="77777777" w:rsidR="003E2F0F" w:rsidRPr="00BE6581" w:rsidRDefault="003E2F0F">
      <w:pPr>
        <w:pStyle w:val="Tekstpodstawowy"/>
        <w:kinsoku w:val="0"/>
        <w:overflowPunct w:val="0"/>
        <w:spacing w:before="119" w:line="312" w:lineRule="auto"/>
        <w:ind w:right="179"/>
        <w:jc w:val="both"/>
      </w:pPr>
      <w:r w:rsidRPr="00BE6581">
        <w:t>Górna warstwa gruntu (humus) zostanie złożona oddzielnie, w celu jej ponownego wykorzystania  przy</w:t>
      </w:r>
      <w:r w:rsidRPr="00BE6581">
        <w:rPr>
          <w:spacing w:val="5"/>
        </w:rPr>
        <w:t xml:space="preserve"> </w:t>
      </w:r>
      <w:r w:rsidRPr="00BE6581">
        <w:t>zagospodarowaniu</w:t>
      </w:r>
      <w:r w:rsidRPr="00BE6581">
        <w:rPr>
          <w:spacing w:val="6"/>
        </w:rPr>
        <w:t xml:space="preserve"> </w:t>
      </w:r>
      <w:r w:rsidRPr="00BE6581">
        <w:t>terenu.</w:t>
      </w:r>
      <w:r w:rsidRPr="00BE6581">
        <w:rPr>
          <w:spacing w:val="8"/>
        </w:rPr>
        <w:t xml:space="preserve"> </w:t>
      </w:r>
      <w:r w:rsidRPr="00BE6581">
        <w:t>Hałda</w:t>
      </w:r>
      <w:r w:rsidRPr="00BE6581">
        <w:rPr>
          <w:spacing w:val="8"/>
        </w:rPr>
        <w:t xml:space="preserve"> </w:t>
      </w:r>
      <w:r w:rsidRPr="00BE6581">
        <w:t>zostanie</w:t>
      </w:r>
      <w:r w:rsidRPr="00BE6581">
        <w:rPr>
          <w:spacing w:val="7"/>
        </w:rPr>
        <w:t xml:space="preserve"> </w:t>
      </w:r>
      <w:r w:rsidRPr="00BE6581">
        <w:t>złożona</w:t>
      </w:r>
      <w:r w:rsidRPr="00BE6581">
        <w:rPr>
          <w:spacing w:val="8"/>
        </w:rPr>
        <w:t xml:space="preserve"> </w:t>
      </w:r>
      <w:r w:rsidRPr="00BE6581">
        <w:t>w</w:t>
      </w:r>
      <w:r w:rsidRPr="00BE6581">
        <w:rPr>
          <w:spacing w:val="7"/>
        </w:rPr>
        <w:t xml:space="preserve"> </w:t>
      </w:r>
      <w:r w:rsidRPr="00BE6581">
        <w:t>miejscu</w:t>
      </w:r>
      <w:r w:rsidRPr="00BE6581">
        <w:rPr>
          <w:spacing w:val="9"/>
        </w:rPr>
        <w:t xml:space="preserve"> </w:t>
      </w:r>
      <w:r w:rsidRPr="00BE6581">
        <w:t>uzgodnionym</w:t>
      </w:r>
      <w:r w:rsidRPr="00BE6581">
        <w:rPr>
          <w:spacing w:val="10"/>
        </w:rPr>
        <w:t xml:space="preserve"> </w:t>
      </w:r>
      <w:r w:rsidRPr="00BE6581">
        <w:t>z</w:t>
      </w:r>
      <w:r w:rsidRPr="00BE6581">
        <w:rPr>
          <w:spacing w:val="9"/>
        </w:rPr>
        <w:t xml:space="preserve"> </w:t>
      </w:r>
      <w:r w:rsidRPr="00BE6581">
        <w:t>Zamawiającym.</w:t>
      </w:r>
    </w:p>
    <w:p w14:paraId="6ADBB8C4" w14:textId="77777777" w:rsidR="003E2F0F" w:rsidRPr="00BE6581" w:rsidRDefault="003E2F0F">
      <w:pPr>
        <w:pStyle w:val="Tekstpodstawowy"/>
        <w:kinsoku w:val="0"/>
        <w:overflowPunct w:val="0"/>
        <w:spacing w:before="105" w:line="316" w:lineRule="auto"/>
        <w:ind w:right="172"/>
        <w:jc w:val="both"/>
      </w:pPr>
      <w:r w:rsidRPr="00BE6581">
        <w:t>W przypadku korzystania z dróg publicznych przy dowozie i wywozie urobku, Wykonawca zwróci szczególną uwagę na dopuszczalne obciążenia osi pojazdów oraz na ograniczenie zanieczyszczania dróg. Wykonawca zastosuje odpowiednie środki dla ochrony dróg publicznych przed nanoszeniem ziemi przez opony własnych środków transportu lub będzie je regularnie oczyszczał.</w:t>
      </w:r>
    </w:p>
    <w:p w14:paraId="0A4C299F" w14:textId="77777777" w:rsidR="003E2F0F" w:rsidRPr="00BE6581" w:rsidRDefault="003E2F0F">
      <w:pPr>
        <w:pStyle w:val="Tekstpodstawowy"/>
        <w:kinsoku w:val="0"/>
        <w:overflowPunct w:val="0"/>
        <w:spacing w:before="99" w:line="314" w:lineRule="auto"/>
        <w:ind w:right="168"/>
        <w:jc w:val="both"/>
      </w:pPr>
      <w:r w:rsidRPr="00BE6581">
        <w:t xml:space="preserve">Tymczasowe magazynowanie nadwyżki mas ziemnych będą lokalizowane w odległości nie mniejszej niż 5 metrów od istniejących dróg, a stoki boczne nasypów nie będą większe niż 1:1,5. Powierzchnia górna składowiska winna mieć nachylenie max 5 %, natomiast u podnóża stoku należy wykonać kanały odprowadzające wodę deszczową. Nasypy powinny być zagęszczane warstwami o grubości max 0,20 m, mechanicznie lub ręcznie, przy czym wskaźnik zagęszczenia gruntu według normy </w:t>
      </w:r>
      <w:r w:rsidRPr="00BE6581">
        <w:rPr>
          <w:spacing w:val="4"/>
        </w:rPr>
        <w:t xml:space="preserve">BN- </w:t>
      </w:r>
      <w:r w:rsidRPr="00BE6581">
        <w:t>77/8931-12 nie powinien być niższy od 0,95 dla wierzchnich warstw do głębokości 1,2 m i nie niższy od 0,90 dla warstw poniżej 1,2 m. Grunty badać wg</w:t>
      </w:r>
      <w:r w:rsidRPr="00BE6581">
        <w:rPr>
          <w:spacing w:val="31"/>
        </w:rPr>
        <w:t xml:space="preserve"> </w:t>
      </w:r>
      <w:r w:rsidRPr="00BE6581">
        <w:t>PN-88/B-04481.</w:t>
      </w:r>
    </w:p>
    <w:p w14:paraId="26E57A53" w14:textId="76D9F181" w:rsidR="003E2F0F" w:rsidRPr="00BE6581" w:rsidRDefault="003E2F0F">
      <w:pPr>
        <w:pStyle w:val="Tekstpodstawowy"/>
        <w:kinsoku w:val="0"/>
        <w:overflowPunct w:val="0"/>
        <w:spacing w:before="109" w:line="314" w:lineRule="auto"/>
        <w:ind w:right="171"/>
        <w:jc w:val="both"/>
      </w:pPr>
      <w:r w:rsidRPr="00BE6581">
        <w:t>W przypadku wywiezienia mas ziemnych poza obszar budowy, Wykonawca zobowiązany jest stosować  się  do  obowiązujących  w  tym  zakresie  przepisów,  w  szczególności  ustawy  z  dnia   14 grudnia 2012 r. o odpadach (</w:t>
      </w:r>
      <w:r w:rsidR="00371258" w:rsidRPr="00BE6581">
        <w:t xml:space="preserve">Dz. U. z 2019 r., poz. 701 z późń. zm.) </w:t>
      </w:r>
      <w:r w:rsidRPr="00BE6581">
        <w:t xml:space="preserve">oraz stosowanej kwalifikacji odpadów zgodnie z Rozporządzeniem Ministra </w:t>
      </w:r>
      <w:r w:rsidR="00371258" w:rsidRPr="00BE6581">
        <w:t xml:space="preserve">Klimatu z dnia 2 stycznia 2020 r.w sprawie katalogu odpadów (Dz. U. z 2020 r., poz. 10). </w:t>
      </w:r>
    </w:p>
    <w:p w14:paraId="4C929985" w14:textId="77777777" w:rsidR="003E2F0F" w:rsidRPr="00BE6581" w:rsidRDefault="003E2F0F">
      <w:pPr>
        <w:pStyle w:val="Nagwek2"/>
        <w:numPr>
          <w:ilvl w:val="2"/>
          <w:numId w:val="12"/>
        </w:numPr>
        <w:tabs>
          <w:tab w:val="left" w:pos="870"/>
        </w:tabs>
        <w:kinsoku w:val="0"/>
        <w:overflowPunct w:val="0"/>
        <w:spacing w:before="109"/>
      </w:pPr>
      <w:r w:rsidRPr="00BE6581">
        <w:t>Wykopy</w:t>
      </w:r>
    </w:p>
    <w:p w14:paraId="2F185537" w14:textId="77777777" w:rsidR="003E2F0F" w:rsidRPr="00BE6581" w:rsidRDefault="003E2F0F">
      <w:pPr>
        <w:pStyle w:val="Tekstpodstawowy"/>
        <w:kinsoku w:val="0"/>
        <w:overflowPunct w:val="0"/>
        <w:spacing w:before="119" w:line="312" w:lineRule="auto"/>
        <w:ind w:right="181"/>
        <w:jc w:val="both"/>
      </w:pPr>
      <w:r w:rsidRPr="00BE6581">
        <w:t>Wykonanie wykopów otwartych będzie zawsze ograniczone do wymiarów w projekcie, uprzednio zatwierdzonych przez Zamawiającego.</w:t>
      </w:r>
    </w:p>
    <w:p w14:paraId="5389E6E9" w14:textId="77777777" w:rsidR="003E2F0F" w:rsidRPr="00BE6581" w:rsidRDefault="003E2F0F">
      <w:pPr>
        <w:pStyle w:val="Tekstpodstawowy"/>
        <w:kinsoku w:val="0"/>
        <w:overflowPunct w:val="0"/>
        <w:spacing w:before="105" w:line="316" w:lineRule="auto"/>
        <w:ind w:right="182"/>
        <w:jc w:val="both"/>
      </w:pPr>
      <w:r w:rsidRPr="00BE6581">
        <w:t>Wykonawca przed rozpoczęciem robót zlokalizuje położenie kabli, instalacji i innych struktur podziemnych.</w:t>
      </w:r>
    </w:p>
    <w:p w14:paraId="6C6C60DE" w14:textId="77777777" w:rsidR="003E2F0F" w:rsidRPr="00BE6581" w:rsidRDefault="003E2F0F">
      <w:pPr>
        <w:pStyle w:val="Tekstpodstawowy"/>
        <w:kinsoku w:val="0"/>
        <w:overflowPunct w:val="0"/>
        <w:spacing w:before="99" w:line="314" w:lineRule="auto"/>
        <w:ind w:right="175"/>
        <w:jc w:val="both"/>
      </w:pPr>
      <w:r w:rsidRPr="00BE6581">
        <w:t>Wykopy wykonywane będą do określonej głębokości mechanicznie, zaś do dna wykopu ręcznie. Wykopy będą prowadzone w taki sposób, aby umożliwić stały odpływ wody. W tym celu mogą być wykorzystane rowy odwadniające lub mechaniczne odwodnienie.</w:t>
      </w:r>
    </w:p>
    <w:p w14:paraId="14CD17E4" w14:textId="77777777" w:rsidR="003E2F0F" w:rsidRPr="00BE6581" w:rsidRDefault="003E2F0F">
      <w:pPr>
        <w:pStyle w:val="Tekstpodstawowy"/>
        <w:kinsoku w:val="0"/>
        <w:overflowPunct w:val="0"/>
        <w:spacing w:before="104" w:line="314" w:lineRule="auto"/>
        <w:ind w:right="175"/>
        <w:jc w:val="both"/>
        <w:rPr>
          <w:w w:val="105"/>
        </w:rPr>
      </w:pPr>
      <w:r w:rsidRPr="00BE6581">
        <w:rPr>
          <w:w w:val="105"/>
        </w:rPr>
        <w:t>Wykonawca</w:t>
      </w:r>
      <w:r w:rsidRPr="00BE6581">
        <w:rPr>
          <w:spacing w:val="-19"/>
          <w:w w:val="105"/>
        </w:rPr>
        <w:t xml:space="preserve"> </w:t>
      </w:r>
      <w:r w:rsidRPr="00BE6581">
        <w:rPr>
          <w:w w:val="105"/>
        </w:rPr>
        <w:t>podejmie</w:t>
      </w:r>
      <w:r w:rsidRPr="00BE6581">
        <w:rPr>
          <w:spacing w:val="-18"/>
          <w:w w:val="105"/>
        </w:rPr>
        <w:t xml:space="preserve"> </w:t>
      </w:r>
      <w:r w:rsidRPr="00BE6581">
        <w:rPr>
          <w:w w:val="105"/>
        </w:rPr>
        <w:t>wszelkie</w:t>
      </w:r>
      <w:r w:rsidRPr="00BE6581">
        <w:rPr>
          <w:spacing w:val="-19"/>
          <w:w w:val="105"/>
        </w:rPr>
        <w:t xml:space="preserve"> </w:t>
      </w:r>
      <w:r w:rsidRPr="00BE6581">
        <w:rPr>
          <w:w w:val="105"/>
        </w:rPr>
        <w:t>środki</w:t>
      </w:r>
      <w:r w:rsidRPr="00BE6581">
        <w:rPr>
          <w:spacing w:val="-19"/>
          <w:w w:val="105"/>
        </w:rPr>
        <w:t xml:space="preserve"> </w:t>
      </w:r>
      <w:r w:rsidRPr="00BE6581">
        <w:rPr>
          <w:w w:val="105"/>
        </w:rPr>
        <w:t>ostrożności</w:t>
      </w:r>
      <w:r w:rsidRPr="00BE6581">
        <w:rPr>
          <w:spacing w:val="-18"/>
          <w:w w:val="105"/>
        </w:rPr>
        <w:t xml:space="preserve"> </w:t>
      </w:r>
      <w:r w:rsidRPr="00BE6581">
        <w:rPr>
          <w:w w:val="105"/>
        </w:rPr>
        <w:t>w</w:t>
      </w:r>
      <w:r w:rsidRPr="00BE6581">
        <w:rPr>
          <w:spacing w:val="-16"/>
          <w:w w:val="105"/>
        </w:rPr>
        <w:t xml:space="preserve"> </w:t>
      </w:r>
      <w:r w:rsidRPr="00BE6581">
        <w:rPr>
          <w:w w:val="105"/>
        </w:rPr>
        <w:t>celu</w:t>
      </w:r>
      <w:r w:rsidRPr="00BE6581">
        <w:rPr>
          <w:spacing w:val="-18"/>
          <w:w w:val="105"/>
        </w:rPr>
        <w:t xml:space="preserve"> </w:t>
      </w:r>
      <w:r w:rsidRPr="00BE6581">
        <w:rPr>
          <w:w w:val="105"/>
        </w:rPr>
        <w:t>zapobieżenia</w:t>
      </w:r>
      <w:r w:rsidRPr="00BE6581">
        <w:rPr>
          <w:spacing w:val="-19"/>
          <w:w w:val="105"/>
        </w:rPr>
        <w:t xml:space="preserve"> </w:t>
      </w:r>
      <w:r w:rsidRPr="00BE6581">
        <w:rPr>
          <w:w w:val="105"/>
        </w:rPr>
        <w:t>osunięciom</w:t>
      </w:r>
      <w:r w:rsidRPr="00BE6581">
        <w:rPr>
          <w:spacing w:val="-18"/>
          <w:w w:val="105"/>
        </w:rPr>
        <w:t xml:space="preserve"> </w:t>
      </w:r>
      <w:r w:rsidRPr="00BE6581">
        <w:rPr>
          <w:w w:val="105"/>
        </w:rPr>
        <w:t>i</w:t>
      </w:r>
      <w:r w:rsidRPr="00BE6581">
        <w:rPr>
          <w:spacing w:val="-18"/>
          <w:w w:val="105"/>
        </w:rPr>
        <w:t xml:space="preserve"> </w:t>
      </w:r>
      <w:r w:rsidRPr="00BE6581">
        <w:rPr>
          <w:w w:val="105"/>
        </w:rPr>
        <w:t>zawałom</w:t>
      </w:r>
      <w:r w:rsidRPr="00BE6581">
        <w:rPr>
          <w:spacing w:val="-18"/>
          <w:w w:val="105"/>
        </w:rPr>
        <w:t xml:space="preserve"> </w:t>
      </w:r>
      <w:r w:rsidRPr="00BE6581">
        <w:rPr>
          <w:w w:val="105"/>
        </w:rPr>
        <w:t>ziemi w</w:t>
      </w:r>
      <w:r w:rsidRPr="00BE6581">
        <w:rPr>
          <w:spacing w:val="-21"/>
          <w:w w:val="105"/>
        </w:rPr>
        <w:t xml:space="preserve"> </w:t>
      </w:r>
      <w:r w:rsidRPr="00BE6581">
        <w:rPr>
          <w:w w:val="105"/>
        </w:rPr>
        <w:t>trakcie</w:t>
      </w:r>
      <w:r w:rsidRPr="00BE6581">
        <w:rPr>
          <w:spacing w:val="-21"/>
          <w:w w:val="105"/>
        </w:rPr>
        <w:t xml:space="preserve"> </w:t>
      </w:r>
      <w:r w:rsidRPr="00BE6581">
        <w:rPr>
          <w:w w:val="105"/>
        </w:rPr>
        <w:t>wykonywania</w:t>
      </w:r>
      <w:r w:rsidRPr="00BE6581">
        <w:rPr>
          <w:spacing w:val="-20"/>
          <w:w w:val="105"/>
        </w:rPr>
        <w:t xml:space="preserve"> </w:t>
      </w:r>
      <w:r w:rsidRPr="00BE6581">
        <w:rPr>
          <w:w w:val="105"/>
        </w:rPr>
        <w:t>wykopów.</w:t>
      </w:r>
      <w:r w:rsidRPr="00BE6581">
        <w:rPr>
          <w:spacing w:val="-21"/>
          <w:w w:val="105"/>
        </w:rPr>
        <w:t xml:space="preserve"> </w:t>
      </w:r>
      <w:r w:rsidRPr="00BE6581">
        <w:rPr>
          <w:w w:val="105"/>
        </w:rPr>
        <w:t>W</w:t>
      </w:r>
      <w:r w:rsidRPr="00BE6581">
        <w:rPr>
          <w:spacing w:val="-20"/>
          <w:w w:val="105"/>
        </w:rPr>
        <w:t xml:space="preserve"> </w:t>
      </w:r>
      <w:r w:rsidRPr="00BE6581">
        <w:rPr>
          <w:w w:val="105"/>
        </w:rPr>
        <w:t>zależności</w:t>
      </w:r>
      <w:r w:rsidRPr="00BE6581">
        <w:rPr>
          <w:spacing w:val="-18"/>
          <w:w w:val="105"/>
        </w:rPr>
        <w:t xml:space="preserve"> </w:t>
      </w:r>
      <w:r w:rsidRPr="00BE6581">
        <w:rPr>
          <w:w w:val="105"/>
        </w:rPr>
        <w:t>od</w:t>
      </w:r>
      <w:r w:rsidRPr="00BE6581">
        <w:rPr>
          <w:spacing w:val="-21"/>
          <w:w w:val="105"/>
        </w:rPr>
        <w:t xml:space="preserve"> </w:t>
      </w:r>
      <w:r w:rsidRPr="00BE6581">
        <w:rPr>
          <w:w w:val="105"/>
        </w:rPr>
        <w:t>rodzaju</w:t>
      </w:r>
      <w:r w:rsidRPr="00BE6581">
        <w:rPr>
          <w:spacing w:val="-20"/>
          <w:w w:val="105"/>
        </w:rPr>
        <w:t xml:space="preserve"> </w:t>
      </w:r>
      <w:r w:rsidRPr="00BE6581">
        <w:rPr>
          <w:w w:val="105"/>
        </w:rPr>
        <w:t>gruntu</w:t>
      </w:r>
      <w:r w:rsidRPr="00BE6581">
        <w:rPr>
          <w:spacing w:val="-21"/>
          <w:w w:val="105"/>
        </w:rPr>
        <w:t xml:space="preserve"> </w:t>
      </w:r>
      <w:r w:rsidRPr="00BE6581">
        <w:rPr>
          <w:w w:val="105"/>
        </w:rPr>
        <w:t>w</w:t>
      </w:r>
      <w:r w:rsidRPr="00BE6581">
        <w:rPr>
          <w:spacing w:val="-21"/>
          <w:w w:val="105"/>
        </w:rPr>
        <w:t xml:space="preserve"> </w:t>
      </w:r>
      <w:r w:rsidRPr="00BE6581">
        <w:rPr>
          <w:w w:val="105"/>
        </w:rPr>
        <w:t>wykopach</w:t>
      </w:r>
      <w:r w:rsidRPr="00BE6581">
        <w:rPr>
          <w:spacing w:val="-21"/>
          <w:w w:val="105"/>
        </w:rPr>
        <w:t xml:space="preserve"> </w:t>
      </w:r>
      <w:r w:rsidRPr="00BE6581">
        <w:rPr>
          <w:w w:val="105"/>
        </w:rPr>
        <w:t>liniowych</w:t>
      </w:r>
      <w:r w:rsidRPr="00BE6581">
        <w:rPr>
          <w:spacing w:val="-21"/>
          <w:w w:val="105"/>
        </w:rPr>
        <w:t xml:space="preserve"> </w:t>
      </w:r>
      <w:r w:rsidRPr="00BE6581">
        <w:rPr>
          <w:w w:val="105"/>
        </w:rPr>
        <w:t>wymagane są szalunki i rozpory, wykorzystywane zgodnie ze sztuką</w:t>
      </w:r>
      <w:r w:rsidRPr="00BE6581">
        <w:rPr>
          <w:spacing w:val="-43"/>
          <w:w w:val="105"/>
        </w:rPr>
        <w:t xml:space="preserve"> </w:t>
      </w:r>
      <w:r w:rsidRPr="00BE6581">
        <w:rPr>
          <w:w w:val="105"/>
        </w:rPr>
        <w:t>budowlaną.</w:t>
      </w:r>
    </w:p>
    <w:p w14:paraId="1B1A4765" w14:textId="77777777" w:rsidR="003E2F0F" w:rsidRPr="00BE6581" w:rsidRDefault="003E2F0F">
      <w:pPr>
        <w:pStyle w:val="Tekstpodstawowy"/>
        <w:kinsoku w:val="0"/>
        <w:overflowPunct w:val="0"/>
        <w:spacing w:before="105" w:line="316" w:lineRule="auto"/>
        <w:ind w:right="174"/>
        <w:jc w:val="both"/>
      </w:pPr>
      <w:r w:rsidRPr="00BE6581">
        <w:t>W przypadku zaistnienia sytuacji, gdy wykop zostanie wykonany do głębokości większej, niż  to wynika z projektu, Wykonawca wypełni powstały ubytek ziemią z wykopu i zagęści ją w sposób gwarantujący utrzymanie stateczności gruntu. Sytuacja  taka  musi  zostać  zgłoszona Zamawiającemu i podlega jego kontroli przed rozpoczęciem dalszych</w:t>
      </w:r>
      <w:r w:rsidRPr="00BE6581">
        <w:rPr>
          <w:spacing w:val="30"/>
        </w:rPr>
        <w:t xml:space="preserve"> </w:t>
      </w:r>
      <w:r w:rsidRPr="00BE6581">
        <w:t>robót.</w:t>
      </w:r>
    </w:p>
    <w:p w14:paraId="5A319EB1" w14:textId="77777777" w:rsidR="003E2F0F" w:rsidRPr="00BE6581" w:rsidRDefault="003E2F0F">
      <w:pPr>
        <w:pStyle w:val="Tekstpodstawowy"/>
        <w:kinsoku w:val="0"/>
        <w:overflowPunct w:val="0"/>
        <w:spacing w:before="96" w:line="314" w:lineRule="auto"/>
        <w:ind w:right="173"/>
        <w:jc w:val="both"/>
        <w:rPr>
          <w:w w:val="105"/>
        </w:rPr>
      </w:pPr>
      <w:r w:rsidRPr="00BE6581">
        <w:rPr>
          <w:w w:val="105"/>
        </w:rPr>
        <w:t>Urobek nie nadający się do wypełnienia wykopu, jak i materiał nadmiernie spulchniony winien być wywieziony do utylizacji na odległość ustaloną z Zamawiającym.</w:t>
      </w:r>
    </w:p>
    <w:p w14:paraId="3CA1E490" w14:textId="77777777" w:rsidR="003E2F0F" w:rsidRPr="00BE6581" w:rsidRDefault="003E2F0F">
      <w:pPr>
        <w:pStyle w:val="Tekstpodstawowy"/>
        <w:kinsoku w:val="0"/>
        <w:overflowPunct w:val="0"/>
        <w:spacing w:before="96" w:line="314" w:lineRule="auto"/>
        <w:ind w:right="173"/>
        <w:jc w:val="both"/>
        <w:rPr>
          <w:w w:val="105"/>
        </w:rPr>
        <w:sectPr w:rsidR="003E2F0F" w:rsidRPr="00BE6581">
          <w:headerReference w:type="default" r:id="rId68"/>
          <w:pgSz w:w="11910" w:h="16840"/>
          <w:pgMar w:top="1060" w:right="960" w:bottom="1060" w:left="1540" w:header="832" w:footer="872" w:gutter="0"/>
          <w:cols w:space="708"/>
          <w:noEndnote/>
        </w:sectPr>
      </w:pPr>
    </w:p>
    <w:p w14:paraId="29CA303F" w14:textId="77777777" w:rsidR="003E2F0F" w:rsidRPr="00BE6581" w:rsidRDefault="003E2F0F">
      <w:pPr>
        <w:pStyle w:val="Tekstpodstawowy"/>
        <w:kinsoku w:val="0"/>
        <w:overflowPunct w:val="0"/>
        <w:ind w:left="0"/>
        <w:rPr>
          <w:sz w:val="8"/>
          <w:szCs w:val="8"/>
        </w:rPr>
      </w:pPr>
    </w:p>
    <w:p w14:paraId="4CA9A2C0"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0AF9FA69" wp14:editId="330855A1">
                <wp:extent cx="5797550" cy="12700"/>
                <wp:effectExtent l="9525" t="3175" r="12700" b="3175"/>
                <wp:docPr id="47"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253" name="Freeform 244"/>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E3BD594" id="Group 243"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">
                <v:shape id="Freeform 244"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BJUcEA&#10;AADbAAAADwAAAGRycy9kb3ducmV2LnhtbERPTYvCMBC9C/6HMII3TV1k0a5RxEXQRUHrguxtthnb&#10;YjMpTar135uD4PHxvmeL1pTiRrUrLCsYDSMQxKnVBWcKfk/rwQSE88gaS8uk4EEOFvNuZ4axtnc+&#10;0i3xmQgh7GJUkHtfxVK6NCeDbmgr4sBdbG3QB1hnUtd4D+GmlB9R9CkNFhwacqxolVN6TRqjYF/Y&#10;anP2h91W/vyf/6Zl8708NEr1e+3yC4Sn1r/FL/dGKxiHseFL+A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ASVHBAAAA2wAAAA8AAAAAAAAAAAAAAAAAmAIAAGRycy9kb3du&#10;cmV2LnhtbFBLBQYAAAAABAAEAPUAAACGAwAAAAA=&#10;" path="m,l9129,e" filled="f" strokeweight=".48pt">
                  <v:path arrowok="t" o:connecttype="custom" o:connectlocs="0,0;9129,0" o:connectangles="0,0"/>
                </v:shape>
                <w10:anchorlock/>
              </v:group>
            </w:pict>
          </mc:Fallback>
        </mc:AlternateContent>
      </w:r>
    </w:p>
    <w:p w14:paraId="22D56CA1" w14:textId="77777777" w:rsidR="003E2F0F" w:rsidRPr="00BE6581" w:rsidRDefault="003E2F0F">
      <w:pPr>
        <w:pStyle w:val="Tekstpodstawowy"/>
        <w:kinsoku w:val="0"/>
        <w:overflowPunct w:val="0"/>
        <w:spacing w:before="73"/>
      </w:pPr>
      <w:r w:rsidRPr="00BE6581">
        <w:t>Normy mające zastosowanie:</w:t>
      </w:r>
    </w:p>
    <w:p w14:paraId="70B51DE6" w14:textId="77777777" w:rsidR="003E2F0F" w:rsidRPr="00BE6581" w:rsidRDefault="003E2F0F">
      <w:pPr>
        <w:pStyle w:val="Akapitzlist"/>
        <w:numPr>
          <w:ilvl w:val="0"/>
          <w:numId w:val="2"/>
        </w:numPr>
        <w:tabs>
          <w:tab w:val="left" w:pos="870"/>
          <w:tab w:val="left" w:pos="2713"/>
          <w:tab w:val="left" w:pos="2996"/>
        </w:tabs>
        <w:kinsoku w:val="0"/>
        <w:overflowPunct w:val="0"/>
        <w:spacing w:before="175" w:line="309" w:lineRule="auto"/>
        <w:ind w:right="176" w:hanging="2475"/>
        <w:rPr>
          <w:sz w:val="20"/>
          <w:szCs w:val="20"/>
        </w:rPr>
      </w:pPr>
      <w:r w:rsidRPr="00BE6581">
        <w:rPr>
          <w:sz w:val="20"/>
          <w:szCs w:val="20"/>
        </w:rPr>
        <w:t>PN-68/B-06050</w:t>
      </w:r>
      <w:r w:rsidRPr="00BE6581">
        <w:rPr>
          <w:sz w:val="20"/>
          <w:szCs w:val="20"/>
        </w:rPr>
        <w:tab/>
        <w:t>-</w:t>
      </w:r>
      <w:r w:rsidRPr="00BE6581">
        <w:rPr>
          <w:sz w:val="20"/>
          <w:szCs w:val="20"/>
        </w:rPr>
        <w:tab/>
        <w:t>Roboty  ziemne  budowlane.  Wymagania  w  zakresie  wykonywania  i</w:t>
      </w:r>
      <w:r w:rsidRPr="00BE6581">
        <w:rPr>
          <w:spacing w:val="2"/>
          <w:sz w:val="20"/>
          <w:szCs w:val="20"/>
        </w:rPr>
        <w:t xml:space="preserve"> </w:t>
      </w:r>
      <w:r w:rsidRPr="00BE6581">
        <w:rPr>
          <w:sz w:val="20"/>
          <w:szCs w:val="20"/>
        </w:rPr>
        <w:t>odbioru</w:t>
      </w:r>
    </w:p>
    <w:p w14:paraId="6F48F058" w14:textId="77777777" w:rsidR="003E2F0F" w:rsidRPr="00BE6581" w:rsidRDefault="003E2F0F">
      <w:pPr>
        <w:pStyle w:val="Akapitzlist"/>
        <w:numPr>
          <w:ilvl w:val="0"/>
          <w:numId w:val="2"/>
        </w:numPr>
        <w:tabs>
          <w:tab w:val="left" w:pos="870"/>
          <w:tab w:val="left" w:pos="2713"/>
          <w:tab w:val="left" w:pos="2996"/>
        </w:tabs>
        <w:kinsoku w:val="0"/>
        <w:overflowPunct w:val="0"/>
        <w:spacing w:before="110" w:line="307" w:lineRule="auto"/>
        <w:ind w:right="175" w:hanging="2475"/>
        <w:rPr>
          <w:sz w:val="20"/>
          <w:szCs w:val="20"/>
        </w:rPr>
      </w:pPr>
      <w:r w:rsidRPr="00BE6581">
        <w:rPr>
          <w:sz w:val="20"/>
          <w:szCs w:val="20"/>
        </w:rPr>
        <w:t>BN-83/8836-02</w:t>
      </w:r>
      <w:r w:rsidRPr="00BE6581">
        <w:rPr>
          <w:sz w:val="20"/>
          <w:szCs w:val="20"/>
        </w:rPr>
        <w:tab/>
        <w:t>-</w:t>
      </w:r>
      <w:r w:rsidRPr="00BE6581">
        <w:rPr>
          <w:sz w:val="20"/>
          <w:szCs w:val="20"/>
        </w:rPr>
        <w:tab/>
        <w:t>Przewody podziemne. Roboty ziemne. Wymagania i badania przy odbiorze</w:t>
      </w:r>
    </w:p>
    <w:p w14:paraId="5C396078" w14:textId="77777777" w:rsidR="003E2F0F" w:rsidRPr="00BE6581" w:rsidRDefault="003E2F0F">
      <w:pPr>
        <w:pStyle w:val="Akapitzlist"/>
        <w:numPr>
          <w:ilvl w:val="0"/>
          <w:numId w:val="2"/>
        </w:numPr>
        <w:tabs>
          <w:tab w:val="left" w:pos="870"/>
          <w:tab w:val="left" w:pos="2713"/>
          <w:tab w:val="left" w:pos="2996"/>
        </w:tabs>
        <w:kinsoku w:val="0"/>
        <w:overflowPunct w:val="0"/>
        <w:spacing w:before="112"/>
        <w:ind w:left="870"/>
        <w:rPr>
          <w:sz w:val="20"/>
          <w:szCs w:val="20"/>
        </w:rPr>
      </w:pPr>
      <w:r w:rsidRPr="00BE6581">
        <w:rPr>
          <w:sz w:val="20"/>
          <w:szCs w:val="20"/>
        </w:rPr>
        <w:t>BN-77/8931-12</w:t>
      </w:r>
      <w:r w:rsidRPr="00BE6581">
        <w:rPr>
          <w:sz w:val="20"/>
          <w:szCs w:val="20"/>
        </w:rPr>
        <w:tab/>
        <w:t>-</w:t>
      </w:r>
      <w:r w:rsidRPr="00BE6581">
        <w:rPr>
          <w:sz w:val="20"/>
          <w:szCs w:val="20"/>
        </w:rPr>
        <w:tab/>
        <w:t>Oznaczanie wskaźnika zagęszczenia</w:t>
      </w:r>
      <w:r w:rsidRPr="00BE6581">
        <w:rPr>
          <w:spacing w:val="3"/>
          <w:sz w:val="20"/>
          <w:szCs w:val="20"/>
        </w:rPr>
        <w:t xml:space="preserve"> </w:t>
      </w:r>
      <w:r w:rsidRPr="00BE6581">
        <w:rPr>
          <w:sz w:val="20"/>
          <w:szCs w:val="20"/>
        </w:rPr>
        <w:t>gruntu</w:t>
      </w:r>
    </w:p>
    <w:p w14:paraId="2036C937" w14:textId="77777777" w:rsidR="003E2F0F" w:rsidRPr="00BE6581" w:rsidRDefault="003E2F0F">
      <w:pPr>
        <w:pStyle w:val="Akapitzlist"/>
        <w:numPr>
          <w:ilvl w:val="0"/>
          <w:numId w:val="2"/>
        </w:numPr>
        <w:tabs>
          <w:tab w:val="left" w:pos="870"/>
          <w:tab w:val="left" w:pos="2713"/>
          <w:tab w:val="left" w:pos="2996"/>
        </w:tabs>
        <w:kinsoku w:val="0"/>
        <w:overflowPunct w:val="0"/>
        <w:spacing w:before="172"/>
        <w:ind w:left="870"/>
        <w:rPr>
          <w:sz w:val="20"/>
          <w:szCs w:val="20"/>
        </w:rPr>
      </w:pPr>
      <w:r w:rsidRPr="00BE6581">
        <w:rPr>
          <w:sz w:val="20"/>
          <w:szCs w:val="20"/>
        </w:rPr>
        <w:t>PN-88/B-04481</w:t>
      </w:r>
      <w:r w:rsidRPr="00BE6581">
        <w:rPr>
          <w:sz w:val="20"/>
          <w:szCs w:val="20"/>
        </w:rPr>
        <w:tab/>
        <w:t>-</w:t>
      </w:r>
      <w:r w:rsidRPr="00BE6581">
        <w:rPr>
          <w:sz w:val="20"/>
          <w:szCs w:val="20"/>
        </w:rPr>
        <w:tab/>
        <w:t>Grunty budowlane. Badanie próbek</w:t>
      </w:r>
      <w:r w:rsidRPr="00BE6581">
        <w:rPr>
          <w:spacing w:val="12"/>
          <w:sz w:val="20"/>
          <w:szCs w:val="20"/>
        </w:rPr>
        <w:t xml:space="preserve"> </w:t>
      </w:r>
      <w:r w:rsidRPr="00BE6581">
        <w:rPr>
          <w:sz w:val="20"/>
          <w:szCs w:val="20"/>
        </w:rPr>
        <w:t>gruntu</w:t>
      </w:r>
    </w:p>
    <w:p w14:paraId="70D212DA" w14:textId="77777777" w:rsidR="003E2F0F" w:rsidRPr="00BE6581" w:rsidRDefault="003E2F0F">
      <w:pPr>
        <w:pStyle w:val="Akapitzlist"/>
        <w:numPr>
          <w:ilvl w:val="0"/>
          <w:numId w:val="2"/>
        </w:numPr>
        <w:tabs>
          <w:tab w:val="left" w:pos="870"/>
          <w:tab w:val="left" w:pos="2713"/>
          <w:tab w:val="left" w:pos="2996"/>
        </w:tabs>
        <w:kinsoku w:val="0"/>
        <w:overflowPunct w:val="0"/>
        <w:spacing w:before="173"/>
        <w:ind w:left="870"/>
        <w:rPr>
          <w:sz w:val="20"/>
          <w:szCs w:val="20"/>
        </w:rPr>
      </w:pPr>
      <w:r w:rsidRPr="00BE6581">
        <w:rPr>
          <w:sz w:val="20"/>
          <w:szCs w:val="20"/>
        </w:rPr>
        <w:t>PN-B-06050</w:t>
      </w:r>
      <w:r w:rsidRPr="00BE6581">
        <w:rPr>
          <w:sz w:val="20"/>
          <w:szCs w:val="20"/>
        </w:rPr>
        <w:tab/>
        <w:t>-</w:t>
      </w:r>
      <w:r w:rsidRPr="00BE6581">
        <w:rPr>
          <w:sz w:val="20"/>
          <w:szCs w:val="20"/>
        </w:rPr>
        <w:tab/>
        <w:t>Geotechnika. Roboty ziemne. Wymagania</w:t>
      </w:r>
      <w:r w:rsidRPr="00BE6581">
        <w:rPr>
          <w:spacing w:val="9"/>
          <w:sz w:val="20"/>
          <w:szCs w:val="20"/>
        </w:rPr>
        <w:t xml:space="preserve"> </w:t>
      </w:r>
      <w:r w:rsidRPr="00BE6581">
        <w:rPr>
          <w:sz w:val="20"/>
          <w:szCs w:val="20"/>
        </w:rPr>
        <w:t>ogólne</w:t>
      </w:r>
    </w:p>
    <w:p w14:paraId="462A2729" w14:textId="77777777" w:rsidR="003E2F0F" w:rsidRPr="00BE6581" w:rsidRDefault="003E2F0F">
      <w:pPr>
        <w:pStyle w:val="Akapitzlist"/>
        <w:numPr>
          <w:ilvl w:val="0"/>
          <w:numId w:val="2"/>
        </w:numPr>
        <w:tabs>
          <w:tab w:val="left" w:pos="870"/>
          <w:tab w:val="left" w:pos="2713"/>
          <w:tab w:val="left" w:pos="2996"/>
        </w:tabs>
        <w:kinsoku w:val="0"/>
        <w:overflowPunct w:val="0"/>
        <w:spacing w:before="175" w:line="307" w:lineRule="auto"/>
        <w:ind w:right="174" w:hanging="2475"/>
        <w:rPr>
          <w:w w:val="105"/>
          <w:sz w:val="20"/>
          <w:szCs w:val="20"/>
        </w:rPr>
      </w:pPr>
      <w:r w:rsidRPr="00BE6581">
        <w:rPr>
          <w:sz w:val="20"/>
          <w:szCs w:val="20"/>
        </w:rPr>
        <w:t>PN-B-10736:1999</w:t>
      </w:r>
      <w:r w:rsidRPr="00BE6581">
        <w:rPr>
          <w:sz w:val="20"/>
          <w:szCs w:val="20"/>
        </w:rPr>
        <w:tab/>
      </w:r>
      <w:r w:rsidRPr="00BE6581">
        <w:rPr>
          <w:w w:val="105"/>
          <w:sz w:val="20"/>
          <w:szCs w:val="20"/>
        </w:rPr>
        <w:t>-</w:t>
      </w:r>
      <w:r w:rsidRPr="00BE6581">
        <w:rPr>
          <w:w w:val="105"/>
          <w:sz w:val="20"/>
          <w:szCs w:val="20"/>
        </w:rPr>
        <w:tab/>
        <w:t>Roboty ziemne.  Wykopy  otwarte dla przewodów wodociągowych  i kanalizacyjnych. Warunki techniczne</w:t>
      </w:r>
      <w:r w:rsidRPr="00BE6581">
        <w:rPr>
          <w:spacing w:val="-18"/>
          <w:w w:val="105"/>
          <w:sz w:val="20"/>
          <w:szCs w:val="20"/>
        </w:rPr>
        <w:t xml:space="preserve"> </w:t>
      </w:r>
      <w:r w:rsidRPr="00BE6581">
        <w:rPr>
          <w:w w:val="105"/>
          <w:sz w:val="20"/>
          <w:szCs w:val="20"/>
        </w:rPr>
        <w:t>wykonania</w:t>
      </w:r>
    </w:p>
    <w:p w14:paraId="5A2D345F" w14:textId="77777777" w:rsidR="003E2F0F" w:rsidRPr="00BE6581" w:rsidRDefault="003E2F0F">
      <w:pPr>
        <w:pStyle w:val="Akapitzlist"/>
        <w:numPr>
          <w:ilvl w:val="0"/>
          <w:numId w:val="2"/>
        </w:numPr>
        <w:tabs>
          <w:tab w:val="left" w:pos="870"/>
          <w:tab w:val="left" w:pos="2713"/>
          <w:tab w:val="left" w:pos="2996"/>
        </w:tabs>
        <w:kinsoku w:val="0"/>
        <w:overflowPunct w:val="0"/>
        <w:spacing w:before="175" w:line="307" w:lineRule="auto"/>
        <w:ind w:right="174" w:hanging="2475"/>
        <w:rPr>
          <w:w w:val="105"/>
          <w:sz w:val="20"/>
          <w:szCs w:val="20"/>
        </w:rPr>
        <w:sectPr w:rsidR="003E2F0F" w:rsidRPr="00BE6581">
          <w:headerReference w:type="default" r:id="rId69"/>
          <w:pgSz w:w="11910" w:h="16840"/>
          <w:pgMar w:top="960" w:right="960" w:bottom="1060" w:left="1540" w:header="761" w:footer="872" w:gutter="0"/>
          <w:cols w:space="708"/>
          <w:noEndnote/>
        </w:sectPr>
      </w:pPr>
    </w:p>
    <w:p w14:paraId="133F109C" w14:textId="77777777" w:rsidR="003E2F0F" w:rsidRPr="00BE6581" w:rsidRDefault="003E2F0F">
      <w:pPr>
        <w:pStyle w:val="Nagwek2"/>
        <w:numPr>
          <w:ilvl w:val="1"/>
          <w:numId w:val="12"/>
        </w:numPr>
        <w:tabs>
          <w:tab w:val="left" w:pos="870"/>
        </w:tabs>
        <w:kinsoku w:val="0"/>
        <w:overflowPunct w:val="0"/>
        <w:jc w:val="left"/>
      </w:pPr>
      <w:bookmarkStart w:id="37" w:name="_bookmark36"/>
      <w:bookmarkEnd w:id="37"/>
      <w:r w:rsidRPr="00BE6581">
        <w:lastRenderedPageBreak/>
        <w:t>Wymagania dotyczące sieci i instalacji</w:t>
      </w:r>
      <w:r w:rsidRPr="00BE6581">
        <w:rPr>
          <w:spacing w:val="-7"/>
        </w:rPr>
        <w:t xml:space="preserve"> </w:t>
      </w:r>
      <w:r w:rsidRPr="00BE6581">
        <w:t>sanitarnych</w:t>
      </w:r>
    </w:p>
    <w:p w14:paraId="756CD9F4" w14:textId="77777777" w:rsidR="003E2F0F" w:rsidRPr="00BE6581" w:rsidRDefault="003E2F0F">
      <w:pPr>
        <w:pStyle w:val="Akapitzlist"/>
        <w:numPr>
          <w:ilvl w:val="2"/>
          <w:numId w:val="12"/>
        </w:numPr>
        <w:tabs>
          <w:tab w:val="left" w:pos="870"/>
        </w:tabs>
        <w:kinsoku w:val="0"/>
        <w:overflowPunct w:val="0"/>
        <w:spacing w:before="110"/>
        <w:rPr>
          <w:rFonts w:ascii="Calibri" w:hAnsi="Calibri" w:cs="Calibri"/>
          <w:sz w:val="28"/>
          <w:szCs w:val="28"/>
        </w:rPr>
      </w:pPr>
      <w:r w:rsidRPr="00BE6581">
        <w:rPr>
          <w:rFonts w:ascii="Calibri" w:hAnsi="Calibri" w:cs="Calibri"/>
          <w:sz w:val="28"/>
          <w:szCs w:val="28"/>
        </w:rPr>
        <w:t>Sieci i instalacje</w:t>
      </w:r>
      <w:r w:rsidRPr="00BE6581">
        <w:rPr>
          <w:rFonts w:ascii="Calibri" w:hAnsi="Calibri" w:cs="Calibri"/>
          <w:spacing w:val="-5"/>
          <w:sz w:val="28"/>
          <w:szCs w:val="28"/>
        </w:rPr>
        <w:t xml:space="preserve"> </w:t>
      </w:r>
      <w:r w:rsidRPr="00BE6581">
        <w:rPr>
          <w:rFonts w:ascii="Calibri" w:hAnsi="Calibri" w:cs="Calibri"/>
          <w:sz w:val="28"/>
          <w:szCs w:val="28"/>
        </w:rPr>
        <w:t>kanalizacyjne</w:t>
      </w:r>
    </w:p>
    <w:p w14:paraId="6BF26910" w14:textId="77777777" w:rsidR="003E2F0F" w:rsidRPr="00BE6581" w:rsidRDefault="003E2F0F">
      <w:pPr>
        <w:pStyle w:val="Tekstpodstawowy"/>
        <w:kinsoku w:val="0"/>
        <w:overflowPunct w:val="0"/>
        <w:spacing w:before="119" w:line="314" w:lineRule="auto"/>
        <w:ind w:right="173"/>
        <w:jc w:val="both"/>
        <w:rPr>
          <w:w w:val="105"/>
        </w:rPr>
      </w:pPr>
      <w:r w:rsidRPr="00BE6581">
        <w:rPr>
          <w:w w:val="105"/>
        </w:rPr>
        <w:t>Rurociągi kanalizacyjne wykonać z rur PEHD na ciśnienie robocze min. 1,0 MPa o złączach monolitycznych</w:t>
      </w:r>
      <w:r w:rsidRPr="00BE6581">
        <w:rPr>
          <w:spacing w:val="-15"/>
          <w:w w:val="105"/>
        </w:rPr>
        <w:t xml:space="preserve"> </w:t>
      </w:r>
      <w:r w:rsidRPr="00BE6581">
        <w:rPr>
          <w:w w:val="105"/>
        </w:rPr>
        <w:t>uzyskiwanych</w:t>
      </w:r>
      <w:r w:rsidRPr="00BE6581">
        <w:rPr>
          <w:spacing w:val="-14"/>
          <w:w w:val="105"/>
        </w:rPr>
        <w:t xml:space="preserve"> </w:t>
      </w:r>
      <w:r w:rsidRPr="00BE6581">
        <w:rPr>
          <w:w w:val="105"/>
        </w:rPr>
        <w:t>przez</w:t>
      </w:r>
      <w:r w:rsidRPr="00BE6581">
        <w:rPr>
          <w:spacing w:val="-15"/>
          <w:w w:val="105"/>
        </w:rPr>
        <w:t xml:space="preserve"> </w:t>
      </w:r>
      <w:r w:rsidRPr="00BE6581">
        <w:rPr>
          <w:w w:val="105"/>
        </w:rPr>
        <w:t>zgrzewanie</w:t>
      </w:r>
      <w:r w:rsidRPr="00BE6581">
        <w:rPr>
          <w:spacing w:val="-14"/>
          <w:w w:val="105"/>
        </w:rPr>
        <w:t xml:space="preserve"> </w:t>
      </w:r>
      <w:r w:rsidRPr="00BE6581">
        <w:rPr>
          <w:w w:val="105"/>
        </w:rPr>
        <w:t>czołowe</w:t>
      </w:r>
      <w:r w:rsidRPr="00BE6581">
        <w:rPr>
          <w:spacing w:val="-14"/>
          <w:w w:val="105"/>
        </w:rPr>
        <w:t xml:space="preserve"> </w:t>
      </w:r>
      <w:r w:rsidRPr="00BE6581">
        <w:rPr>
          <w:w w:val="105"/>
        </w:rPr>
        <w:t>lub</w:t>
      </w:r>
      <w:r w:rsidRPr="00BE6581">
        <w:rPr>
          <w:spacing w:val="-15"/>
          <w:w w:val="105"/>
        </w:rPr>
        <w:t xml:space="preserve"> </w:t>
      </w:r>
      <w:r w:rsidRPr="00BE6581">
        <w:rPr>
          <w:w w:val="105"/>
        </w:rPr>
        <w:t>elektrooporowe.</w:t>
      </w:r>
      <w:r w:rsidRPr="00BE6581">
        <w:rPr>
          <w:spacing w:val="-13"/>
          <w:w w:val="105"/>
        </w:rPr>
        <w:t xml:space="preserve"> </w:t>
      </w:r>
      <w:r w:rsidRPr="00BE6581">
        <w:rPr>
          <w:w w:val="105"/>
        </w:rPr>
        <w:t>Możliwe</w:t>
      </w:r>
      <w:r w:rsidRPr="00BE6581">
        <w:rPr>
          <w:spacing w:val="-14"/>
          <w:w w:val="105"/>
        </w:rPr>
        <w:t xml:space="preserve"> </w:t>
      </w:r>
      <w:r w:rsidRPr="00BE6581">
        <w:rPr>
          <w:w w:val="105"/>
        </w:rPr>
        <w:t>jest</w:t>
      </w:r>
      <w:r w:rsidRPr="00BE6581">
        <w:rPr>
          <w:spacing w:val="-15"/>
          <w:w w:val="105"/>
        </w:rPr>
        <w:t xml:space="preserve"> </w:t>
      </w:r>
      <w:r w:rsidRPr="00BE6581">
        <w:rPr>
          <w:w w:val="105"/>
        </w:rPr>
        <w:t>również wykorzystanie</w:t>
      </w:r>
      <w:r w:rsidRPr="00BE6581">
        <w:rPr>
          <w:spacing w:val="-24"/>
          <w:w w:val="105"/>
        </w:rPr>
        <w:t xml:space="preserve"> </w:t>
      </w:r>
      <w:r w:rsidRPr="00BE6581">
        <w:rPr>
          <w:w w:val="105"/>
        </w:rPr>
        <w:t>rur</w:t>
      </w:r>
      <w:r w:rsidRPr="00BE6581">
        <w:rPr>
          <w:spacing w:val="-24"/>
          <w:w w:val="105"/>
        </w:rPr>
        <w:t xml:space="preserve"> </w:t>
      </w:r>
      <w:r w:rsidRPr="00BE6581">
        <w:rPr>
          <w:w w:val="105"/>
        </w:rPr>
        <w:t>PCV</w:t>
      </w:r>
      <w:r w:rsidRPr="00BE6581">
        <w:rPr>
          <w:spacing w:val="-25"/>
          <w:w w:val="105"/>
        </w:rPr>
        <w:t xml:space="preserve"> </w:t>
      </w:r>
      <w:r w:rsidRPr="00BE6581">
        <w:rPr>
          <w:w w:val="105"/>
        </w:rPr>
        <w:t>łączonych</w:t>
      </w:r>
      <w:r w:rsidRPr="00BE6581">
        <w:rPr>
          <w:spacing w:val="-25"/>
          <w:w w:val="105"/>
        </w:rPr>
        <w:t xml:space="preserve"> </w:t>
      </w:r>
      <w:r w:rsidRPr="00BE6581">
        <w:rPr>
          <w:w w:val="105"/>
        </w:rPr>
        <w:t>kielichowo.</w:t>
      </w:r>
      <w:r w:rsidRPr="00BE6581">
        <w:rPr>
          <w:spacing w:val="-25"/>
          <w:w w:val="105"/>
        </w:rPr>
        <w:t xml:space="preserve"> </w:t>
      </w:r>
      <w:r w:rsidRPr="00BE6581">
        <w:rPr>
          <w:w w:val="105"/>
        </w:rPr>
        <w:t>Na</w:t>
      </w:r>
      <w:r w:rsidRPr="00BE6581">
        <w:rPr>
          <w:spacing w:val="-24"/>
          <w:w w:val="105"/>
        </w:rPr>
        <w:t xml:space="preserve"> </w:t>
      </w:r>
      <w:r w:rsidRPr="00BE6581">
        <w:rPr>
          <w:w w:val="105"/>
        </w:rPr>
        <w:t>zmianach</w:t>
      </w:r>
      <w:r w:rsidRPr="00BE6581">
        <w:rPr>
          <w:spacing w:val="-24"/>
          <w:w w:val="105"/>
        </w:rPr>
        <w:t xml:space="preserve"> </w:t>
      </w:r>
      <w:r w:rsidRPr="00BE6581">
        <w:rPr>
          <w:w w:val="105"/>
        </w:rPr>
        <w:t>kierunku</w:t>
      </w:r>
      <w:r w:rsidRPr="00BE6581">
        <w:rPr>
          <w:spacing w:val="-25"/>
          <w:w w:val="105"/>
        </w:rPr>
        <w:t xml:space="preserve"> </w:t>
      </w:r>
      <w:r w:rsidRPr="00BE6581">
        <w:rPr>
          <w:w w:val="105"/>
        </w:rPr>
        <w:t>rurociągów</w:t>
      </w:r>
      <w:r w:rsidRPr="00BE6581">
        <w:rPr>
          <w:spacing w:val="-25"/>
          <w:w w:val="105"/>
        </w:rPr>
        <w:t xml:space="preserve"> </w:t>
      </w:r>
      <w:r w:rsidRPr="00BE6581">
        <w:rPr>
          <w:w w:val="105"/>
        </w:rPr>
        <w:t>kanalizacyjnych</w:t>
      </w:r>
      <w:r w:rsidRPr="00BE6581">
        <w:rPr>
          <w:spacing w:val="-25"/>
          <w:w w:val="105"/>
        </w:rPr>
        <w:t xml:space="preserve"> </w:t>
      </w:r>
      <w:r w:rsidRPr="00BE6581">
        <w:rPr>
          <w:w w:val="105"/>
        </w:rPr>
        <w:t>nie stosować kolan (łuków) o kącie 90 st., lecz zestaw kolan o kącie max. 45 st. Dopuszcza się stosowanie</w:t>
      </w:r>
      <w:r w:rsidRPr="00BE6581">
        <w:rPr>
          <w:spacing w:val="-13"/>
          <w:w w:val="105"/>
        </w:rPr>
        <w:t xml:space="preserve"> </w:t>
      </w:r>
      <w:r w:rsidRPr="00BE6581">
        <w:rPr>
          <w:w w:val="105"/>
        </w:rPr>
        <w:t>wyłącznie</w:t>
      </w:r>
      <w:r w:rsidRPr="00BE6581">
        <w:rPr>
          <w:spacing w:val="-13"/>
          <w:w w:val="105"/>
        </w:rPr>
        <w:t xml:space="preserve"> </w:t>
      </w:r>
      <w:r w:rsidRPr="00BE6581">
        <w:rPr>
          <w:w w:val="105"/>
        </w:rPr>
        <w:t>rur</w:t>
      </w:r>
      <w:r w:rsidRPr="00BE6581">
        <w:rPr>
          <w:spacing w:val="-12"/>
          <w:w w:val="105"/>
        </w:rPr>
        <w:t xml:space="preserve"> </w:t>
      </w:r>
      <w:r w:rsidRPr="00BE6581">
        <w:rPr>
          <w:w w:val="105"/>
        </w:rPr>
        <w:t>od</w:t>
      </w:r>
      <w:r w:rsidRPr="00BE6581">
        <w:rPr>
          <w:spacing w:val="-14"/>
          <w:w w:val="105"/>
        </w:rPr>
        <w:t xml:space="preserve"> </w:t>
      </w:r>
      <w:r w:rsidRPr="00BE6581">
        <w:rPr>
          <w:w w:val="105"/>
        </w:rPr>
        <w:t>producentów</w:t>
      </w:r>
      <w:r w:rsidRPr="00BE6581">
        <w:rPr>
          <w:spacing w:val="-11"/>
          <w:w w:val="105"/>
        </w:rPr>
        <w:t xml:space="preserve"> </w:t>
      </w:r>
      <w:r w:rsidRPr="00BE6581">
        <w:rPr>
          <w:w w:val="105"/>
        </w:rPr>
        <w:t>posiadających</w:t>
      </w:r>
      <w:r w:rsidRPr="00BE6581">
        <w:rPr>
          <w:spacing w:val="-14"/>
          <w:w w:val="105"/>
        </w:rPr>
        <w:t xml:space="preserve"> </w:t>
      </w:r>
      <w:r w:rsidRPr="00BE6581">
        <w:rPr>
          <w:w w:val="105"/>
        </w:rPr>
        <w:t>odpowiednie</w:t>
      </w:r>
      <w:r w:rsidRPr="00BE6581">
        <w:rPr>
          <w:spacing w:val="-13"/>
          <w:w w:val="105"/>
        </w:rPr>
        <w:t xml:space="preserve"> </w:t>
      </w:r>
      <w:r w:rsidRPr="00BE6581">
        <w:rPr>
          <w:w w:val="105"/>
        </w:rPr>
        <w:t>aprobaty</w:t>
      </w:r>
      <w:r w:rsidRPr="00BE6581">
        <w:rPr>
          <w:spacing w:val="-13"/>
          <w:w w:val="105"/>
        </w:rPr>
        <w:t xml:space="preserve"> </w:t>
      </w:r>
      <w:r w:rsidRPr="00BE6581">
        <w:rPr>
          <w:w w:val="105"/>
        </w:rPr>
        <w:t>techniczne.</w:t>
      </w:r>
    </w:p>
    <w:p w14:paraId="4DB57BBB" w14:textId="77777777" w:rsidR="003E2F0F" w:rsidRPr="00BE6581" w:rsidRDefault="003E2F0F">
      <w:pPr>
        <w:pStyle w:val="Tekstpodstawowy"/>
        <w:kinsoku w:val="0"/>
        <w:overflowPunct w:val="0"/>
        <w:spacing w:before="106"/>
        <w:jc w:val="both"/>
      </w:pPr>
      <w:r w:rsidRPr="00BE6581">
        <w:t>Na sieci kanalizacyjnej zastosować studzienki rewizyjne:</w:t>
      </w:r>
    </w:p>
    <w:p w14:paraId="46588495" w14:textId="77777777" w:rsidR="003E2F0F" w:rsidRPr="00BE6581" w:rsidRDefault="003E2F0F">
      <w:pPr>
        <w:pStyle w:val="Akapitzlist"/>
        <w:numPr>
          <w:ilvl w:val="3"/>
          <w:numId w:val="12"/>
        </w:numPr>
        <w:tabs>
          <w:tab w:val="left" w:pos="870"/>
        </w:tabs>
        <w:kinsoku w:val="0"/>
        <w:overflowPunct w:val="0"/>
        <w:spacing w:before="134"/>
        <w:rPr>
          <w:w w:val="105"/>
          <w:sz w:val="20"/>
          <w:szCs w:val="20"/>
        </w:rPr>
      </w:pPr>
      <w:r w:rsidRPr="00BE6581">
        <w:rPr>
          <w:w w:val="105"/>
          <w:sz w:val="20"/>
          <w:szCs w:val="20"/>
        </w:rPr>
        <w:t>przelotowe,</w:t>
      </w:r>
    </w:p>
    <w:p w14:paraId="4CE32530" w14:textId="77777777" w:rsidR="003E2F0F" w:rsidRPr="00BE6581" w:rsidRDefault="003E2F0F">
      <w:pPr>
        <w:pStyle w:val="Akapitzlist"/>
        <w:numPr>
          <w:ilvl w:val="3"/>
          <w:numId w:val="12"/>
        </w:numPr>
        <w:tabs>
          <w:tab w:val="left" w:pos="870"/>
        </w:tabs>
        <w:kinsoku w:val="0"/>
        <w:overflowPunct w:val="0"/>
        <w:rPr>
          <w:sz w:val="20"/>
          <w:szCs w:val="20"/>
        </w:rPr>
      </w:pPr>
      <w:r w:rsidRPr="00BE6581">
        <w:rPr>
          <w:sz w:val="20"/>
          <w:szCs w:val="20"/>
        </w:rPr>
        <w:t>połączeniowe,</w:t>
      </w:r>
    </w:p>
    <w:p w14:paraId="41169334" w14:textId="77777777" w:rsidR="003E2F0F" w:rsidRPr="00BE6581" w:rsidRDefault="003E2F0F">
      <w:pPr>
        <w:pStyle w:val="Akapitzlist"/>
        <w:numPr>
          <w:ilvl w:val="3"/>
          <w:numId w:val="12"/>
        </w:numPr>
        <w:tabs>
          <w:tab w:val="left" w:pos="870"/>
        </w:tabs>
        <w:kinsoku w:val="0"/>
        <w:overflowPunct w:val="0"/>
        <w:spacing w:before="72"/>
        <w:ind w:hanging="348"/>
        <w:rPr>
          <w:sz w:val="20"/>
          <w:szCs w:val="20"/>
        </w:rPr>
      </w:pPr>
      <w:r w:rsidRPr="00BE6581">
        <w:rPr>
          <w:sz w:val="20"/>
          <w:szCs w:val="20"/>
        </w:rPr>
        <w:t>wpustów</w:t>
      </w:r>
      <w:r w:rsidRPr="00BE6581">
        <w:rPr>
          <w:spacing w:val="4"/>
          <w:sz w:val="20"/>
          <w:szCs w:val="20"/>
        </w:rPr>
        <w:t xml:space="preserve"> </w:t>
      </w:r>
      <w:r w:rsidRPr="00BE6581">
        <w:rPr>
          <w:sz w:val="20"/>
          <w:szCs w:val="20"/>
        </w:rPr>
        <w:t>deszczowych.</w:t>
      </w:r>
    </w:p>
    <w:p w14:paraId="1A1A19E5" w14:textId="77777777" w:rsidR="003E2F0F" w:rsidRPr="00BE6581" w:rsidRDefault="003E2F0F">
      <w:pPr>
        <w:pStyle w:val="Tekstpodstawowy"/>
        <w:kinsoku w:val="0"/>
        <w:overflowPunct w:val="0"/>
        <w:spacing w:before="172" w:line="314" w:lineRule="auto"/>
        <w:ind w:right="166"/>
        <w:jc w:val="both"/>
      </w:pPr>
      <w:r w:rsidRPr="00BE6581">
        <w:t>Można stosować studzienki inspekcyjne z tworzyw sztucznych o średnicy min. 315 mm  oraz  rewizyjne betonowe. Studzienka z tworzyw składać się będzie z następujących</w:t>
      </w:r>
      <w:r w:rsidRPr="00BE6581">
        <w:rPr>
          <w:spacing w:val="3"/>
        </w:rPr>
        <w:t xml:space="preserve"> </w:t>
      </w:r>
      <w:r w:rsidRPr="00BE6581">
        <w:t>elementów:</w:t>
      </w:r>
    </w:p>
    <w:p w14:paraId="76601E29" w14:textId="77777777" w:rsidR="003E2F0F" w:rsidRPr="00BE6581" w:rsidRDefault="003E2F0F">
      <w:pPr>
        <w:pStyle w:val="Akapitzlist"/>
        <w:numPr>
          <w:ilvl w:val="3"/>
          <w:numId w:val="12"/>
        </w:numPr>
        <w:tabs>
          <w:tab w:val="left" w:pos="870"/>
        </w:tabs>
        <w:kinsoku w:val="0"/>
        <w:overflowPunct w:val="0"/>
        <w:spacing w:before="65"/>
        <w:rPr>
          <w:w w:val="105"/>
          <w:sz w:val="20"/>
          <w:szCs w:val="20"/>
        </w:rPr>
      </w:pPr>
      <w:r w:rsidRPr="00BE6581">
        <w:rPr>
          <w:w w:val="105"/>
          <w:sz w:val="20"/>
          <w:szCs w:val="20"/>
        </w:rPr>
        <w:t>kineta przelotowa lub</w:t>
      </w:r>
      <w:r w:rsidRPr="00BE6581">
        <w:rPr>
          <w:spacing w:val="-6"/>
          <w:w w:val="105"/>
          <w:sz w:val="20"/>
          <w:szCs w:val="20"/>
        </w:rPr>
        <w:t xml:space="preserve"> </w:t>
      </w:r>
      <w:r w:rsidRPr="00BE6581">
        <w:rPr>
          <w:w w:val="105"/>
          <w:sz w:val="20"/>
          <w:szCs w:val="20"/>
        </w:rPr>
        <w:t>połączeniowa,</w:t>
      </w:r>
    </w:p>
    <w:p w14:paraId="6071FF08" w14:textId="77777777" w:rsidR="003E2F0F" w:rsidRPr="00BE6581" w:rsidRDefault="003E2F0F">
      <w:pPr>
        <w:pStyle w:val="Akapitzlist"/>
        <w:numPr>
          <w:ilvl w:val="3"/>
          <w:numId w:val="12"/>
        </w:numPr>
        <w:tabs>
          <w:tab w:val="left" w:pos="870"/>
        </w:tabs>
        <w:kinsoku w:val="0"/>
        <w:overflowPunct w:val="0"/>
        <w:spacing w:before="72"/>
        <w:rPr>
          <w:sz w:val="20"/>
          <w:szCs w:val="20"/>
        </w:rPr>
      </w:pPr>
      <w:r w:rsidRPr="00BE6581">
        <w:rPr>
          <w:sz w:val="20"/>
          <w:szCs w:val="20"/>
        </w:rPr>
        <w:t>trzon studzienki z karbowanej</w:t>
      </w:r>
      <w:r w:rsidRPr="00BE6581">
        <w:rPr>
          <w:spacing w:val="7"/>
          <w:sz w:val="20"/>
          <w:szCs w:val="20"/>
        </w:rPr>
        <w:t xml:space="preserve"> </w:t>
      </w:r>
      <w:r w:rsidRPr="00BE6581">
        <w:rPr>
          <w:sz w:val="20"/>
          <w:szCs w:val="20"/>
        </w:rPr>
        <w:t>rury,</w:t>
      </w:r>
    </w:p>
    <w:p w14:paraId="1051C4BA" w14:textId="77777777" w:rsidR="003E2F0F" w:rsidRPr="00BE6581" w:rsidRDefault="003E2F0F">
      <w:pPr>
        <w:pStyle w:val="Akapitzlist"/>
        <w:numPr>
          <w:ilvl w:val="3"/>
          <w:numId w:val="12"/>
        </w:numPr>
        <w:tabs>
          <w:tab w:val="left" w:pos="870"/>
        </w:tabs>
        <w:kinsoku w:val="0"/>
        <w:overflowPunct w:val="0"/>
        <w:rPr>
          <w:sz w:val="20"/>
          <w:szCs w:val="20"/>
        </w:rPr>
      </w:pPr>
      <w:r w:rsidRPr="00BE6581">
        <w:rPr>
          <w:sz w:val="20"/>
          <w:szCs w:val="20"/>
        </w:rPr>
        <w:t>stożek betonowy pod</w:t>
      </w:r>
      <w:r w:rsidRPr="00BE6581">
        <w:rPr>
          <w:spacing w:val="7"/>
          <w:sz w:val="20"/>
          <w:szCs w:val="20"/>
        </w:rPr>
        <w:t xml:space="preserve"> </w:t>
      </w:r>
      <w:r w:rsidRPr="00BE6581">
        <w:rPr>
          <w:sz w:val="20"/>
          <w:szCs w:val="20"/>
        </w:rPr>
        <w:t>pokrywę,</w:t>
      </w:r>
    </w:p>
    <w:p w14:paraId="2BF4DFD9" w14:textId="77777777" w:rsidR="003E2F0F" w:rsidRPr="00BE6581" w:rsidRDefault="003E2F0F">
      <w:pPr>
        <w:pStyle w:val="Akapitzlist"/>
        <w:numPr>
          <w:ilvl w:val="3"/>
          <w:numId w:val="12"/>
        </w:numPr>
        <w:tabs>
          <w:tab w:val="left" w:pos="870"/>
        </w:tabs>
        <w:kinsoku w:val="0"/>
        <w:overflowPunct w:val="0"/>
        <w:spacing w:before="72"/>
        <w:rPr>
          <w:sz w:val="20"/>
          <w:szCs w:val="20"/>
        </w:rPr>
      </w:pPr>
      <w:r w:rsidRPr="00BE6581">
        <w:rPr>
          <w:sz w:val="20"/>
          <w:szCs w:val="20"/>
        </w:rPr>
        <w:t>pokrywa żeliwna (typ lekki) lub wpust</w:t>
      </w:r>
      <w:r w:rsidRPr="00BE6581">
        <w:rPr>
          <w:spacing w:val="12"/>
          <w:sz w:val="20"/>
          <w:szCs w:val="20"/>
        </w:rPr>
        <w:t xml:space="preserve"> </w:t>
      </w:r>
      <w:r w:rsidRPr="00BE6581">
        <w:rPr>
          <w:sz w:val="20"/>
          <w:szCs w:val="20"/>
        </w:rPr>
        <w:t>deszczowy.</w:t>
      </w:r>
    </w:p>
    <w:p w14:paraId="6C3C5E39" w14:textId="77777777" w:rsidR="003E2F0F" w:rsidRPr="00BE6581" w:rsidRDefault="003E2F0F">
      <w:pPr>
        <w:pStyle w:val="Tekstpodstawowy"/>
        <w:kinsoku w:val="0"/>
        <w:overflowPunct w:val="0"/>
        <w:spacing w:before="193" w:line="312" w:lineRule="auto"/>
        <w:ind w:right="179"/>
        <w:jc w:val="both"/>
      </w:pPr>
      <w:r w:rsidRPr="00BE6581">
        <w:t>Poszczególne elementy studzienki łączone są na uszczelki. Połączenia kanałów ze studzienkami należy wykonywać przy zastosowaniu kształtek – łuków 45 st. i zwężek.</w:t>
      </w:r>
    </w:p>
    <w:p w14:paraId="62F79B1A" w14:textId="77777777" w:rsidR="003E2F0F" w:rsidRPr="00BE6581" w:rsidRDefault="003E2F0F">
      <w:pPr>
        <w:pStyle w:val="Tekstpodstawowy"/>
        <w:kinsoku w:val="0"/>
        <w:overflowPunct w:val="0"/>
        <w:spacing w:before="109" w:line="314" w:lineRule="auto"/>
        <w:ind w:right="168"/>
        <w:jc w:val="both"/>
        <w:rPr>
          <w:w w:val="105"/>
        </w:rPr>
      </w:pPr>
      <w:r w:rsidRPr="00BE6581">
        <w:rPr>
          <w:w w:val="105"/>
        </w:rPr>
        <w:t>Studzienki betonowe stosowane będą w miejscach łączenia rurociągów z tworzyw np. z kanałami istniejącymi wykonanymi z rur kamionkowych lub betonowych, lub w innych uzasadnionych technologicznie miejscach. Studzienki wykonać w wersji mieszanej – dolna część w strefie wlotu  i wylotu wylewana, powyżej z prefabrykowanych kręgów betonowych. Przykrycie studzienek wykonać</w:t>
      </w:r>
      <w:r w:rsidRPr="00BE6581">
        <w:rPr>
          <w:spacing w:val="-18"/>
          <w:w w:val="105"/>
        </w:rPr>
        <w:t xml:space="preserve"> </w:t>
      </w:r>
      <w:r w:rsidRPr="00BE6581">
        <w:rPr>
          <w:w w:val="105"/>
        </w:rPr>
        <w:t>płytą</w:t>
      </w:r>
      <w:r w:rsidRPr="00BE6581">
        <w:rPr>
          <w:spacing w:val="-17"/>
          <w:w w:val="105"/>
        </w:rPr>
        <w:t xml:space="preserve"> </w:t>
      </w:r>
      <w:r w:rsidRPr="00BE6581">
        <w:rPr>
          <w:w w:val="105"/>
        </w:rPr>
        <w:t>żelbetową</w:t>
      </w:r>
      <w:r w:rsidRPr="00BE6581">
        <w:rPr>
          <w:spacing w:val="-17"/>
          <w:w w:val="105"/>
        </w:rPr>
        <w:t xml:space="preserve"> </w:t>
      </w:r>
      <w:r w:rsidRPr="00BE6581">
        <w:rPr>
          <w:w w:val="105"/>
        </w:rPr>
        <w:t>z</w:t>
      </w:r>
      <w:r w:rsidRPr="00BE6581">
        <w:rPr>
          <w:spacing w:val="-16"/>
          <w:w w:val="105"/>
        </w:rPr>
        <w:t xml:space="preserve"> </w:t>
      </w:r>
      <w:r w:rsidRPr="00BE6581">
        <w:rPr>
          <w:w w:val="105"/>
        </w:rPr>
        <w:t>włazem</w:t>
      </w:r>
      <w:r w:rsidRPr="00BE6581">
        <w:rPr>
          <w:spacing w:val="-17"/>
          <w:w w:val="105"/>
        </w:rPr>
        <w:t xml:space="preserve"> </w:t>
      </w:r>
      <w:r w:rsidRPr="00BE6581">
        <w:rPr>
          <w:w w:val="105"/>
        </w:rPr>
        <w:t>żeliwnym</w:t>
      </w:r>
      <w:r w:rsidRPr="00BE6581">
        <w:rPr>
          <w:spacing w:val="-17"/>
          <w:w w:val="105"/>
        </w:rPr>
        <w:t xml:space="preserve"> </w:t>
      </w:r>
      <w:r w:rsidRPr="00BE6581">
        <w:rPr>
          <w:w w:val="105"/>
        </w:rPr>
        <w:t>typu</w:t>
      </w:r>
      <w:r w:rsidRPr="00BE6581">
        <w:rPr>
          <w:spacing w:val="-18"/>
          <w:w w:val="105"/>
        </w:rPr>
        <w:t xml:space="preserve"> </w:t>
      </w:r>
      <w:r w:rsidRPr="00BE6581">
        <w:rPr>
          <w:w w:val="105"/>
        </w:rPr>
        <w:t>ciężkiego.</w:t>
      </w:r>
      <w:r w:rsidRPr="00BE6581">
        <w:rPr>
          <w:spacing w:val="-17"/>
          <w:w w:val="105"/>
        </w:rPr>
        <w:t xml:space="preserve"> </w:t>
      </w:r>
      <w:r w:rsidRPr="00BE6581">
        <w:rPr>
          <w:w w:val="105"/>
        </w:rPr>
        <w:t>Studnia</w:t>
      </w:r>
      <w:r w:rsidRPr="00BE6581">
        <w:rPr>
          <w:spacing w:val="-17"/>
          <w:w w:val="105"/>
        </w:rPr>
        <w:t xml:space="preserve"> </w:t>
      </w:r>
      <w:r w:rsidRPr="00BE6581">
        <w:rPr>
          <w:w w:val="105"/>
        </w:rPr>
        <w:t>wyposażona</w:t>
      </w:r>
      <w:r w:rsidRPr="00BE6581">
        <w:rPr>
          <w:spacing w:val="-17"/>
          <w:w w:val="105"/>
        </w:rPr>
        <w:t xml:space="preserve"> </w:t>
      </w:r>
      <w:r w:rsidRPr="00BE6581">
        <w:rPr>
          <w:w w:val="105"/>
        </w:rPr>
        <w:t>będzie</w:t>
      </w:r>
      <w:r w:rsidRPr="00BE6581">
        <w:rPr>
          <w:spacing w:val="-17"/>
          <w:w w:val="105"/>
        </w:rPr>
        <w:t xml:space="preserve"> </w:t>
      </w:r>
      <w:r w:rsidRPr="00BE6581">
        <w:rPr>
          <w:w w:val="105"/>
        </w:rPr>
        <w:t>w</w:t>
      </w:r>
      <w:r w:rsidRPr="00BE6581">
        <w:rPr>
          <w:spacing w:val="-18"/>
          <w:w w:val="105"/>
        </w:rPr>
        <w:t xml:space="preserve"> </w:t>
      </w:r>
      <w:r w:rsidRPr="00BE6581">
        <w:rPr>
          <w:w w:val="105"/>
        </w:rPr>
        <w:t>stopnie złazowe</w:t>
      </w:r>
      <w:r w:rsidRPr="00BE6581">
        <w:rPr>
          <w:spacing w:val="-3"/>
          <w:w w:val="105"/>
        </w:rPr>
        <w:t xml:space="preserve"> </w:t>
      </w:r>
      <w:r w:rsidRPr="00BE6581">
        <w:rPr>
          <w:w w:val="105"/>
        </w:rPr>
        <w:t>żeliwne.</w:t>
      </w:r>
    </w:p>
    <w:p w14:paraId="500631F3" w14:textId="77777777" w:rsidR="003E2F0F" w:rsidRPr="00BE6581" w:rsidRDefault="003E2F0F">
      <w:pPr>
        <w:pStyle w:val="Tekstpodstawowy"/>
        <w:kinsoku w:val="0"/>
        <w:overflowPunct w:val="0"/>
        <w:spacing w:before="109" w:line="314" w:lineRule="auto"/>
        <w:ind w:right="168"/>
        <w:jc w:val="both"/>
        <w:rPr>
          <w:w w:val="105"/>
        </w:rPr>
        <w:sectPr w:rsidR="003E2F0F" w:rsidRPr="00BE6581">
          <w:headerReference w:type="default" r:id="rId70"/>
          <w:pgSz w:w="11910" w:h="16840"/>
          <w:pgMar w:top="1060" w:right="960" w:bottom="1060" w:left="1540" w:header="832" w:footer="872" w:gutter="0"/>
          <w:cols w:space="708"/>
          <w:noEndnote/>
        </w:sectPr>
      </w:pPr>
    </w:p>
    <w:p w14:paraId="18B71AA3" w14:textId="77777777" w:rsidR="003E2F0F" w:rsidRPr="00BE6581" w:rsidRDefault="003E2F0F">
      <w:pPr>
        <w:pStyle w:val="Nagwek2"/>
        <w:numPr>
          <w:ilvl w:val="1"/>
          <w:numId w:val="12"/>
        </w:numPr>
        <w:tabs>
          <w:tab w:val="left" w:pos="870"/>
        </w:tabs>
        <w:kinsoku w:val="0"/>
        <w:overflowPunct w:val="0"/>
      </w:pPr>
      <w:bookmarkStart w:id="38" w:name="_bookmark37"/>
      <w:bookmarkEnd w:id="38"/>
      <w:r w:rsidRPr="00BE6581">
        <w:lastRenderedPageBreak/>
        <w:t>Wymagania dotyczące sieci i instalacji elektrycznych oraz</w:t>
      </w:r>
      <w:r w:rsidRPr="00BE6581">
        <w:rPr>
          <w:spacing w:val="-14"/>
        </w:rPr>
        <w:t xml:space="preserve"> </w:t>
      </w:r>
      <w:r w:rsidRPr="00BE6581">
        <w:t>AKPiA</w:t>
      </w:r>
    </w:p>
    <w:p w14:paraId="43858D25" w14:textId="77777777" w:rsidR="003E2F0F" w:rsidRPr="00BE6581" w:rsidRDefault="003E2F0F">
      <w:pPr>
        <w:pStyle w:val="Akapitzlist"/>
        <w:numPr>
          <w:ilvl w:val="2"/>
          <w:numId w:val="12"/>
        </w:numPr>
        <w:tabs>
          <w:tab w:val="left" w:pos="870"/>
        </w:tabs>
        <w:kinsoku w:val="0"/>
        <w:overflowPunct w:val="0"/>
        <w:spacing w:before="110"/>
        <w:jc w:val="both"/>
        <w:rPr>
          <w:rFonts w:ascii="Calibri" w:hAnsi="Calibri" w:cs="Calibri"/>
          <w:sz w:val="28"/>
          <w:szCs w:val="28"/>
        </w:rPr>
      </w:pPr>
      <w:r w:rsidRPr="00BE6581">
        <w:rPr>
          <w:rFonts w:ascii="Calibri" w:hAnsi="Calibri" w:cs="Calibri"/>
          <w:sz w:val="28"/>
          <w:szCs w:val="28"/>
        </w:rPr>
        <w:t>Zasilanie i</w:t>
      </w:r>
      <w:r w:rsidRPr="00BE6581">
        <w:rPr>
          <w:rFonts w:ascii="Calibri" w:hAnsi="Calibri" w:cs="Calibri"/>
          <w:spacing w:val="-4"/>
          <w:sz w:val="28"/>
          <w:szCs w:val="28"/>
        </w:rPr>
        <w:t xml:space="preserve"> </w:t>
      </w:r>
      <w:r w:rsidRPr="00BE6581">
        <w:rPr>
          <w:rFonts w:ascii="Calibri" w:hAnsi="Calibri" w:cs="Calibri"/>
          <w:sz w:val="28"/>
          <w:szCs w:val="28"/>
        </w:rPr>
        <w:t>oświetlenie</w:t>
      </w:r>
    </w:p>
    <w:p w14:paraId="7584AB8A" w14:textId="77777777" w:rsidR="003E2F0F" w:rsidRPr="00BE6581" w:rsidRDefault="003E2F0F" w:rsidP="00597C50">
      <w:pPr>
        <w:pStyle w:val="Tekstpodstawowy"/>
        <w:kinsoku w:val="0"/>
        <w:overflowPunct w:val="0"/>
        <w:spacing w:before="119" w:line="312" w:lineRule="auto"/>
        <w:ind w:right="170"/>
      </w:pPr>
      <w:r w:rsidRPr="00BE6581">
        <w:t>Moc przyłączeniowa PSZOK-u będzie uzależniona od zapotrzebowania systemu oświetlenia placu oraz urządzeń (miejsce napraw przedmiotów do ponownego użycia).</w:t>
      </w:r>
      <w:r w:rsidR="00597C50" w:rsidRPr="00BE6581">
        <w:t xml:space="preserve"> Dopuszcza się wykorzystanie istniejącego przyłącza energetycznego do znajdującej się w sąsiedztwie Oczyszczalni ścieków poprzez zastosowanie układu z wykorzystaniem podlicznika</w:t>
      </w:r>
    </w:p>
    <w:p w14:paraId="7DB5CAEF" w14:textId="77777777" w:rsidR="003E2F0F" w:rsidRPr="00BE6581" w:rsidRDefault="003E2F0F">
      <w:pPr>
        <w:pStyle w:val="Tekstpodstawowy"/>
        <w:kinsoku w:val="0"/>
        <w:overflowPunct w:val="0"/>
        <w:spacing w:before="108" w:line="314" w:lineRule="auto"/>
        <w:ind w:right="172"/>
        <w:jc w:val="both"/>
      </w:pPr>
      <w:r w:rsidRPr="00BE6581">
        <w:t>Instalacje oświetlenia i zasilania należy wykonać kablami i przewodami układanymi w korytkach kablowych białych z PVC. Do urządzeń w obiektach oddalonych od ścian i usytuowanych  na zewnątrz obiektów kable należy prowadzić w rurach</w:t>
      </w:r>
      <w:r w:rsidRPr="00BE6581">
        <w:rPr>
          <w:spacing w:val="15"/>
        </w:rPr>
        <w:t xml:space="preserve"> </w:t>
      </w:r>
      <w:r w:rsidRPr="00BE6581">
        <w:t>ochronnych.</w:t>
      </w:r>
    </w:p>
    <w:p w14:paraId="42373221" w14:textId="77777777" w:rsidR="003E2F0F" w:rsidRPr="00BE6581" w:rsidRDefault="003E2F0F">
      <w:pPr>
        <w:pStyle w:val="Tekstpodstawowy"/>
        <w:kinsoku w:val="0"/>
        <w:overflowPunct w:val="0"/>
        <w:spacing w:before="101"/>
        <w:jc w:val="both"/>
      </w:pPr>
      <w:r w:rsidRPr="00BE6581">
        <w:t>Oświetlenie należy wyk</w:t>
      </w:r>
      <w:r w:rsidR="00597C50" w:rsidRPr="00BE6581">
        <w:t>onać oprawami energooszczędnymi, typu LED.</w:t>
      </w:r>
    </w:p>
    <w:p w14:paraId="5A8AE6D7" w14:textId="77777777" w:rsidR="003E2F0F" w:rsidRPr="00BE6581" w:rsidRDefault="003E2F0F">
      <w:pPr>
        <w:pStyle w:val="Tekstpodstawowy"/>
        <w:kinsoku w:val="0"/>
        <w:overflowPunct w:val="0"/>
        <w:spacing w:before="174" w:line="316" w:lineRule="auto"/>
        <w:ind w:right="169"/>
        <w:jc w:val="both"/>
      </w:pPr>
      <w:r w:rsidRPr="00BE6581">
        <w:t>Oświetlenie we wszystkich pomieszczeniach powinno być świetlówkowe, tzw. energooszczędne. Wszystkie oprawy oświetleniowe powinny posiadać klosze (dyfuzory) z tworzywa równomiernie rozpraszającego światło.</w:t>
      </w:r>
    </w:p>
    <w:p w14:paraId="1DC6B18E" w14:textId="77777777" w:rsidR="003E2F0F" w:rsidRPr="00BE6581" w:rsidRDefault="003E2F0F">
      <w:pPr>
        <w:pStyle w:val="Tekstpodstawowy"/>
        <w:kinsoku w:val="0"/>
        <w:overflowPunct w:val="0"/>
        <w:spacing w:before="97" w:line="314" w:lineRule="auto"/>
        <w:ind w:right="175"/>
        <w:jc w:val="both"/>
      </w:pPr>
      <w:r w:rsidRPr="00BE6581">
        <w:t>Kable powinny być układane w sposób wykluczający ich uszkodzenie przez zginanie, skręcanie, rozciąganie itp. Temperatura otoczenia przy układaniu kabli nie powinna być  mniejsza  niż  0ºC. Kabel należy zginać jedynie w wypadkach koniecznych, przy czym promień gięcia powinien być możliwie  duży,  jednak  nie  mniejszy  od  20-krotnej  średnicy  zewnętrznej  kabla  lub  podanego     w instrukcji</w:t>
      </w:r>
      <w:r w:rsidRPr="00BE6581">
        <w:rPr>
          <w:spacing w:val="4"/>
        </w:rPr>
        <w:t xml:space="preserve"> </w:t>
      </w:r>
      <w:r w:rsidRPr="00BE6581">
        <w:t>wytwórcy.</w:t>
      </w:r>
    </w:p>
    <w:p w14:paraId="6A965A31" w14:textId="77777777" w:rsidR="003E2F0F" w:rsidRPr="00BE6581" w:rsidRDefault="003E2F0F">
      <w:pPr>
        <w:pStyle w:val="Tekstpodstawowy"/>
        <w:kinsoku w:val="0"/>
        <w:overflowPunct w:val="0"/>
        <w:spacing w:before="109"/>
        <w:jc w:val="both"/>
      </w:pPr>
      <w:r w:rsidRPr="00BE6581">
        <w:t>Bezpośrednio w gruncie kable na napięcie 1 kV należy układać na głębokości 0,7 m z dokładnością</w:t>
      </w:r>
    </w:p>
    <w:p w14:paraId="250F0030" w14:textId="77777777" w:rsidR="003E2F0F" w:rsidRPr="00BE6581" w:rsidRDefault="003E2F0F">
      <w:pPr>
        <w:pStyle w:val="Tekstpodstawowy"/>
        <w:kinsoku w:val="0"/>
        <w:overflowPunct w:val="0"/>
        <w:spacing w:before="73" w:line="312" w:lineRule="auto"/>
        <w:ind w:right="180"/>
        <w:jc w:val="both"/>
        <w:rPr>
          <w:w w:val="105"/>
        </w:rPr>
      </w:pPr>
      <w:r w:rsidRPr="00BE6581">
        <w:rPr>
          <w:w w:val="105"/>
        </w:rPr>
        <w:t>±5 cm na warstwie  piasku o  grubości 10 cm z przykryciem również 10 cm warstwą  piasku,        a następnie warstwą gruntu rodzimego o grubości co najmniej 15</w:t>
      </w:r>
      <w:r w:rsidRPr="00BE6581">
        <w:rPr>
          <w:spacing w:val="-34"/>
          <w:w w:val="105"/>
        </w:rPr>
        <w:t xml:space="preserve"> </w:t>
      </w:r>
      <w:r w:rsidRPr="00BE6581">
        <w:rPr>
          <w:w w:val="105"/>
        </w:rPr>
        <w:t>cm.</w:t>
      </w:r>
    </w:p>
    <w:p w14:paraId="4560D8E7" w14:textId="644ADFB4" w:rsidR="00CD346D" w:rsidRPr="00BE6581" w:rsidRDefault="00CD346D">
      <w:pPr>
        <w:pStyle w:val="Tekstpodstawowy"/>
        <w:kinsoku w:val="0"/>
        <w:overflowPunct w:val="0"/>
        <w:spacing w:before="73" w:line="312" w:lineRule="auto"/>
        <w:ind w:right="180"/>
        <w:jc w:val="both"/>
        <w:rPr>
          <w:w w:val="105"/>
        </w:rPr>
      </w:pPr>
      <w:r w:rsidRPr="00BE6581">
        <w:rPr>
          <w:w w:val="105"/>
        </w:rPr>
        <w:t>Sieci teletechniczne, monitoring, system alarmowy wykonać z</w:t>
      </w:r>
      <w:r w:rsidR="002578B6" w:rsidRPr="00BE6581">
        <w:rPr>
          <w:w w:val="105"/>
        </w:rPr>
        <w:t>godnie z opisanymi w niniejszym PFU warunkami</w:t>
      </w:r>
    </w:p>
    <w:p w14:paraId="4B870AFA" w14:textId="77777777" w:rsidR="003E2F0F" w:rsidRPr="00BE6581" w:rsidRDefault="003E2F0F">
      <w:pPr>
        <w:pStyle w:val="Nagwek2"/>
        <w:numPr>
          <w:ilvl w:val="2"/>
          <w:numId w:val="12"/>
        </w:numPr>
        <w:tabs>
          <w:tab w:val="left" w:pos="870"/>
        </w:tabs>
        <w:kinsoku w:val="0"/>
        <w:overflowPunct w:val="0"/>
        <w:spacing w:before="110"/>
      </w:pPr>
      <w:r w:rsidRPr="00BE6581">
        <w:t>Instalacje</w:t>
      </w:r>
      <w:r w:rsidRPr="00BE6581">
        <w:rPr>
          <w:spacing w:val="-3"/>
        </w:rPr>
        <w:t xml:space="preserve"> </w:t>
      </w:r>
      <w:r w:rsidRPr="00BE6581">
        <w:t>fotowoltaiczne</w:t>
      </w:r>
    </w:p>
    <w:p w14:paraId="16BCF4FC" w14:textId="77777777" w:rsidR="003E2F0F" w:rsidRPr="00BE6581" w:rsidRDefault="003E2F0F">
      <w:pPr>
        <w:pStyle w:val="Tekstpodstawowy"/>
        <w:kinsoku w:val="0"/>
        <w:overflowPunct w:val="0"/>
        <w:spacing w:before="117" w:line="314" w:lineRule="auto"/>
        <w:ind w:right="169"/>
        <w:jc w:val="both"/>
      </w:pPr>
      <w:r w:rsidRPr="00BE6581">
        <w:t>Montaż modułów wykonać zgodnie z wytycznymi producenta i projektem budowlanym. Podczas montażu należy zwrócić szczególną uwagę na powierzchnię modułów, aby nie uległa  porysowaniu.  W przypadku ochrony powierzchni modułów za pomocą folii ochronnej, folię należy usunąć po zamontowaniu i podłączeniu modułów. Nachylenie i położenie paneli powinno być umieszczone najbardziej optymalnie w stosunku do szerokości geograficznej, na której będzie znajdowała  się farma fotowoltaiczna. W momencie montażu panele nie mogą być starsze niż jeden rok od daty wyprodukowania i powinny posiadać indywidualne oznakowanie pozwalające na identyfikację (nr seryjny).</w:t>
      </w:r>
    </w:p>
    <w:p w14:paraId="6A0F2B0E" w14:textId="77777777" w:rsidR="003E2F0F" w:rsidRPr="00BE6581" w:rsidRDefault="003E2F0F">
      <w:pPr>
        <w:pStyle w:val="Tekstpodstawowy"/>
        <w:kinsoku w:val="0"/>
        <w:overflowPunct w:val="0"/>
        <w:spacing w:before="113" w:line="314" w:lineRule="auto"/>
        <w:ind w:right="180"/>
        <w:jc w:val="both"/>
      </w:pPr>
      <w:r w:rsidRPr="00BE6581">
        <w:t>Należy pamiętać, że moduł fotowoltaiczny wytwarza napięcie bezpośrednio w  momencie  naświetlenia go przez promienie słoneczne, wobec czego podczas montażu należy stosować narzędzia i środki zapewniające bezpieczeństwo od porażeń prądem</w:t>
      </w:r>
      <w:r w:rsidRPr="00BE6581">
        <w:rPr>
          <w:spacing w:val="33"/>
        </w:rPr>
        <w:t xml:space="preserve"> </w:t>
      </w:r>
      <w:r w:rsidRPr="00BE6581">
        <w:t>elektrycznym.</w:t>
      </w:r>
    </w:p>
    <w:p w14:paraId="62F3AB2D" w14:textId="764D7AE9" w:rsidR="003E2F0F" w:rsidRPr="00BE6581" w:rsidRDefault="00597C50" w:rsidP="00CC4137">
      <w:pPr>
        <w:pStyle w:val="Tekstpodstawowy"/>
        <w:kinsoku w:val="0"/>
        <w:overflowPunct w:val="0"/>
        <w:spacing w:before="113" w:line="314" w:lineRule="auto"/>
        <w:ind w:right="180"/>
        <w:jc w:val="both"/>
        <w:sectPr w:rsidR="003E2F0F" w:rsidRPr="00BE6581">
          <w:pgSz w:w="11910" w:h="16840"/>
          <w:pgMar w:top="1060" w:right="960" w:bottom="1060" w:left="1540" w:header="832" w:footer="872" w:gutter="0"/>
          <w:cols w:space="708"/>
          <w:noEndnote/>
        </w:sectPr>
      </w:pPr>
      <w:r w:rsidRPr="00BE6581">
        <w:t>Planowana moc instalacji 10 kW, pa</w:t>
      </w:r>
      <w:r w:rsidR="00D13E15" w:rsidRPr="00BE6581">
        <w:t>nele o mocy min 300W, liniowa sprawność mocy, sprawność po 25 latach na poziomie &gt;8</w:t>
      </w:r>
      <w:r w:rsidR="002578B6" w:rsidRPr="00BE6581">
        <w:t>0</w:t>
      </w:r>
      <w:r w:rsidR="00D13E15" w:rsidRPr="00BE6581">
        <w:t>%. Zamawiający dopuszcza montaż paneli na dachach, wiatach lub samonośnych konstrukcjach. Wybór miejsca montażu musi zapewniać optymalne parametry pracy i być wolna od zacienień.</w:t>
      </w:r>
      <w:r w:rsidR="00630660" w:rsidRPr="00BE6581">
        <w:t xml:space="preserve"> Instalacja ma zasilać w energię elektryczną wykonany PSZOK.</w:t>
      </w:r>
      <w:r w:rsidR="00D13E15" w:rsidRPr="00BE6581">
        <w:t xml:space="preserve"> Instalacja musi być objęta min 10 letnią gwarancją. Do obowiązków Wyko</w:t>
      </w:r>
      <w:r w:rsidR="00CC4137" w:rsidRPr="00BE6581">
        <w:t>nawcy będzie należało wykonanie zgłoszenia instalacji zgodnie z obowiązującym prawem. Wszystkie użyte materiały instalacji fotowoltaicznej muszą być dopuszczone przez prawo polskie i Unii Europejskiej, posiadać certyfikaty , deklaracje.</w:t>
      </w:r>
    </w:p>
    <w:p w14:paraId="38FAB730" w14:textId="77777777" w:rsidR="003E2F0F" w:rsidRPr="00BE6581" w:rsidRDefault="003E2F0F">
      <w:pPr>
        <w:pStyle w:val="Nagwek2"/>
        <w:numPr>
          <w:ilvl w:val="1"/>
          <w:numId w:val="12"/>
        </w:numPr>
        <w:tabs>
          <w:tab w:val="left" w:pos="870"/>
        </w:tabs>
        <w:kinsoku w:val="0"/>
        <w:overflowPunct w:val="0"/>
        <w:jc w:val="left"/>
      </w:pPr>
      <w:bookmarkStart w:id="39" w:name="_bookmark38"/>
      <w:bookmarkEnd w:id="39"/>
      <w:r w:rsidRPr="00BE6581">
        <w:lastRenderedPageBreak/>
        <w:t>Wymagania dotyczące wykonania</w:t>
      </w:r>
      <w:r w:rsidRPr="00BE6581">
        <w:rPr>
          <w:spacing w:val="-5"/>
        </w:rPr>
        <w:t xml:space="preserve"> </w:t>
      </w:r>
      <w:r w:rsidRPr="00BE6581">
        <w:t>zieleni</w:t>
      </w:r>
    </w:p>
    <w:p w14:paraId="05527E1D" w14:textId="77777777" w:rsidR="003E2F0F" w:rsidRPr="00BE6581" w:rsidRDefault="003E2F0F">
      <w:pPr>
        <w:pStyle w:val="Tekstpodstawowy"/>
        <w:kinsoku w:val="0"/>
        <w:overflowPunct w:val="0"/>
        <w:spacing w:before="108" w:line="314" w:lineRule="auto"/>
        <w:ind w:right="170"/>
        <w:jc w:val="both"/>
      </w:pPr>
      <w:r w:rsidRPr="00BE6581">
        <w:t>Na terenie  punktu  zgodnie  ze  schematem  zagospodarowania  terenu  przewidzieć  należy  wysiew i nasadzenia</w:t>
      </w:r>
      <w:r w:rsidRPr="00BE6581">
        <w:rPr>
          <w:spacing w:val="4"/>
        </w:rPr>
        <w:t xml:space="preserve"> </w:t>
      </w:r>
      <w:r w:rsidRPr="00BE6581">
        <w:t>zieleni</w:t>
      </w:r>
    </w:p>
    <w:p w14:paraId="48BCD190" w14:textId="77777777" w:rsidR="003E2F0F" w:rsidRPr="00BE6581" w:rsidRDefault="003E2F0F">
      <w:pPr>
        <w:pStyle w:val="Tekstpodstawowy"/>
        <w:kinsoku w:val="0"/>
        <w:overflowPunct w:val="0"/>
        <w:spacing w:before="103" w:line="314" w:lineRule="auto"/>
        <w:ind w:right="179"/>
        <w:jc w:val="both"/>
        <w:rPr>
          <w:w w:val="105"/>
        </w:rPr>
      </w:pPr>
      <w:r w:rsidRPr="00BE6581">
        <w:rPr>
          <w:w w:val="105"/>
        </w:rPr>
        <w:t>Obsiew i nasadzenia może być stosowany na każdym podłożu mineralnym, pod warunkiem zachowania podstawowych wymagań glebowych dla traw:</w:t>
      </w:r>
    </w:p>
    <w:p w14:paraId="0EC04F8A" w14:textId="77777777" w:rsidR="003E2F0F" w:rsidRPr="00BE6581" w:rsidRDefault="003E2F0F">
      <w:pPr>
        <w:pStyle w:val="Tekstpodstawowy"/>
        <w:kinsoku w:val="0"/>
        <w:overflowPunct w:val="0"/>
        <w:spacing w:before="63"/>
        <w:ind w:left="519"/>
        <w:rPr>
          <w:w w:val="110"/>
        </w:rPr>
      </w:pPr>
      <w:r w:rsidRPr="00BE6581">
        <w:rPr>
          <w:rFonts w:ascii="Symbol" w:hAnsi="Symbol" w:cs="Symbol"/>
          <w:w w:val="110"/>
        </w:rPr>
        <w:t></w:t>
      </w:r>
      <w:r w:rsidRPr="00BE6581">
        <w:rPr>
          <w:rFonts w:ascii="Times New Roman" w:hAnsi="Times New Roman" w:cs="Times New Roman"/>
          <w:w w:val="110"/>
        </w:rPr>
        <w:t xml:space="preserve"> </w:t>
      </w:r>
      <w:r w:rsidRPr="00BE6581">
        <w:rPr>
          <w:w w:val="110"/>
        </w:rPr>
        <w:t>5,5 &lt; pH &lt; 7,5,</w:t>
      </w:r>
    </w:p>
    <w:p w14:paraId="02B82CE4" w14:textId="77777777" w:rsidR="003E2F0F" w:rsidRPr="00BE6581" w:rsidRDefault="003E2F0F">
      <w:pPr>
        <w:pStyle w:val="Akapitzlist"/>
        <w:numPr>
          <w:ilvl w:val="0"/>
          <w:numId w:val="11"/>
        </w:numPr>
        <w:tabs>
          <w:tab w:val="left" w:pos="731"/>
        </w:tabs>
        <w:kinsoku w:val="0"/>
        <w:overflowPunct w:val="0"/>
        <w:ind w:hanging="211"/>
        <w:rPr>
          <w:sz w:val="20"/>
          <w:szCs w:val="20"/>
        </w:rPr>
      </w:pPr>
      <w:r w:rsidRPr="00BE6581">
        <w:rPr>
          <w:sz w:val="20"/>
          <w:szCs w:val="20"/>
        </w:rPr>
        <w:t>średnie</w:t>
      </w:r>
      <w:r w:rsidRPr="00BE6581">
        <w:rPr>
          <w:spacing w:val="1"/>
          <w:sz w:val="20"/>
          <w:szCs w:val="20"/>
        </w:rPr>
        <w:t xml:space="preserve"> </w:t>
      </w:r>
      <w:r w:rsidRPr="00BE6581">
        <w:rPr>
          <w:sz w:val="20"/>
          <w:szCs w:val="20"/>
        </w:rPr>
        <w:t>zasolenie,</w:t>
      </w:r>
    </w:p>
    <w:p w14:paraId="6E9ECC71" w14:textId="77777777" w:rsidR="003E2F0F" w:rsidRPr="00BE6581" w:rsidRDefault="003E2F0F">
      <w:pPr>
        <w:pStyle w:val="Akapitzlist"/>
        <w:numPr>
          <w:ilvl w:val="0"/>
          <w:numId w:val="11"/>
        </w:numPr>
        <w:tabs>
          <w:tab w:val="left" w:pos="731"/>
        </w:tabs>
        <w:kinsoku w:val="0"/>
        <w:overflowPunct w:val="0"/>
        <w:ind w:hanging="208"/>
        <w:rPr>
          <w:sz w:val="20"/>
          <w:szCs w:val="20"/>
        </w:rPr>
      </w:pPr>
      <w:r w:rsidRPr="00BE6581">
        <w:rPr>
          <w:sz w:val="20"/>
          <w:szCs w:val="20"/>
        </w:rPr>
        <w:t>gleba nie słabsza, niż piasek</w:t>
      </w:r>
      <w:r w:rsidRPr="00BE6581">
        <w:rPr>
          <w:spacing w:val="7"/>
          <w:sz w:val="20"/>
          <w:szCs w:val="20"/>
        </w:rPr>
        <w:t xml:space="preserve"> </w:t>
      </w:r>
      <w:r w:rsidRPr="00BE6581">
        <w:rPr>
          <w:sz w:val="20"/>
          <w:szCs w:val="20"/>
        </w:rPr>
        <w:t>średni.</w:t>
      </w:r>
    </w:p>
    <w:p w14:paraId="5D15EBEF" w14:textId="77777777" w:rsidR="003E2F0F" w:rsidRPr="00BE6581" w:rsidRDefault="003E2F0F">
      <w:pPr>
        <w:pStyle w:val="Tekstpodstawowy"/>
        <w:kinsoku w:val="0"/>
        <w:overflowPunct w:val="0"/>
        <w:spacing w:before="172" w:line="314" w:lineRule="auto"/>
        <w:ind w:right="171"/>
        <w:jc w:val="both"/>
      </w:pPr>
      <w:r w:rsidRPr="00BE6581">
        <w:t>Jeżeli podłoże nie będzie spełniać tych warunków, należy to zmienić stosując dodatkowe nawożenie przez rozłożenie warstwy gleby urodzajnej lub kompostu o grubości 7-10 cm na powierzchni terenu przewidzianego do obsadzenia trawą lub dodatkowo w miarę potrzeb zastosować nawożenie  wapnem i nawozami</w:t>
      </w:r>
      <w:r w:rsidRPr="00BE6581">
        <w:rPr>
          <w:spacing w:val="8"/>
        </w:rPr>
        <w:t xml:space="preserve"> </w:t>
      </w:r>
      <w:r w:rsidRPr="00BE6581">
        <w:t>mineralnymi.</w:t>
      </w:r>
    </w:p>
    <w:p w14:paraId="2D091B59" w14:textId="77777777" w:rsidR="003E2F0F" w:rsidRPr="00BE6581" w:rsidRDefault="003E2F0F">
      <w:pPr>
        <w:pStyle w:val="Tekstpodstawowy"/>
        <w:kinsoku w:val="0"/>
        <w:overflowPunct w:val="0"/>
        <w:spacing w:before="106" w:line="314" w:lineRule="auto"/>
        <w:ind w:right="172"/>
        <w:jc w:val="both"/>
      </w:pPr>
      <w:r w:rsidRPr="00BE6581">
        <w:t>Na podłożu niewymagającym ulepszeń należy wykonać podstawową uprawę  pod  trawnik,  polegającą na usunięciu zanieczyszczeń, wzruszeniu i wyrównaniu gleby, nawożeniu wapnem (najlepiej mielonym dolomitem) i w miarę potrzeb nawozami  mineralnymi  N-P-K-Mg.  Dawki nawozów i sposób  nawożenia  powinny  zostać  ustalone,  w  oparciu  o  wyniki  analiz  wykonanych w wyspecjalizowanej placówce, przez Wykonawcę</w:t>
      </w:r>
      <w:r w:rsidRPr="00BE6581">
        <w:rPr>
          <w:spacing w:val="11"/>
        </w:rPr>
        <w:t xml:space="preserve"> </w:t>
      </w:r>
      <w:r w:rsidRPr="00BE6581">
        <w:t>robót.</w:t>
      </w:r>
    </w:p>
    <w:p w14:paraId="516AF1E8" w14:textId="77777777" w:rsidR="003E2F0F" w:rsidRPr="00BE6581" w:rsidRDefault="003E2F0F">
      <w:pPr>
        <w:pStyle w:val="Tekstpodstawowy"/>
        <w:kinsoku w:val="0"/>
        <w:overflowPunct w:val="0"/>
        <w:spacing w:before="106" w:line="309" w:lineRule="auto"/>
        <w:ind w:right="175"/>
        <w:jc w:val="both"/>
        <w:rPr>
          <w:w w:val="105"/>
        </w:rPr>
      </w:pPr>
      <w:r w:rsidRPr="00BE6581">
        <w:rPr>
          <w:w w:val="105"/>
        </w:rPr>
        <w:t>Na tak przygotowane podłoże należy wysiać mieszankę traw typu łąkowego. Dawki siewne traw wynoszą od 10 do 20 g/m</w:t>
      </w:r>
      <w:r w:rsidRPr="00BE6581">
        <w:rPr>
          <w:w w:val="105"/>
          <w:position w:val="6"/>
          <w:sz w:val="14"/>
          <w:szCs w:val="14"/>
        </w:rPr>
        <w:t>2</w:t>
      </w:r>
      <w:r w:rsidRPr="00BE6581">
        <w:rPr>
          <w:w w:val="105"/>
        </w:rPr>
        <w:t>.</w:t>
      </w:r>
    </w:p>
    <w:p w14:paraId="0ECF438D" w14:textId="77777777" w:rsidR="003E2F0F" w:rsidRPr="00BE6581" w:rsidRDefault="003E2F0F">
      <w:pPr>
        <w:pStyle w:val="Tekstpodstawowy"/>
        <w:kinsoku w:val="0"/>
        <w:overflowPunct w:val="0"/>
        <w:spacing w:before="109" w:line="314" w:lineRule="auto"/>
        <w:ind w:right="181"/>
        <w:jc w:val="both"/>
      </w:pPr>
      <w:r w:rsidRPr="00BE6581">
        <w:t>Wysiew traw należy wykonać w miesiącach od kwietnia do września. W październiku zakładanie trawników jest możliwe, jednak istnieje ryzyko, że trawa nie zdąży się rozwinąć przed nastaniem mrozów.</w:t>
      </w:r>
    </w:p>
    <w:p w14:paraId="405F2BC6" w14:textId="77777777" w:rsidR="003E2F0F" w:rsidRPr="00BE6581" w:rsidRDefault="003E2F0F">
      <w:pPr>
        <w:pStyle w:val="Tekstpodstawowy"/>
        <w:kinsoku w:val="0"/>
        <w:overflowPunct w:val="0"/>
        <w:spacing w:before="104"/>
      </w:pPr>
      <w:r w:rsidRPr="00BE6581">
        <w:t>Powierzchnie obsiane trawami powinny być utrzymane w wilgotności w okresie pierwszych</w:t>
      </w:r>
    </w:p>
    <w:p w14:paraId="1E1F2392" w14:textId="77777777" w:rsidR="003E2F0F" w:rsidRPr="00BE6581" w:rsidRDefault="003E2F0F">
      <w:pPr>
        <w:pStyle w:val="Tekstpodstawowy"/>
        <w:kinsoku w:val="0"/>
        <w:overflowPunct w:val="0"/>
        <w:spacing w:before="73" w:line="312" w:lineRule="auto"/>
        <w:ind w:right="179"/>
        <w:jc w:val="both"/>
        <w:rPr>
          <w:w w:val="105"/>
        </w:rPr>
      </w:pPr>
      <w:r w:rsidRPr="00BE6581">
        <w:rPr>
          <w:w w:val="105"/>
        </w:rPr>
        <w:t>3 tygodni, aż do ukorzenienia  się  traw.  W  tym  czasie  wskazane  jest  podlewanie  zasiewów w przypadku</w:t>
      </w:r>
      <w:r w:rsidRPr="00BE6581">
        <w:rPr>
          <w:spacing w:val="-6"/>
          <w:w w:val="105"/>
        </w:rPr>
        <w:t xml:space="preserve"> </w:t>
      </w:r>
      <w:r w:rsidRPr="00BE6581">
        <w:rPr>
          <w:w w:val="105"/>
        </w:rPr>
        <w:t>suszy.</w:t>
      </w:r>
    </w:p>
    <w:p w14:paraId="2BA46D4F" w14:textId="77777777" w:rsidR="003E2F0F" w:rsidRPr="00BE6581" w:rsidRDefault="003E2F0F">
      <w:pPr>
        <w:pStyle w:val="Tekstpodstawowy"/>
        <w:kinsoku w:val="0"/>
        <w:overflowPunct w:val="0"/>
        <w:spacing w:before="73" w:line="312" w:lineRule="auto"/>
        <w:ind w:right="179"/>
        <w:jc w:val="both"/>
        <w:rPr>
          <w:w w:val="105"/>
        </w:rPr>
        <w:sectPr w:rsidR="003E2F0F" w:rsidRPr="00BE6581">
          <w:pgSz w:w="11910" w:h="16840"/>
          <w:pgMar w:top="1060" w:right="960" w:bottom="1060" w:left="1540" w:header="832" w:footer="872" w:gutter="0"/>
          <w:cols w:space="708"/>
          <w:noEndnote/>
        </w:sectPr>
      </w:pPr>
    </w:p>
    <w:p w14:paraId="5E023E4C" w14:textId="77777777" w:rsidR="003E2F0F" w:rsidRPr="00BE6581" w:rsidRDefault="003E2F0F">
      <w:pPr>
        <w:pStyle w:val="Nagwek2"/>
        <w:numPr>
          <w:ilvl w:val="1"/>
          <w:numId w:val="12"/>
        </w:numPr>
        <w:tabs>
          <w:tab w:val="left" w:pos="870"/>
        </w:tabs>
        <w:kinsoku w:val="0"/>
        <w:overflowPunct w:val="0"/>
        <w:spacing w:line="276" w:lineRule="auto"/>
        <w:ind w:left="877" w:right="1758" w:hanging="715"/>
        <w:jc w:val="left"/>
      </w:pPr>
      <w:bookmarkStart w:id="40" w:name="_bookmark39"/>
      <w:bookmarkEnd w:id="40"/>
      <w:r w:rsidRPr="00BE6581">
        <w:lastRenderedPageBreak/>
        <w:t>Wymagania odnośnie dostarczanych urządzeń, kontenerów i</w:t>
      </w:r>
      <w:r w:rsidRPr="00BE6581">
        <w:rPr>
          <w:spacing w:val="-2"/>
        </w:rPr>
        <w:t xml:space="preserve"> </w:t>
      </w:r>
      <w:r w:rsidRPr="00BE6581">
        <w:t>pojemników</w:t>
      </w:r>
    </w:p>
    <w:p w14:paraId="171CD835" w14:textId="77777777" w:rsidR="003E2F0F" w:rsidRPr="00BE6581" w:rsidRDefault="003E2F0F">
      <w:pPr>
        <w:pStyle w:val="Tekstpodstawowy"/>
        <w:kinsoku w:val="0"/>
        <w:overflowPunct w:val="0"/>
        <w:spacing w:before="57" w:line="314" w:lineRule="auto"/>
        <w:ind w:right="170"/>
        <w:jc w:val="both"/>
        <w:rPr>
          <w:w w:val="105"/>
        </w:rPr>
      </w:pPr>
      <w:r w:rsidRPr="00BE6581">
        <w:rPr>
          <w:w w:val="105"/>
        </w:rPr>
        <w:t>Wszystkie   urządzenia   będą   dostarczone   na   plac   budowy   w   momencie   wynikającym   z harmonogramu zaaprobowanego przez Zamawiającego. Niedopuszczalne jest dostarczanie urządzeń</w:t>
      </w:r>
      <w:r w:rsidRPr="00BE6581">
        <w:rPr>
          <w:spacing w:val="-20"/>
          <w:w w:val="105"/>
        </w:rPr>
        <w:t xml:space="preserve"> </w:t>
      </w:r>
      <w:r w:rsidRPr="00BE6581">
        <w:rPr>
          <w:w w:val="105"/>
        </w:rPr>
        <w:t>i</w:t>
      </w:r>
      <w:r w:rsidRPr="00BE6581">
        <w:rPr>
          <w:spacing w:val="-18"/>
          <w:w w:val="105"/>
        </w:rPr>
        <w:t xml:space="preserve"> </w:t>
      </w:r>
      <w:r w:rsidRPr="00BE6581">
        <w:rPr>
          <w:w w:val="105"/>
        </w:rPr>
        <w:t>długotrwałe</w:t>
      </w:r>
      <w:r w:rsidRPr="00BE6581">
        <w:rPr>
          <w:spacing w:val="-19"/>
          <w:w w:val="105"/>
        </w:rPr>
        <w:t xml:space="preserve"> </w:t>
      </w:r>
      <w:r w:rsidRPr="00BE6581">
        <w:rPr>
          <w:w w:val="105"/>
        </w:rPr>
        <w:t>złożenie</w:t>
      </w:r>
      <w:r w:rsidRPr="00BE6581">
        <w:rPr>
          <w:spacing w:val="-19"/>
          <w:w w:val="105"/>
        </w:rPr>
        <w:t xml:space="preserve"> </w:t>
      </w:r>
      <w:r w:rsidRPr="00BE6581">
        <w:rPr>
          <w:w w:val="105"/>
        </w:rPr>
        <w:t>ich</w:t>
      </w:r>
      <w:r w:rsidRPr="00BE6581">
        <w:rPr>
          <w:spacing w:val="-21"/>
          <w:w w:val="105"/>
        </w:rPr>
        <w:t xml:space="preserve"> </w:t>
      </w:r>
      <w:r w:rsidRPr="00BE6581">
        <w:rPr>
          <w:w w:val="105"/>
        </w:rPr>
        <w:t>na</w:t>
      </w:r>
      <w:r w:rsidRPr="00BE6581">
        <w:rPr>
          <w:spacing w:val="-17"/>
          <w:w w:val="105"/>
        </w:rPr>
        <w:t xml:space="preserve"> </w:t>
      </w:r>
      <w:r w:rsidRPr="00BE6581">
        <w:rPr>
          <w:w w:val="105"/>
        </w:rPr>
        <w:t>terenie</w:t>
      </w:r>
      <w:r w:rsidRPr="00BE6581">
        <w:rPr>
          <w:spacing w:val="-20"/>
          <w:w w:val="105"/>
        </w:rPr>
        <w:t xml:space="preserve"> </w:t>
      </w:r>
      <w:r w:rsidRPr="00BE6581">
        <w:rPr>
          <w:w w:val="105"/>
        </w:rPr>
        <w:t>PSZOK-u,</w:t>
      </w:r>
      <w:r w:rsidRPr="00BE6581">
        <w:rPr>
          <w:spacing w:val="-18"/>
          <w:w w:val="105"/>
        </w:rPr>
        <w:t xml:space="preserve"> </w:t>
      </w:r>
      <w:r w:rsidRPr="00BE6581">
        <w:rPr>
          <w:w w:val="105"/>
        </w:rPr>
        <w:t>w</w:t>
      </w:r>
      <w:r w:rsidRPr="00BE6581">
        <w:rPr>
          <w:spacing w:val="-20"/>
          <w:w w:val="105"/>
        </w:rPr>
        <w:t xml:space="preserve"> </w:t>
      </w:r>
      <w:r w:rsidRPr="00BE6581">
        <w:rPr>
          <w:w w:val="105"/>
        </w:rPr>
        <w:t>oczekiwaniu</w:t>
      </w:r>
      <w:r w:rsidRPr="00BE6581">
        <w:rPr>
          <w:spacing w:val="-20"/>
          <w:w w:val="105"/>
        </w:rPr>
        <w:t xml:space="preserve"> </w:t>
      </w:r>
      <w:r w:rsidRPr="00BE6581">
        <w:rPr>
          <w:w w:val="105"/>
        </w:rPr>
        <w:t>na</w:t>
      </w:r>
      <w:r w:rsidRPr="00BE6581">
        <w:rPr>
          <w:spacing w:val="-19"/>
          <w:w w:val="105"/>
        </w:rPr>
        <w:t xml:space="preserve"> </w:t>
      </w:r>
      <w:r w:rsidRPr="00BE6581">
        <w:rPr>
          <w:w w:val="105"/>
        </w:rPr>
        <w:t>montaż</w:t>
      </w:r>
      <w:r w:rsidRPr="00BE6581">
        <w:rPr>
          <w:spacing w:val="-18"/>
          <w:w w:val="105"/>
        </w:rPr>
        <w:t xml:space="preserve"> </w:t>
      </w:r>
      <w:r w:rsidRPr="00BE6581">
        <w:rPr>
          <w:w w:val="105"/>
        </w:rPr>
        <w:t>lub</w:t>
      </w:r>
      <w:r w:rsidRPr="00BE6581">
        <w:rPr>
          <w:spacing w:val="-19"/>
          <w:w w:val="105"/>
        </w:rPr>
        <w:t xml:space="preserve"> </w:t>
      </w:r>
      <w:r w:rsidRPr="00BE6581">
        <w:rPr>
          <w:w w:val="105"/>
        </w:rPr>
        <w:t>ustawienie</w:t>
      </w:r>
      <w:r w:rsidRPr="00BE6581">
        <w:rPr>
          <w:spacing w:val="-17"/>
          <w:w w:val="105"/>
        </w:rPr>
        <w:t xml:space="preserve"> </w:t>
      </w:r>
      <w:r w:rsidRPr="00BE6581">
        <w:rPr>
          <w:w w:val="105"/>
        </w:rPr>
        <w:t>w miejscu</w:t>
      </w:r>
      <w:r w:rsidRPr="00BE6581">
        <w:rPr>
          <w:spacing w:val="-21"/>
          <w:w w:val="105"/>
        </w:rPr>
        <w:t xml:space="preserve"> </w:t>
      </w:r>
      <w:r w:rsidRPr="00BE6581">
        <w:rPr>
          <w:w w:val="105"/>
        </w:rPr>
        <w:t>docelowym,</w:t>
      </w:r>
      <w:r w:rsidRPr="00BE6581">
        <w:rPr>
          <w:spacing w:val="-19"/>
          <w:w w:val="105"/>
        </w:rPr>
        <w:t xml:space="preserve"> </w:t>
      </w:r>
      <w:r w:rsidRPr="00BE6581">
        <w:rPr>
          <w:w w:val="105"/>
        </w:rPr>
        <w:t>bez</w:t>
      </w:r>
      <w:r w:rsidRPr="00BE6581">
        <w:rPr>
          <w:spacing w:val="-20"/>
          <w:w w:val="105"/>
        </w:rPr>
        <w:t xml:space="preserve"> </w:t>
      </w:r>
      <w:r w:rsidRPr="00BE6581">
        <w:rPr>
          <w:w w:val="105"/>
        </w:rPr>
        <w:t>ochrony</w:t>
      </w:r>
      <w:r w:rsidRPr="00BE6581">
        <w:rPr>
          <w:spacing w:val="-21"/>
          <w:w w:val="105"/>
        </w:rPr>
        <w:t xml:space="preserve"> </w:t>
      </w:r>
      <w:r w:rsidRPr="00BE6581">
        <w:rPr>
          <w:w w:val="105"/>
        </w:rPr>
        <w:t>przed</w:t>
      </w:r>
      <w:r w:rsidRPr="00BE6581">
        <w:rPr>
          <w:spacing w:val="-20"/>
          <w:w w:val="105"/>
        </w:rPr>
        <w:t xml:space="preserve"> </w:t>
      </w:r>
      <w:r w:rsidRPr="00BE6581">
        <w:rPr>
          <w:w w:val="105"/>
        </w:rPr>
        <w:t>warunkami</w:t>
      </w:r>
      <w:r w:rsidRPr="00BE6581">
        <w:rPr>
          <w:spacing w:val="-22"/>
          <w:w w:val="105"/>
        </w:rPr>
        <w:t xml:space="preserve"> </w:t>
      </w:r>
      <w:r w:rsidRPr="00BE6581">
        <w:rPr>
          <w:w w:val="105"/>
        </w:rPr>
        <w:t>atmosferycznymi.</w:t>
      </w:r>
      <w:r w:rsidRPr="00BE6581">
        <w:rPr>
          <w:spacing w:val="-20"/>
          <w:w w:val="105"/>
        </w:rPr>
        <w:t xml:space="preserve"> </w:t>
      </w:r>
      <w:r w:rsidRPr="00BE6581">
        <w:rPr>
          <w:w w:val="105"/>
        </w:rPr>
        <w:t>Montaż</w:t>
      </w:r>
      <w:r w:rsidRPr="00BE6581">
        <w:rPr>
          <w:spacing w:val="-21"/>
          <w:w w:val="105"/>
        </w:rPr>
        <w:t xml:space="preserve"> </w:t>
      </w:r>
      <w:r w:rsidRPr="00BE6581">
        <w:rPr>
          <w:w w:val="105"/>
        </w:rPr>
        <w:t>musi</w:t>
      </w:r>
      <w:r w:rsidRPr="00BE6581">
        <w:rPr>
          <w:spacing w:val="-20"/>
          <w:w w:val="105"/>
        </w:rPr>
        <w:t xml:space="preserve"> </w:t>
      </w:r>
      <w:r w:rsidRPr="00BE6581">
        <w:rPr>
          <w:w w:val="105"/>
        </w:rPr>
        <w:t>być</w:t>
      </w:r>
      <w:r w:rsidRPr="00BE6581">
        <w:rPr>
          <w:spacing w:val="-20"/>
          <w:w w:val="105"/>
        </w:rPr>
        <w:t xml:space="preserve"> </w:t>
      </w:r>
      <w:r w:rsidRPr="00BE6581">
        <w:rPr>
          <w:w w:val="105"/>
        </w:rPr>
        <w:t>prowadzony niezwłocznie po dostarczeniu na plac</w:t>
      </w:r>
      <w:r w:rsidRPr="00BE6581">
        <w:rPr>
          <w:spacing w:val="-12"/>
          <w:w w:val="105"/>
        </w:rPr>
        <w:t xml:space="preserve"> </w:t>
      </w:r>
      <w:r w:rsidRPr="00BE6581">
        <w:rPr>
          <w:w w:val="105"/>
        </w:rPr>
        <w:t>budowy.</w:t>
      </w:r>
    </w:p>
    <w:p w14:paraId="489F20A0" w14:textId="77777777" w:rsidR="003E2F0F" w:rsidRPr="00BE6581" w:rsidRDefault="003E2F0F">
      <w:pPr>
        <w:pStyle w:val="Tekstpodstawowy"/>
        <w:kinsoku w:val="0"/>
        <w:overflowPunct w:val="0"/>
        <w:spacing w:before="106" w:line="314" w:lineRule="auto"/>
        <w:ind w:right="170"/>
        <w:jc w:val="both"/>
      </w:pPr>
      <w:r w:rsidRPr="00BE6581">
        <w:t>Wraz z dostarczanymi urządzeniami Wykonawca przedstawi Zamawiającemu dokumenty, z których jednoznacznie będzie wynikało, że zakupione i dostarczone urządzenia są nowe i spełniają Wymagania Zamawiającego.</w:t>
      </w:r>
    </w:p>
    <w:p w14:paraId="1BB37CE2" w14:textId="77777777" w:rsidR="003E2F0F" w:rsidRDefault="003E2F0F">
      <w:pPr>
        <w:pStyle w:val="Tekstpodstawowy"/>
        <w:kinsoku w:val="0"/>
        <w:overflowPunct w:val="0"/>
        <w:spacing w:before="106" w:line="314" w:lineRule="auto"/>
        <w:ind w:right="170"/>
        <w:jc w:val="both"/>
      </w:pPr>
    </w:p>
    <w:p w14:paraId="70E99E35" w14:textId="6933A4FF" w:rsidR="000B7685" w:rsidRPr="00BE6581" w:rsidRDefault="000B7685">
      <w:pPr>
        <w:pStyle w:val="Tekstpodstawowy"/>
        <w:kinsoku w:val="0"/>
        <w:overflowPunct w:val="0"/>
        <w:spacing w:before="106" w:line="314" w:lineRule="auto"/>
        <w:ind w:right="170"/>
        <w:jc w:val="both"/>
        <w:sectPr w:rsidR="000B7685" w:rsidRPr="00BE6581">
          <w:pgSz w:w="11910" w:h="16840"/>
          <w:pgMar w:top="1060" w:right="960" w:bottom="1060" w:left="1540" w:header="832" w:footer="872" w:gutter="0"/>
          <w:cols w:space="708"/>
          <w:noEndnote/>
        </w:sectPr>
      </w:pPr>
    </w:p>
    <w:p w14:paraId="4FCAAD03" w14:textId="77777777" w:rsidR="003E2F0F" w:rsidRPr="00BE6581" w:rsidRDefault="003E2F0F">
      <w:pPr>
        <w:pStyle w:val="Tekstpodstawowy"/>
        <w:kinsoku w:val="0"/>
        <w:overflowPunct w:val="0"/>
        <w:spacing w:before="3"/>
        <w:ind w:left="0"/>
        <w:rPr>
          <w:sz w:val="14"/>
          <w:szCs w:val="14"/>
        </w:rPr>
      </w:pPr>
    </w:p>
    <w:p w14:paraId="2D5C2DCC" w14:textId="77777777" w:rsidR="003E2F0F" w:rsidRPr="00BE6581" w:rsidRDefault="003E2F0F">
      <w:pPr>
        <w:pStyle w:val="Nagwek2"/>
        <w:numPr>
          <w:ilvl w:val="1"/>
          <w:numId w:val="60"/>
        </w:numPr>
        <w:tabs>
          <w:tab w:val="left" w:pos="590"/>
        </w:tabs>
        <w:kinsoku w:val="0"/>
        <w:overflowPunct w:val="0"/>
        <w:spacing w:before="44"/>
        <w:ind w:left="589" w:hanging="427"/>
      </w:pPr>
      <w:bookmarkStart w:id="41" w:name="_bookmark40"/>
      <w:bookmarkEnd w:id="41"/>
      <w:r w:rsidRPr="00BE6581">
        <w:t>Wymagania odnośnie uruchomienia i prób</w:t>
      </w:r>
      <w:r w:rsidRPr="00BE6581">
        <w:rPr>
          <w:spacing w:val="-8"/>
        </w:rPr>
        <w:t xml:space="preserve"> </w:t>
      </w:r>
      <w:r w:rsidRPr="00BE6581">
        <w:t>odbiorowych</w:t>
      </w:r>
    </w:p>
    <w:p w14:paraId="4455BF8E" w14:textId="77777777" w:rsidR="003E2F0F" w:rsidRPr="00BE6581" w:rsidRDefault="003E2F0F">
      <w:pPr>
        <w:pStyle w:val="Tekstpodstawowy"/>
        <w:kinsoku w:val="0"/>
        <w:overflowPunct w:val="0"/>
        <w:spacing w:before="57" w:line="312" w:lineRule="auto"/>
        <w:ind w:right="174"/>
        <w:jc w:val="both"/>
      </w:pPr>
      <w:r w:rsidRPr="00BE6581">
        <w:t>Wykonawca przeprowadzi wszelkie niezbędne próby, aby udowodnić, że roboty w pełni odpowiadają wymaganiom Zamawiającego.</w:t>
      </w:r>
    </w:p>
    <w:p w14:paraId="28A27943" w14:textId="77777777" w:rsidR="003E2F0F" w:rsidRPr="00BE6581" w:rsidRDefault="003E2F0F">
      <w:pPr>
        <w:pStyle w:val="Tekstpodstawowy"/>
        <w:kinsoku w:val="0"/>
        <w:overflowPunct w:val="0"/>
        <w:spacing w:before="108" w:line="314" w:lineRule="auto"/>
        <w:ind w:right="170"/>
        <w:jc w:val="both"/>
      </w:pPr>
      <w:r w:rsidRPr="00BE6581">
        <w:t>Wszystkie inspekcje i próby będą przeprowadzone na koszt Wykonawcy. Wszystkie przewody wod.- kan. podlegają badaniom na szczelność, a sieci i instalacje wodociągowe – dodatkowo dezynfekcji    w sposób opisany w Polskich</w:t>
      </w:r>
      <w:r w:rsidRPr="00BE6581">
        <w:rPr>
          <w:spacing w:val="2"/>
        </w:rPr>
        <w:t xml:space="preserve"> </w:t>
      </w:r>
      <w:r w:rsidRPr="00BE6581">
        <w:t>Normach.</w:t>
      </w:r>
    </w:p>
    <w:p w14:paraId="7C12CE89" w14:textId="77777777" w:rsidR="003E2F0F" w:rsidRPr="00BE6581" w:rsidRDefault="003E2F0F">
      <w:pPr>
        <w:pStyle w:val="Tekstpodstawowy"/>
        <w:kinsoku w:val="0"/>
        <w:overflowPunct w:val="0"/>
        <w:spacing w:before="102"/>
        <w:jc w:val="both"/>
        <w:rPr>
          <w:w w:val="105"/>
        </w:rPr>
      </w:pPr>
      <w:r w:rsidRPr="00BE6581">
        <w:rPr>
          <w:w w:val="105"/>
        </w:rPr>
        <w:t>Inspekcje, kontrole i odbiory będą obejmować m.in. sprawdzenie:</w:t>
      </w:r>
    </w:p>
    <w:p w14:paraId="788A5DBE" w14:textId="77777777" w:rsidR="003E2F0F" w:rsidRPr="00BE6581" w:rsidRDefault="003E2F0F">
      <w:pPr>
        <w:pStyle w:val="Akapitzlist"/>
        <w:numPr>
          <w:ilvl w:val="0"/>
          <w:numId w:val="10"/>
        </w:numPr>
        <w:tabs>
          <w:tab w:val="left" w:pos="870"/>
        </w:tabs>
        <w:kinsoku w:val="0"/>
        <w:overflowPunct w:val="0"/>
        <w:spacing w:before="176"/>
        <w:rPr>
          <w:sz w:val="20"/>
          <w:szCs w:val="20"/>
        </w:rPr>
      </w:pPr>
      <w:r w:rsidRPr="00BE6581">
        <w:rPr>
          <w:sz w:val="20"/>
          <w:szCs w:val="20"/>
        </w:rPr>
        <w:t>prawidłowości położenia obiektów w</w:t>
      </w:r>
      <w:r w:rsidRPr="00BE6581">
        <w:rPr>
          <w:spacing w:val="11"/>
          <w:sz w:val="20"/>
          <w:szCs w:val="20"/>
        </w:rPr>
        <w:t xml:space="preserve"> </w:t>
      </w:r>
      <w:r w:rsidRPr="00BE6581">
        <w:rPr>
          <w:sz w:val="20"/>
          <w:szCs w:val="20"/>
        </w:rPr>
        <w:t>planie,</w:t>
      </w:r>
    </w:p>
    <w:p w14:paraId="6F3B4B84" w14:textId="77777777" w:rsidR="003E2F0F" w:rsidRPr="00BE6581" w:rsidRDefault="003E2F0F">
      <w:pPr>
        <w:pStyle w:val="Akapitzlist"/>
        <w:numPr>
          <w:ilvl w:val="0"/>
          <w:numId w:val="10"/>
        </w:numPr>
        <w:tabs>
          <w:tab w:val="left" w:pos="870"/>
        </w:tabs>
        <w:kinsoku w:val="0"/>
        <w:overflowPunct w:val="0"/>
        <w:spacing w:before="72"/>
        <w:rPr>
          <w:sz w:val="20"/>
          <w:szCs w:val="20"/>
        </w:rPr>
      </w:pPr>
      <w:r w:rsidRPr="00BE6581">
        <w:rPr>
          <w:sz w:val="20"/>
          <w:szCs w:val="20"/>
        </w:rPr>
        <w:t>zabezpieczenia i lokalizacji</w:t>
      </w:r>
      <w:r w:rsidRPr="00BE6581">
        <w:rPr>
          <w:spacing w:val="6"/>
          <w:sz w:val="20"/>
          <w:szCs w:val="20"/>
        </w:rPr>
        <w:t xml:space="preserve"> </w:t>
      </w:r>
      <w:r w:rsidRPr="00BE6581">
        <w:rPr>
          <w:sz w:val="20"/>
          <w:szCs w:val="20"/>
        </w:rPr>
        <w:t>wykopów,</w:t>
      </w:r>
    </w:p>
    <w:p w14:paraId="50CCECC8" w14:textId="77777777" w:rsidR="003E2F0F" w:rsidRPr="00BE6581" w:rsidRDefault="003E2F0F">
      <w:pPr>
        <w:pStyle w:val="Akapitzlist"/>
        <w:numPr>
          <w:ilvl w:val="0"/>
          <w:numId w:val="10"/>
        </w:numPr>
        <w:tabs>
          <w:tab w:val="left" w:pos="870"/>
        </w:tabs>
        <w:kinsoku w:val="0"/>
        <w:overflowPunct w:val="0"/>
        <w:spacing w:line="309" w:lineRule="auto"/>
        <w:ind w:right="177"/>
        <w:rPr>
          <w:w w:val="105"/>
          <w:sz w:val="20"/>
          <w:szCs w:val="20"/>
        </w:rPr>
      </w:pPr>
      <w:r w:rsidRPr="00BE6581">
        <w:rPr>
          <w:w w:val="105"/>
          <w:sz w:val="20"/>
          <w:szCs w:val="20"/>
        </w:rPr>
        <w:t>stopnia zagęszczenia podłoża pod plac utwardzony, ogrodzenie, słupy oświetleniowe, tablice informacyjne i inne</w:t>
      </w:r>
      <w:r w:rsidRPr="00BE6581">
        <w:rPr>
          <w:spacing w:val="-3"/>
          <w:w w:val="105"/>
          <w:sz w:val="20"/>
          <w:szCs w:val="20"/>
        </w:rPr>
        <w:t xml:space="preserve"> </w:t>
      </w:r>
      <w:r w:rsidRPr="00BE6581">
        <w:rPr>
          <w:w w:val="105"/>
          <w:sz w:val="20"/>
          <w:szCs w:val="20"/>
        </w:rPr>
        <w:t>instalacje,</w:t>
      </w:r>
    </w:p>
    <w:p w14:paraId="60A488CD" w14:textId="77777777" w:rsidR="003E2F0F" w:rsidRPr="00BE6581" w:rsidRDefault="003E2F0F">
      <w:pPr>
        <w:pStyle w:val="Akapitzlist"/>
        <w:numPr>
          <w:ilvl w:val="0"/>
          <w:numId w:val="10"/>
        </w:numPr>
        <w:tabs>
          <w:tab w:val="left" w:pos="870"/>
        </w:tabs>
        <w:kinsoku w:val="0"/>
        <w:overflowPunct w:val="0"/>
        <w:spacing w:before="7" w:line="312" w:lineRule="auto"/>
        <w:ind w:right="179"/>
        <w:rPr>
          <w:sz w:val="20"/>
          <w:szCs w:val="20"/>
        </w:rPr>
      </w:pPr>
      <w:r w:rsidRPr="00BE6581">
        <w:rPr>
          <w:sz w:val="20"/>
          <w:szCs w:val="20"/>
        </w:rPr>
        <w:t>głębokości ułożenia przewodów rurowych, ich kierunku, spadku, połączeń oraz stopnia zagęszczenia obsypki i</w:t>
      </w:r>
      <w:r w:rsidRPr="00BE6581">
        <w:rPr>
          <w:spacing w:val="5"/>
          <w:sz w:val="20"/>
          <w:szCs w:val="20"/>
        </w:rPr>
        <w:t xml:space="preserve"> </w:t>
      </w:r>
      <w:r w:rsidRPr="00BE6581">
        <w:rPr>
          <w:sz w:val="20"/>
          <w:szCs w:val="20"/>
        </w:rPr>
        <w:t>podsypki,</w:t>
      </w:r>
    </w:p>
    <w:p w14:paraId="2320F9A4" w14:textId="77777777" w:rsidR="003E2F0F" w:rsidRPr="00BE6581" w:rsidRDefault="003E2F0F">
      <w:pPr>
        <w:pStyle w:val="Akapitzlist"/>
        <w:numPr>
          <w:ilvl w:val="0"/>
          <w:numId w:val="10"/>
        </w:numPr>
        <w:tabs>
          <w:tab w:val="left" w:pos="870"/>
        </w:tabs>
        <w:kinsoku w:val="0"/>
        <w:overflowPunct w:val="0"/>
        <w:spacing w:before="4"/>
        <w:rPr>
          <w:w w:val="105"/>
          <w:sz w:val="20"/>
          <w:szCs w:val="20"/>
        </w:rPr>
      </w:pPr>
      <w:r w:rsidRPr="00BE6581">
        <w:rPr>
          <w:w w:val="105"/>
          <w:sz w:val="20"/>
          <w:szCs w:val="20"/>
        </w:rPr>
        <w:t>robót zanikających i ulegających</w:t>
      </w:r>
      <w:r w:rsidRPr="00BE6581">
        <w:rPr>
          <w:spacing w:val="-13"/>
          <w:w w:val="105"/>
          <w:sz w:val="20"/>
          <w:szCs w:val="20"/>
        </w:rPr>
        <w:t xml:space="preserve"> </w:t>
      </w:r>
      <w:r w:rsidRPr="00BE6581">
        <w:rPr>
          <w:w w:val="105"/>
          <w:sz w:val="20"/>
          <w:szCs w:val="20"/>
        </w:rPr>
        <w:t>zakryciu,</w:t>
      </w:r>
    </w:p>
    <w:p w14:paraId="4315C1E6" w14:textId="77777777" w:rsidR="003E2F0F" w:rsidRPr="00BE6581" w:rsidRDefault="003E2F0F">
      <w:pPr>
        <w:pStyle w:val="Akapitzlist"/>
        <w:numPr>
          <w:ilvl w:val="0"/>
          <w:numId w:val="10"/>
        </w:numPr>
        <w:tabs>
          <w:tab w:val="left" w:pos="870"/>
          <w:tab w:val="left" w:pos="2004"/>
          <w:tab w:val="left" w:pos="3369"/>
          <w:tab w:val="left" w:pos="4587"/>
          <w:tab w:val="left" w:pos="4918"/>
          <w:tab w:val="left" w:pos="6436"/>
          <w:tab w:val="left" w:pos="7673"/>
          <w:tab w:val="left" w:pos="7970"/>
        </w:tabs>
        <w:kinsoku w:val="0"/>
        <w:overflowPunct w:val="0"/>
        <w:spacing w:line="309" w:lineRule="auto"/>
        <w:ind w:right="170"/>
        <w:rPr>
          <w:sz w:val="20"/>
          <w:szCs w:val="20"/>
        </w:rPr>
      </w:pPr>
      <w:r w:rsidRPr="00BE6581">
        <w:rPr>
          <w:sz w:val="20"/>
          <w:szCs w:val="20"/>
        </w:rPr>
        <w:t>zgodności</w:t>
      </w:r>
      <w:r w:rsidRPr="00BE6581">
        <w:rPr>
          <w:sz w:val="20"/>
          <w:szCs w:val="20"/>
        </w:rPr>
        <w:tab/>
        <w:t>wykonanych</w:t>
      </w:r>
      <w:r w:rsidRPr="00BE6581">
        <w:rPr>
          <w:sz w:val="20"/>
          <w:szCs w:val="20"/>
        </w:rPr>
        <w:tab/>
        <w:t>konstrukcji</w:t>
      </w:r>
      <w:r w:rsidRPr="00BE6581">
        <w:rPr>
          <w:sz w:val="20"/>
          <w:szCs w:val="20"/>
        </w:rPr>
        <w:tab/>
        <w:t>z</w:t>
      </w:r>
      <w:r w:rsidRPr="00BE6581">
        <w:rPr>
          <w:sz w:val="20"/>
          <w:szCs w:val="20"/>
        </w:rPr>
        <w:tab/>
        <w:t>dokumentacją</w:t>
      </w:r>
      <w:r w:rsidRPr="00BE6581">
        <w:rPr>
          <w:sz w:val="20"/>
          <w:szCs w:val="20"/>
        </w:rPr>
        <w:tab/>
        <w:t>projektową</w:t>
      </w:r>
      <w:r w:rsidRPr="00BE6581">
        <w:rPr>
          <w:sz w:val="20"/>
          <w:szCs w:val="20"/>
        </w:rPr>
        <w:tab/>
        <w:t>i</w:t>
      </w:r>
      <w:r w:rsidRPr="00BE6581">
        <w:rPr>
          <w:sz w:val="20"/>
          <w:szCs w:val="20"/>
        </w:rPr>
        <w:tab/>
      </w:r>
      <w:r w:rsidRPr="00BE6581">
        <w:rPr>
          <w:spacing w:val="-1"/>
          <w:sz w:val="20"/>
          <w:szCs w:val="20"/>
        </w:rPr>
        <w:t xml:space="preserve">wymaganiami </w:t>
      </w:r>
      <w:r w:rsidRPr="00BE6581">
        <w:rPr>
          <w:sz w:val="20"/>
          <w:szCs w:val="20"/>
        </w:rPr>
        <w:t>Zamawiającego,</w:t>
      </w:r>
    </w:p>
    <w:p w14:paraId="34BC6CAC" w14:textId="77777777" w:rsidR="003E2F0F" w:rsidRPr="00BE6581" w:rsidRDefault="003E2F0F">
      <w:pPr>
        <w:pStyle w:val="Akapitzlist"/>
        <w:numPr>
          <w:ilvl w:val="0"/>
          <w:numId w:val="10"/>
        </w:numPr>
        <w:tabs>
          <w:tab w:val="left" w:pos="870"/>
        </w:tabs>
        <w:kinsoku w:val="0"/>
        <w:overflowPunct w:val="0"/>
        <w:spacing w:before="7"/>
        <w:rPr>
          <w:w w:val="105"/>
          <w:sz w:val="20"/>
          <w:szCs w:val="20"/>
        </w:rPr>
      </w:pPr>
      <w:r w:rsidRPr="00BE6581">
        <w:rPr>
          <w:w w:val="105"/>
          <w:sz w:val="20"/>
          <w:szCs w:val="20"/>
        </w:rPr>
        <w:t>prawidłowości kształtu i głównych wymiarów</w:t>
      </w:r>
      <w:r w:rsidRPr="00BE6581">
        <w:rPr>
          <w:spacing w:val="-14"/>
          <w:w w:val="105"/>
          <w:sz w:val="20"/>
          <w:szCs w:val="20"/>
        </w:rPr>
        <w:t xml:space="preserve"> </w:t>
      </w:r>
      <w:r w:rsidRPr="00BE6581">
        <w:rPr>
          <w:w w:val="105"/>
          <w:sz w:val="20"/>
          <w:szCs w:val="20"/>
        </w:rPr>
        <w:t>konstrukcji,</w:t>
      </w:r>
    </w:p>
    <w:p w14:paraId="3BA1CD57" w14:textId="77777777" w:rsidR="003E2F0F" w:rsidRPr="00BE6581" w:rsidRDefault="003E2F0F">
      <w:pPr>
        <w:pStyle w:val="Akapitzlist"/>
        <w:numPr>
          <w:ilvl w:val="0"/>
          <w:numId w:val="10"/>
        </w:numPr>
        <w:tabs>
          <w:tab w:val="left" w:pos="870"/>
        </w:tabs>
        <w:kinsoku w:val="0"/>
        <w:overflowPunct w:val="0"/>
        <w:spacing w:line="309" w:lineRule="auto"/>
        <w:ind w:right="174"/>
        <w:rPr>
          <w:sz w:val="20"/>
          <w:szCs w:val="20"/>
        </w:rPr>
      </w:pPr>
      <w:r w:rsidRPr="00BE6581">
        <w:rPr>
          <w:sz w:val="20"/>
          <w:szCs w:val="20"/>
        </w:rPr>
        <w:t>dopuszczalności odchyłek  wymiarowych konstrukcji oraz odchyleń od kierunku pionowego      i</w:t>
      </w:r>
      <w:r w:rsidRPr="00BE6581">
        <w:rPr>
          <w:spacing w:val="2"/>
          <w:sz w:val="20"/>
          <w:szCs w:val="20"/>
        </w:rPr>
        <w:t xml:space="preserve"> </w:t>
      </w:r>
      <w:r w:rsidRPr="00BE6581">
        <w:rPr>
          <w:sz w:val="20"/>
          <w:szCs w:val="20"/>
        </w:rPr>
        <w:t>poziomego,</w:t>
      </w:r>
    </w:p>
    <w:p w14:paraId="494F47B0" w14:textId="77777777" w:rsidR="003E2F0F" w:rsidRPr="00BE6581" w:rsidRDefault="003E2F0F">
      <w:pPr>
        <w:pStyle w:val="Akapitzlist"/>
        <w:numPr>
          <w:ilvl w:val="0"/>
          <w:numId w:val="10"/>
        </w:numPr>
        <w:tabs>
          <w:tab w:val="left" w:pos="870"/>
        </w:tabs>
        <w:kinsoku w:val="0"/>
        <w:overflowPunct w:val="0"/>
        <w:spacing w:before="6"/>
        <w:rPr>
          <w:w w:val="105"/>
          <w:sz w:val="20"/>
          <w:szCs w:val="20"/>
        </w:rPr>
      </w:pPr>
      <w:r w:rsidRPr="00BE6581">
        <w:rPr>
          <w:w w:val="105"/>
          <w:sz w:val="20"/>
          <w:szCs w:val="20"/>
        </w:rPr>
        <w:t>jednolitości i przyczepności wykonanych powłok</w:t>
      </w:r>
      <w:r w:rsidRPr="00BE6581">
        <w:rPr>
          <w:spacing w:val="-22"/>
          <w:w w:val="105"/>
          <w:sz w:val="20"/>
          <w:szCs w:val="20"/>
        </w:rPr>
        <w:t xml:space="preserve"> </w:t>
      </w:r>
      <w:r w:rsidRPr="00BE6581">
        <w:rPr>
          <w:w w:val="105"/>
          <w:sz w:val="20"/>
          <w:szCs w:val="20"/>
        </w:rPr>
        <w:t>malarskich,</w:t>
      </w:r>
    </w:p>
    <w:p w14:paraId="017E16EA" w14:textId="77777777" w:rsidR="003E2F0F" w:rsidRPr="00BE6581" w:rsidRDefault="003E2F0F">
      <w:pPr>
        <w:pStyle w:val="Akapitzlist"/>
        <w:numPr>
          <w:ilvl w:val="0"/>
          <w:numId w:val="10"/>
        </w:numPr>
        <w:tabs>
          <w:tab w:val="left" w:pos="870"/>
        </w:tabs>
        <w:kinsoku w:val="0"/>
        <w:overflowPunct w:val="0"/>
        <w:spacing w:before="75"/>
        <w:rPr>
          <w:sz w:val="20"/>
          <w:szCs w:val="20"/>
        </w:rPr>
      </w:pPr>
      <w:r w:rsidRPr="00BE6581">
        <w:rPr>
          <w:sz w:val="20"/>
          <w:szCs w:val="20"/>
        </w:rPr>
        <w:t>szczelności przewodów</w:t>
      </w:r>
      <w:r w:rsidRPr="00BE6581">
        <w:rPr>
          <w:spacing w:val="3"/>
          <w:sz w:val="20"/>
          <w:szCs w:val="20"/>
        </w:rPr>
        <w:t xml:space="preserve"> </w:t>
      </w:r>
      <w:r w:rsidRPr="00BE6581">
        <w:rPr>
          <w:sz w:val="20"/>
          <w:szCs w:val="20"/>
        </w:rPr>
        <w:t>rurowych,</w:t>
      </w:r>
    </w:p>
    <w:p w14:paraId="5D41B8AB" w14:textId="77777777" w:rsidR="003E2F0F" w:rsidRPr="00BE6581" w:rsidRDefault="003E2F0F">
      <w:pPr>
        <w:pStyle w:val="Akapitzlist"/>
        <w:numPr>
          <w:ilvl w:val="0"/>
          <w:numId w:val="10"/>
        </w:numPr>
        <w:tabs>
          <w:tab w:val="left" w:pos="870"/>
          <w:tab w:val="left" w:pos="1968"/>
          <w:tab w:val="left" w:pos="3543"/>
          <w:tab w:val="left" w:pos="4756"/>
          <w:tab w:val="left" w:pos="5051"/>
          <w:tab w:val="left" w:pos="6358"/>
          <w:tab w:val="left" w:pos="6706"/>
          <w:tab w:val="left" w:pos="7727"/>
          <w:tab w:val="left" w:pos="7985"/>
        </w:tabs>
        <w:kinsoku w:val="0"/>
        <w:overflowPunct w:val="0"/>
        <w:spacing w:before="72" w:line="312" w:lineRule="auto"/>
        <w:ind w:right="168"/>
        <w:rPr>
          <w:sz w:val="20"/>
          <w:szCs w:val="20"/>
        </w:rPr>
      </w:pPr>
      <w:r w:rsidRPr="00BE6581">
        <w:rPr>
          <w:sz w:val="20"/>
          <w:szCs w:val="20"/>
        </w:rPr>
        <w:t>zgodności</w:t>
      </w:r>
      <w:r w:rsidRPr="00BE6581">
        <w:rPr>
          <w:sz w:val="20"/>
          <w:szCs w:val="20"/>
        </w:rPr>
        <w:tab/>
        <w:t>zastosowanych</w:t>
      </w:r>
      <w:r w:rsidRPr="00BE6581">
        <w:rPr>
          <w:sz w:val="20"/>
          <w:szCs w:val="20"/>
        </w:rPr>
        <w:tab/>
        <w:t>materiałów</w:t>
      </w:r>
      <w:r w:rsidRPr="00BE6581">
        <w:rPr>
          <w:sz w:val="20"/>
          <w:szCs w:val="20"/>
        </w:rPr>
        <w:tab/>
        <w:t>z</w:t>
      </w:r>
      <w:r w:rsidRPr="00BE6581">
        <w:rPr>
          <w:sz w:val="20"/>
          <w:szCs w:val="20"/>
        </w:rPr>
        <w:tab/>
        <w:t>wskazanymi</w:t>
      </w:r>
      <w:r w:rsidRPr="00BE6581">
        <w:rPr>
          <w:sz w:val="20"/>
          <w:szCs w:val="20"/>
        </w:rPr>
        <w:tab/>
        <w:t>w</w:t>
      </w:r>
      <w:r w:rsidRPr="00BE6581">
        <w:rPr>
          <w:sz w:val="20"/>
          <w:szCs w:val="20"/>
        </w:rPr>
        <w:tab/>
        <w:t>projekcie</w:t>
      </w:r>
      <w:r w:rsidRPr="00BE6581">
        <w:rPr>
          <w:sz w:val="20"/>
          <w:szCs w:val="20"/>
        </w:rPr>
        <w:tab/>
        <w:t>i</w:t>
      </w:r>
      <w:r w:rsidRPr="00BE6581">
        <w:rPr>
          <w:sz w:val="20"/>
          <w:szCs w:val="20"/>
        </w:rPr>
        <w:tab/>
      </w:r>
      <w:r w:rsidRPr="00BE6581">
        <w:rPr>
          <w:spacing w:val="-1"/>
          <w:sz w:val="20"/>
          <w:szCs w:val="20"/>
        </w:rPr>
        <w:t xml:space="preserve">wymaganiach </w:t>
      </w:r>
      <w:r w:rsidRPr="00BE6581">
        <w:rPr>
          <w:sz w:val="20"/>
          <w:szCs w:val="20"/>
        </w:rPr>
        <w:t>Zamawiającego, w tym rodzajów podsypek i</w:t>
      </w:r>
      <w:r w:rsidRPr="00BE6581">
        <w:rPr>
          <w:spacing w:val="14"/>
          <w:sz w:val="20"/>
          <w:szCs w:val="20"/>
        </w:rPr>
        <w:t xml:space="preserve"> </w:t>
      </w:r>
      <w:r w:rsidRPr="00BE6581">
        <w:rPr>
          <w:sz w:val="20"/>
          <w:szCs w:val="20"/>
        </w:rPr>
        <w:t>obsypek,</w:t>
      </w:r>
    </w:p>
    <w:p w14:paraId="3D5651A9" w14:textId="77777777" w:rsidR="003E2F0F" w:rsidRPr="00BE6581" w:rsidRDefault="003E2F0F">
      <w:pPr>
        <w:pStyle w:val="Akapitzlist"/>
        <w:numPr>
          <w:ilvl w:val="0"/>
          <w:numId w:val="10"/>
        </w:numPr>
        <w:tabs>
          <w:tab w:val="left" w:pos="870"/>
        </w:tabs>
        <w:kinsoku w:val="0"/>
        <w:overflowPunct w:val="0"/>
        <w:spacing w:before="4" w:line="309" w:lineRule="auto"/>
        <w:ind w:right="182"/>
        <w:rPr>
          <w:w w:val="105"/>
          <w:sz w:val="20"/>
          <w:szCs w:val="20"/>
        </w:rPr>
      </w:pPr>
      <w:r w:rsidRPr="00BE6581">
        <w:rPr>
          <w:w w:val="105"/>
          <w:sz w:val="20"/>
          <w:szCs w:val="20"/>
        </w:rPr>
        <w:t>odporności na obciążenia wykonanych placów i dróg wewnętrznych, zgodnie z przyjętą kategorią</w:t>
      </w:r>
      <w:r w:rsidRPr="00BE6581">
        <w:rPr>
          <w:spacing w:val="-2"/>
          <w:w w:val="105"/>
          <w:sz w:val="20"/>
          <w:szCs w:val="20"/>
        </w:rPr>
        <w:t xml:space="preserve"> </w:t>
      </w:r>
      <w:r w:rsidRPr="00BE6581">
        <w:rPr>
          <w:w w:val="105"/>
          <w:sz w:val="20"/>
          <w:szCs w:val="20"/>
        </w:rPr>
        <w:t>ruchu.</w:t>
      </w:r>
    </w:p>
    <w:p w14:paraId="3387A805" w14:textId="77777777" w:rsidR="003E2F0F" w:rsidRPr="00BE6581" w:rsidRDefault="003E2F0F">
      <w:pPr>
        <w:pStyle w:val="Tekstpodstawowy"/>
        <w:kinsoku w:val="0"/>
        <w:overflowPunct w:val="0"/>
        <w:spacing w:before="104"/>
        <w:jc w:val="both"/>
        <w:rPr>
          <w:w w:val="105"/>
        </w:rPr>
      </w:pPr>
      <w:r w:rsidRPr="00BE6581">
        <w:rPr>
          <w:w w:val="105"/>
        </w:rPr>
        <w:t>Odbioru części robót dokonuje Inspektor nadzoru.</w:t>
      </w:r>
    </w:p>
    <w:p w14:paraId="7645A9AB" w14:textId="77777777" w:rsidR="003E2F0F" w:rsidRPr="00BE6581" w:rsidRDefault="003E2F0F">
      <w:pPr>
        <w:pStyle w:val="Tekstpodstawowy"/>
        <w:kinsoku w:val="0"/>
        <w:overflowPunct w:val="0"/>
        <w:spacing w:before="175" w:line="316" w:lineRule="auto"/>
        <w:ind w:right="166"/>
        <w:jc w:val="both"/>
        <w:rPr>
          <w:w w:val="105"/>
        </w:rPr>
      </w:pPr>
      <w:r w:rsidRPr="00BE6581">
        <w:rPr>
          <w:w w:val="105"/>
        </w:rPr>
        <w:t>Odbiór robót zanikających i ulegających zakryciu polega na finalnej ocenie ilości i jakości wykonywanych robót, które w dalszym procesie realizacji ulegają zakryciu. Będzie on dokonany w czasie umożliwiającym wykonanie ewentualnych korekt i poprawek, bez hamowania ogólnego postępu</w:t>
      </w:r>
      <w:r w:rsidRPr="00BE6581">
        <w:rPr>
          <w:spacing w:val="-2"/>
          <w:w w:val="105"/>
        </w:rPr>
        <w:t xml:space="preserve"> </w:t>
      </w:r>
      <w:r w:rsidRPr="00BE6581">
        <w:rPr>
          <w:w w:val="105"/>
        </w:rPr>
        <w:t>robót.</w:t>
      </w:r>
    </w:p>
    <w:p w14:paraId="698B0DDD" w14:textId="77777777" w:rsidR="003E2F0F" w:rsidRPr="00BE6581" w:rsidRDefault="003E2F0F">
      <w:pPr>
        <w:pStyle w:val="Tekstpodstawowy"/>
        <w:kinsoku w:val="0"/>
        <w:overflowPunct w:val="0"/>
        <w:spacing w:before="97" w:line="314" w:lineRule="auto"/>
        <w:ind w:right="168"/>
        <w:jc w:val="both"/>
        <w:rPr>
          <w:w w:val="105"/>
        </w:rPr>
      </w:pPr>
      <w:r w:rsidRPr="00BE6581">
        <w:rPr>
          <w:w w:val="105"/>
        </w:rPr>
        <w:t>Jakość i ilość robót ulegających zakryciu ocenia Zamawiający (np. poprzez Inspektora nadzoru) na podstawie dokumentów zawierających wyniki testów i badań laboratoryjnych oraz w oparciu   o przeprowadzone pomiary i próby szczelności, w konfrontacji z dokumentacją projektową, wymaganiami Zamawiającego i uprzednimi</w:t>
      </w:r>
      <w:r w:rsidRPr="00BE6581">
        <w:rPr>
          <w:spacing w:val="-6"/>
          <w:w w:val="105"/>
        </w:rPr>
        <w:t xml:space="preserve"> </w:t>
      </w:r>
      <w:r w:rsidRPr="00BE6581">
        <w:rPr>
          <w:w w:val="105"/>
        </w:rPr>
        <w:t>ustaleniami.</w:t>
      </w:r>
    </w:p>
    <w:p w14:paraId="169FC429" w14:textId="77777777" w:rsidR="003E2F0F" w:rsidRPr="00BE6581" w:rsidRDefault="003E2F0F">
      <w:pPr>
        <w:pStyle w:val="Tekstpodstawowy"/>
        <w:kinsoku w:val="0"/>
        <w:overflowPunct w:val="0"/>
        <w:spacing w:before="105" w:line="314" w:lineRule="auto"/>
        <w:ind w:right="171"/>
        <w:jc w:val="both"/>
        <w:rPr>
          <w:w w:val="105"/>
        </w:rPr>
      </w:pPr>
      <w:r w:rsidRPr="00BE6581">
        <w:rPr>
          <w:w w:val="105"/>
        </w:rPr>
        <w:t>Gotowość robót do odbioru zgłasza Wykonawca wpisem do dziennika budowy, z jednoczesnym powiadomieniem</w:t>
      </w:r>
      <w:r w:rsidRPr="00BE6581">
        <w:rPr>
          <w:spacing w:val="-16"/>
          <w:w w:val="105"/>
        </w:rPr>
        <w:t xml:space="preserve"> </w:t>
      </w:r>
      <w:r w:rsidRPr="00BE6581">
        <w:rPr>
          <w:w w:val="105"/>
        </w:rPr>
        <w:t>Zamawiającego.</w:t>
      </w:r>
      <w:r w:rsidRPr="00BE6581">
        <w:rPr>
          <w:spacing w:val="-16"/>
          <w:w w:val="105"/>
        </w:rPr>
        <w:t xml:space="preserve"> </w:t>
      </w:r>
      <w:r w:rsidRPr="00BE6581">
        <w:rPr>
          <w:w w:val="105"/>
        </w:rPr>
        <w:t>Odbiór</w:t>
      </w:r>
      <w:r w:rsidRPr="00BE6581">
        <w:rPr>
          <w:spacing w:val="-16"/>
          <w:w w:val="105"/>
        </w:rPr>
        <w:t xml:space="preserve"> </w:t>
      </w:r>
      <w:r w:rsidRPr="00BE6581">
        <w:rPr>
          <w:w w:val="105"/>
        </w:rPr>
        <w:t>będzie</w:t>
      </w:r>
      <w:r w:rsidRPr="00BE6581">
        <w:rPr>
          <w:spacing w:val="-15"/>
          <w:w w:val="105"/>
        </w:rPr>
        <w:t xml:space="preserve"> </w:t>
      </w:r>
      <w:r w:rsidRPr="00BE6581">
        <w:rPr>
          <w:w w:val="105"/>
        </w:rPr>
        <w:t>przeprowadzony</w:t>
      </w:r>
      <w:r w:rsidRPr="00BE6581">
        <w:rPr>
          <w:spacing w:val="-16"/>
          <w:w w:val="105"/>
        </w:rPr>
        <w:t xml:space="preserve"> </w:t>
      </w:r>
      <w:r w:rsidRPr="00BE6581">
        <w:rPr>
          <w:w w:val="105"/>
        </w:rPr>
        <w:t>niezwłocznie,</w:t>
      </w:r>
      <w:r w:rsidRPr="00BE6581">
        <w:rPr>
          <w:spacing w:val="-16"/>
          <w:w w:val="105"/>
        </w:rPr>
        <w:t xml:space="preserve"> </w:t>
      </w:r>
      <w:r w:rsidRPr="00BE6581">
        <w:rPr>
          <w:w w:val="105"/>
        </w:rPr>
        <w:t>nie</w:t>
      </w:r>
      <w:r w:rsidRPr="00BE6581">
        <w:rPr>
          <w:spacing w:val="-16"/>
          <w:w w:val="105"/>
        </w:rPr>
        <w:t xml:space="preserve"> </w:t>
      </w:r>
      <w:r w:rsidRPr="00BE6581">
        <w:rPr>
          <w:w w:val="105"/>
        </w:rPr>
        <w:t>później</w:t>
      </w:r>
      <w:r w:rsidRPr="00BE6581">
        <w:rPr>
          <w:spacing w:val="-16"/>
          <w:w w:val="105"/>
        </w:rPr>
        <w:t xml:space="preserve"> </w:t>
      </w:r>
      <w:r w:rsidRPr="00BE6581">
        <w:rPr>
          <w:w w:val="105"/>
        </w:rPr>
        <w:t>jednak niż w ciągu 3 dni od daty powiadomienia o tym fakcie</w:t>
      </w:r>
      <w:r w:rsidRPr="00BE6581">
        <w:rPr>
          <w:spacing w:val="-33"/>
          <w:w w:val="105"/>
        </w:rPr>
        <w:t xml:space="preserve"> </w:t>
      </w:r>
      <w:r w:rsidRPr="00BE6581">
        <w:rPr>
          <w:w w:val="105"/>
        </w:rPr>
        <w:t>Zamawiającego.</w:t>
      </w:r>
    </w:p>
    <w:p w14:paraId="0A350974" w14:textId="77777777" w:rsidR="003E2F0F" w:rsidRPr="00BE6581" w:rsidRDefault="003E2F0F">
      <w:pPr>
        <w:pStyle w:val="Tekstpodstawowy"/>
        <w:kinsoku w:val="0"/>
        <w:overflowPunct w:val="0"/>
        <w:spacing w:before="105" w:line="314" w:lineRule="auto"/>
        <w:ind w:right="171"/>
        <w:jc w:val="both"/>
        <w:rPr>
          <w:w w:val="105"/>
        </w:rPr>
        <w:sectPr w:rsidR="003E2F0F" w:rsidRPr="00BE6581">
          <w:pgSz w:w="11910" w:h="16840"/>
          <w:pgMar w:top="1060" w:right="960" w:bottom="1060" w:left="1540" w:header="832" w:footer="872" w:gutter="0"/>
          <w:cols w:space="708"/>
          <w:noEndnote/>
        </w:sectPr>
      </w:pPr>
    </w:p>
    <w:p w14:paraId="2FB84F3B" w14:textId="77777777" w:rsidR="003E2F0F" w:rsidRPr="00BE6581" w:rsidRDefault="003E2F0F">
      <w:pPr>
        <w:pStyle w:val="Nagwek2"/>
        <w:numPr>
          <w:ilvl w:val="2"/>
          <w:numId w:val="60"/>
        </w:numPr>
        <w:tabs>
          <w:tab w:val="left" w:pos="870"/>
        </w:tabs>
        <w:kinsoku w:val="0"/>
        <w:overflowPunct w:val="0"/>
      </w:pPr>
      <w:bookmarkStart w:id="42" w:name="_bookmark41"/>
      <w:bookmarkEnd w:id="42"/>
      <w:r w:rsidRPr="00BE6581">
        <w:lastRenderedPageBreak/>
        <w:t>Próby końcowe i</w:t>
      </w:r>
      <w:r w:rsidRPr="00BE6581">
        <w:rPr>
          <w:spacing w:val="-5"/>
        </w:rPr>
        <w:t xml:space="preserve"> </w:t>
      </w:r>
      <w:r w:rsidRPr="00BE6581">
        <w:t>rozruch</w:t>
      </w:r>
    </w:p>
    <w:p w14:paraId="4CC444BA" w14:textId="77777777" w:rsidR="003E2F0F" w:rsidRPr="00BE6581" w:rsidRDefault="003E2F0F">
      <w:pPr>
        <w:pStyle w:val="Tekstpodstawowy"/>
        <w:kinsoku w:val="0"/>
        <w:overflowPunct w:val="0"/>
        <w:spacing w:before="108" w:line="314" w:lineRule="auto"/>
        <w:ind w:right="172"/>
        <w:jc w:val="both"/>
      </w:pPr>
      <w:r w:rsidRPr="00BE6581">
        <w:t>Całkowite zakończenie robót oraz gotowość do odbioru będzie stwierdzona przez Wykonawcę  wpisem do dziennika budowy oraz bezzwłocznym powiadomieniem na piśmie o tym fakcie Zamawiającego.</w:t>
      </w:r>
    </w:p>
    <w:p w14:paraId="208D798D" w14:textId="77777777" w:rsidR="003E2F0F" w:rsidRPr="00BE6581" w:rsidRDefault="003E2F0F">
      <w:pPr>
        <w:pStyle w:val="Tekstpodstawowy"/>
        <w:kinsoku w:val="0"/>
        <w:overflowPunct w:val="0"/>
        <w:spacing w:before="104" w:line="314" w:lineRule="auto"/>
        <w:ind w:right="173"/>
        <w:jc w:val="both"/>
      </w:pPr>
      <w:r w:rsidRPr="00BE6581">
        <w:t>Po zakończeniu prac montażowych i po spełnieniu wszystkich wymaganych warunków Wykonawca uruchamia instalację oraz wykonuje próby, pomiary i prace wykończeniowe. Wykonawca  zobowiązany   jest  przeprowadzić   te   próby   i   sporządzić   sprawozdania   zgodnie   z   wymogami i normami polskimi obowiązującymi w tym</w:t>
      </w:r>
      <w:r w:rsidRPr="00BE6581">
        <w:rPr>
          <w:spacing w:val="18"/>
        </w:rPr>
        <w:t xml:space="preserve"> </w:t>
      </w:r>
      <w:r w:rsidRPr="00BE6581">
        <w:t>zakresie.</w:t>
      </w:r>
    </w:p>
    <w:p w14:paraId="6E7CD1DD" w14:textId="77777777" w:rsidR="003E2F0F" w:rsidRPr="00BE6581" w:rsidRDefault="003E2F0F">
      <w:pPr>
        <w:pStyle w:val="Tekstpodstawowy"/>
        <w:kinsoku w:val="0"/>
        <w:overflowPunct w:val="0"/>
        <w:spacing w:before="105" w:line="316" w:lineRule="auto"/>
        <w:ind w:right="169"/>
        <w:jc w:val="both"/>
        <w:rPr>
          <w:w w:val="105"/>
        </w:rPr>
      </w:pPr>
      <w:r w:rsidRPr="00BE6581">
        <w:rPr>
          <w:w w:val="105"/>
        </w:rPr>
        <w:t>W celu potwierdzenia rzeczywistych parametrów i właściwości stosowanych ogniw i modułów fotowoltaicznych Wykonawca zobowiązany jest przeprowadzić stosowne badania kontrolne w</w:t>
      </w:r>
      <w:r w:rsidRPr="00BE6581">
        <w:rPr>
          <w:spacing w:val="-31"/>
          <w:w w:val="105"/>
        </w:rPr>
        <w:t xml:space="preserve"> </w:t>
      </w:r>
      <w:r w:rsidRPr="00BE6581">
        <w:rPr>
          <w:w w:val="105"/>
        </w:rPr>
        <w:t>tym zakresie.</w:t>
      </w:r>
    </w:p>
    <w:p w14:paraId="458BFB9A" w14:textId="77777777" w:rsidR="003E2F0F" w:rsidRPr="00BE6581" w:rsidRDefault="003E2F0F">
      <w:pPr>
        <w:pStyle w:val="Tekstpodstawowy"/>
        <w:kinsoku w:val="0"/>
        <w:overflowPunct w:val="0"/>
        <w:spacing w:before="98" w:line="314" w:lineRule="auto"/>
        <w:ind w:right="177"/>
        <w:jc w:val="both"/>
        <w:rPr>
          <w:w w:val="105"/>
        </w:rPr>
      </w:pPr>
      <w:r w:rsidRPr="00BE6581">
        <w:rPr>
          <w:w w:val="105"/>
        </w:rPr>
        <w:t>Przed przekazaniem systemu fotowoltaicznego do eksploatacji Wykonawca zobowiązany jest dostarczyć Zleceniodawcy:</w:t>
      </w:r>
    </w:p>
    <w:p w14:paraId="26402793" w14:textId="77777777" w:rsidR="003E2F0F" w:rsidRPr="00BE6581" w:rsidRDefault="003E2F0F">
      <w:pPr>
        <w:pStyle w:val="Akapitzlist"/>
        <w:numPr>
          <w:ilvl w:val="0"/>
          <w:numId w:val="1"/>
        </w:numPr>
        <w:tabs>
          <w:tab w:val="left" w:pos="870"/>
          <w:tab w:val="left" w:pos="2482"/>
          <w:tab w:val="left" w:pos="4177"/>
          <w:tab w:val="left" w:pos="5573"/>
          <w:tab w:val="left" w:pos="7289"/>
          <w:tab w:val="left" w:pos="8253"/>
        </w:tabs>
        <w:kinsoku w:val="0"/>
        <w:overflowPunct w:val="0"/>
        <w:spacing w:before="103" w:line="312" w:lineRule="auto"/>
        <w:ind w:right="178"/>
        <w:rPr>
          <w:sz w:val="20"/>
          <w:szCs w:val="20"/>
        </w:rPr>
      </w:pPr>
      <w:r w:rsidRPr="00BE6581">
        <w:rPr>
          <w:sz w:val="20"/>
          <w:szCs w:val="20"/>
        </w:rPr>
        <w:t>dokumentację</w:t>
      </w:r>
      <w:r w:rsidRPr="00BE6581">
        <w:rPr>
          <w:sz w:val="20"/>
          <w:szCs w:val="20"/>
        </w:rPr>
        <w:tab/>
        <w:t>powykonawczą</w:t>
      </w:r>
      <w:r w:rsidRPr="00BE6581">
        <w:rPr>
          <w:sz w:val="20"/>
          <w:szCs w:val="20"/>
        </w:rPr>
        <w:tab/>
        <w:t>zawierającą</w:t>
      </w:r>
      <w:r w:rsidRPr="00BE6581">
        <w:rPr>
          <w:sz w:val="20"/>
          <w:szCs w:val="20"/>
        </w:rPr>
        <w:tab/>
        <w:t>zaktualizowany</w:t>
      </w:r>
      <w:r w:rsidRPr="00BE6581">
        <w:rPr>
          <w:sz w:val="20"/>
          <w:szCs w:val="20"/>
        </w:rPr>
        <w:tab/>
        <w:t>projekt</w:t>
      </w:r>
      <w:r w:rsidRPr="00BE6581">
        <w:rPr>
          <w:sz w:val="20"/>
          <w:szCs w:val="20"/>
        </w:rPr>
        <w:tab/>
      </w:r>
      <w:r w:rsidRPr="00BE6581">
        <w:rPr>
          <w:spacing w:val="-3"/>
          <w:sz w:val="20"/>
          <w:szCs w:val="20"/>
        </w:rPr>
        <w:t xml:space="preserve">techniczny </w:t>
      </w:r>
      <w:r w:rsidRPr="00BE6581">
        <w:rPr>
          <w:sz w:val="20"/>
          <w:szCs w:val="20"/>
        </w:rPr>
        <w:t>z naniesionymi zmianami w czasie wykonawstwa uzgodnioną z</w:t>
      </w:r>
      <w:r w:rsidRPr="00BE6581">
        <w:rPr>
          <w:spacing w:val="41"/>
          <w:sz w:val="20"/>
          <w:szCs w:val="20"/>
        </w:rPr>
        <w:t xml:space="preserve"> </w:t>
      </w:r>
      <w:r w:rsidRPr="00BE6581">
        <w:rPr>
          <w:sz w:val="20"/>
          <w:szCs w:val="20"/>
        </w:rPr>
        <w:t>projektantem,</w:t>
      </w:r>
    </w:p>
    <w:p w14:paraId="063B0A13" w14:textId="77777777" w:rsidR="003E2F0F" w:rsidRPr="00BE6581" w:rsidRDefault="003E2F0F">
      <w:pPr>
        <w:pStyle w:val="Akapitzlist"/>
        <w:numPr>
          <w:ilvl w:val="0"/>
          <w:numId w:val="1"/>
        </w:numPr>
        <w:tabs>
          <w:tab w:val="left" w:pos="870"/>
        </w:tabs>
        <w:kinsoku w:val="0"/>
        <w:overflowPunct w:val="0"/>
        <w:spacing w:before="105"/>
        <w:rPr>
          <w:w w:val="105"/>
          <w:sz w:val="20"/>
          <w:szCs w:val="20"/>
        </w:rPr>
      </w:pPr>
      <w:r w:rsidRPr="00BE6581">
        <w:rPr>
          <w:w w:val="105"/>
          <w:sz w:val="20"/>
          <w:szCs w:val="20"/>
        </w:rPr>
        <w:t>dokumentację montażu,</w:t>
      </w:r>
      <w:r w:rsidRPr="00BE6581">
        <w:rPr>
          <w:spacing w:val="-3"/>
          <w:w w:val="105"/>
          <w:sz w:val="20"/>
          <w:szCs w:val="20"/>
        </w:rPr>
        <w:t xml:space="preserve"> </w:t>
      </w:r>
      <w:r w:rsidRPr="00BE6581">
        <w:rPr>
          <w:w w:val="105"/>
          <w:sz w:val="20"/>
          <w:szCs w:val="20"/>
        </w:rPr>
        <w:t>tj.</w:t>
      </w:r>
    </w:p>
    <w:p w14:paraId="21FE1BF3" w14:textId="77777777" w:rsidR="003E2F0F" w:rsidRPr="00BE6581" w:rsidRDefault="003E2F0F">
      <w:pPr>
        <w:pStyle w:val="Akapitzlist"/>
        <w:numPr>
          <w:ilvl w:val="1"/>
          <w:numId w:val="1"/>
        </w:numPr>
        <w:tabs>
          <w:tab w:val="left" w:pos="1295"/>
        </w:tabs>
        <w:kinsoku w:val="0"/>
        <w:overflowPunct w:val="0"/>
        <w:spacing w:before="177"/>
        <w:ind w:firstLine="708"/>
        <w:rPr>
          <w:w w:val="105"/>
          <w:sz w:val="20"/>
          <w:szCs w:val="20"/>
        </w:rPr>
      </w:pPr>
      <w:r w:rsidRPr="00BE6581">
        <w:rPr>
          <w:w w:val="105"/>
          <w:sz w:val="20"/>
          <w:szCs w:val="20"/>
        </w:rPr>
        <w:t>protokół</w:t>
      </w:r>
      <w:r w:rsidRPr="00BE6581">
        <w:rPr>
          <w:spacing w:val="-8"/>
          <w:w w:val="105"/>
          <w:sz w:val="20"/>
          <w:szCs w:val="20"/>
        </w:rPr>
        <w:t xml:space="preserve"> </w:t>
      </w:r>
      <w:r w:rsidRPr="00BE6581">
        <w:rPr>
          <w:w w:val="105"/>
          <w:sz w:val="20"/>
          <w:szCs w:val="20"/>
        </w:rPr>
        <w:t>pomiarów</w:t>
      </w:r>
      <w:r w:rsidRPr="00BE6581">
        <w:rPr>
          <w:spacing w:val="-8"/>
          <w:w w:val="105"/>
          <w:sz w:val="20"/>
          <w:szCs w:val="20"/>
        </w:rPr>
        <w:t xml:space="preserve"> </w:t>
      </w:r>
      <w:r w:rsidRPr="00BE6581">
        <w:rPr>
          <w:w w:val="105"/>
          <w:sz w:val="20"/>
          <w:szCs w:val="20"/>
        </w:rPr>
        <w:t>elektrycznych</w:t>
      </w:r>
      <w:r w:rsidRPr="00BE6581">
        <w:rPr>
          <w:spacing w:val="-9"/>
          <w:w w:val="105"/>
          <w:sz w:val="20"/>
          <w:szCs w:val="20"/>
        </w:rPr>
        <w:t xml:space="preserve"> </w:t>
      </w:r>
      <w:r w:rsidRPr="00BE6581">
        <w:rPr>
          <w:w w:val="105"/>
          <w:sz w:val="20"/>
          <w:szCs w:val="20"/>
        </w:rPr>
        <w:t>ciągłości</w:t>
      </w:r>
      <w:r w:rsidRPr="00BE6581">
        <w:rPr>
          <w:spacing w:val="-7"/>
          <w:w w:val="105"/>
          <w:sz w:val="20"/>
          <w:szCs w:val="20"/>
        </w:rPr>
        <w:t xml:space="preserve"> </w:t>
      </w:r>
      <w:r w:rsidRPr="00BE6581">
        <w:rPr>
          <w:w w:val="105"/>
          <w:sz w:val="20"/>
          <w:szCs w:val="20"/>
        </w:rPr>
        <w:t>linii,</w:t>
      </w:r>
      <w:r w:rsidRPr="00BE6581">
        <w:rPr>
          <w:spacing w:val="-8"/>
          <w:w w:val="105"/>
          <w:sz w:val="20"/>
          <w:szCs w:val="20"/>
        </w:rPr>
        <w:t xml:space="preserve"> </w:t>
      </w:r>
      <w:r w:rsidRPr="00BE6581">
        <w:rPr>
          <w:w w:val="105"/>
          <w:sz w:val="20"/>
          <w:szCs w:val="20"/>
        </w:rPr>
        <w:t>rezystancji</w:t>
      </w:r>
      <w:r w:rsidRPr="00BE6581">
        <w:rPr>
          <w:spacing w:val="-7"/>
          <w:w w:val="105"/>
          <w:sz w:val="20"/>
          <w:szCs w:val="20"/>
        </w:rPr>
        <w:t xml:space="preserve"> </w:t>
      </w:r>
      <w:r w:rsidRPr="00BE6581">
        <w:rPr>
          <w:w w:val="105"/>
          <w:sz w:val="20"/>
          <w:szCs w:val="20"/>
        </w:rPr>
        <w:t>izolacji</w:t>
      </w:r>
      <w:r w:rsidRPr="00BE6581">
        <w:rPr>
          <w:spacing w:val="-7"/>
          <w:w w:val="105"/>
          <w:sz w:val="20"/>
          <w:szCs w:val="20"/>
        </w:rPr>
        <w:t xml:space="preserve"> </w:t>
      </w:r>
      <w:r w:rsidRPr="00BE6581">
        <w:rPr>
          <w:w w:val="105"/>
          <w:sz w:val="20"/>
          <w:szCs w:val="20"/>
        </w:rPr>
        <w:t>i</w:t>
      </w:r>
      <w:r w:rsidRPr="00BE6581">
        <w:rPr>
          <w:spacing w:val="-7"/>
          <w:w w:val="105"/>
          <w:sz w:val="20"/>
          <w:szCs w:val="20"/>
        </w:rPr>
        <w:t xml:space="preserve"> </w:t>
      </w:r>
      <w:r w:rsidRPr="00BE6581">
        <w:rPr>
          <w:w w:val="105"/>
          <w:sz w:val="20"/>
          <w:szCs w:val="20"/>
        </w:rPr>
        <w:t>uziemienia,</w:t>
      </w:r>
    </w:p>
    <w:p w14:paraId="2C82F0BA" w14:textId="77777777" w:rsidR="003E2F0F" w:rsidRPr="00BE6581" w:rsidRDefault="003E2F0F">
      <w:pPr>
        <w:pStyle w:val="Akapitzlist"/>
        <w:numPr>
          <w:ilvl w:val="1"/>
          <w:numId w:val="1"/>
        </w:numPr>
        <w:tabs>
          <w:tab w:val="left" w:pos="1295"/>
        </w:tabs>
        <w:kinsoku w:val="0"/>
        <w:overflowPunct w:val="0"/>
        <w:spacing w:line="405" w:lineRule="auto"/>
        <w:ind w:right="3947" w:firstLine="708"/>
        <w:rPr>
          <w:w w:val="105"/>
          <w:sz w:val="20"/>
          <w:szCs w:val="20"/>
        </w:rPr>
      </w:pPr>
      <w:r w:rsidRPr="00BE6581">
        <w:rPr>
          <w:w w:val="105"/>
          <w:sz w:val="20"/>
          <w:szCs w:val="20"/>
        </w:rPr>
        <w:t>certyfikaty</w:t>
      </w:r>
      <w:r w:rsidRPr="00BE6581">
        <w:rPr>
          <w:spacing w:val="-19"/>
          <w:w w:val="105"/>
          <w:sz w:val="20"/>
          <w:szCs w:val="20"/>
        </w:rPr>
        <w:t xml:space="preserve"> </w:t>
      </w:r>
      <w:r w:rsidRPr="00BE6581">
        <w:rPr>
          <w:w w:val="105"/>
          <w:sz w:val="20"/>
          <w:szCs w:val="20"/>
        </w:rPr>
        <w:t>i</w:t>
      </w:r>
      <w:r w:rsidRPr="00BE6581">
        <w:rPr>
          <w:spacing w:val="-18"/>
          <w:w w:val="105"/>
          <w:sz w:val="20"/>
          <w:szCs w:val="20"/>
        </w:rPr>
        <w:t xml:space="preserve"> </w:t>
      </w:r>
      <w:r w:rsidRPr="00BE6581">
        <w:rPr>
          <w:w w:val="105"/>
          <w:sz w:val="20"/>
          <w:szCs w:val="20"/>
        </w:rPr>
        <w:t>atesty</w:t>
      </w:r>
      <w:r w:rsidRPr="00BE6581">
        <w:rPr>
          <w:spacing w:val="-18"/>
          <w:w w:val="105"/>
          <w:sz w:val="20"/>
          <w:szCs w:val="20"/>
        </w:rPr>
        <w:t xml:space="preserve"> </w:t>
      </w:r>
      <w:r w:rsidRPr="00BE6581">
        <w:rPr>
          <w:w w:val="105"/>
          <w:sz w:val="20"/>
          <w:szCs w:val="20"/>
        </w:rPr>
        <w:t>zamontowanych</w:t>
      </w:r>
      <w:r w:rsidRPr="00BE6581">
        <w:rPr>
          <w:spacing w:val="-19"/>
          <w:w w:val="105"/>
          <w:sz w:val="20"/>
          <w:szCs w:val="20"/>
        </w:rPr>
        <w:t xml:space="preserve"> </w:t>
      </w:r>
      <w:r w:rsidRPr="00BE6581">
        <w:rPr>
          <w:w w:val="105"/>
          <w:sz w:val="20"/>
          <w:szCs w:val="20"/>
        </w:rPr>
        <w:t>urządzeń, W czasie odbioru</w:t>
      </w:r>
      <w:r w:rsidRPr="00BE6581">
        <w:rPr>
          <w:spacing w:val="-8"/>
          <w:w w:val="105"/>
          <w:sz w:val="20"/>
          <w:szCs w:val="20"/>
        </w:rPr>
        <w:t xml:space="preserve"> </w:t>
      </w:r>
      <w:r w:rsidRPr="00BE6581">
        <w:rPr>
          <w:w w:val="105"/>
          <w:sz w:val="20"/>
          <w:szCs w:val="20"/>
        </w:rPr>
        <w:t>nastąpi:</w:t>
      </w:r>
    </w:p>
    <w:p w14:paraId="3659D2EF" w14:textId="77777777" w:rsidR="003E2F0F" w:rsidRPr="00BE6581" w:rsidRDefault="003E2F0F">
      <w:pPr>
        <w:pStyle w:val="Akapitzlist"/>
        <w:numPr>
          <w:ilvl w:val="1"/>
          <w:numId w:val="1"/>
        </w:numPr>
        <w:tabs>
          <w:tab w:val="left" w:pos="1295"/>
        </w:tabs>
        <w:kinsoku w:val="0"/>
        <w:overflowPunct w:val="0"/>
        <w:spacing w:before="18"/>
        <w:ind w:left="1294" w:hanging="424"/>
        <w:rPr>
          <w:sz w:val="20"/>
          <w:szCs w:val="20"/>
        </w:rPr>
      </w:pPr>
      <w:r w:rsidRPr="00BE6581">
        <w:rPr>
          <w:sz w:val="20"/>
          <w:szCs w:val="20"/>
        </w:rPr>
        <w:t>sprawdzenie użytych materiałów w zakresie zgodności z obowiązującymi</w:t>
      </w:r>
      <w:r w:rsidRPr="00BE6581">
        <w:rPr>
          <w:spacing w:val="4"/>
          <w:sz w:val="20"/>
          <w:szCs w:val="20"/>
        </w:rPr>
        <w:t xml:space="preserve"> </w:t>
      </w:r>
      <w:r w:rsidRPr="00BE6581">
        <w:rPr>
          <w:sz w:val="20"/>
          <w:szCs w:val="20"/>
        </w:rPr>
        <w:t>normami,</w:t>
      </w:r>
    </w:p>
    <w:p w14:paraId="2EFDD99E" w14:textId="77777777" w:rsidR="003E2F0F" w:rsidRPr="00BE6581" w:rsidRDefault="003E2F0F">
      <w:pPr>
        <w:pStyle w:val="Akapitzlist"/>
        <w:numPr>
          <w:ilvl w:val="1"/>
          <w:numId w:val="1"/>
        </w:numPr>
        <w:tabs>
          <w:tab w:val="left" w:pos="1295"/>
        </w:tabs>
        <w:kinsoku w:val="0"/>
        <w:overflowPunct w:val="0"/>
        <w:spacing w:before="72"/>
        <w:ind w:left="1294" w:hanging="424"/>
        <w:rPr>
          <w:sz w:val="20"/>
          <w:szCs w:val="20"/>
        </w:rPr>
      </w:pPr>
      <w:r w:rsidRPr="00BE6581">
        <w:rPr>
          <w:sz w:val="20"/>
          <w:szCs w:val="20"/>
        </w:rPr>
        <w:t>sprawdzenie wykonania instalacji w zakresie zgodności z projektem</w:t>
      </w:r>
      <w:r w:rsidRPr="00BE6581">
        <w:rPr>
          <w:spacing w:val="51"/>
          <w:sz w:val="20"/>
          <w:szCs w:val="20"/>
        </w:rPr>
        <w:t xml:space="preserve"> </w:t>
      </w:r>
      <w:r w:rsidRPr="00BE6581">
        <w:rPr>
          <w:sz w:val="20"/>
          <w:szCs w:val="20"/>
        </w:rPr>
        <w:t>technicznym,</w:t>
      </w:r>
    </w:p>
    <w:p w14:paraId="5B923E1D" w14:textId="77777777" w:rsidR="003E2F0F" w:rsidRPr="00BE6581" w:rsidRDefault="003E2F0F">
      <w:pPr>
        <w:pStyle w:val="Akapitzlist"/>
        <w:numPr>
          <w:ilvl w:val="1"/>
          <w:numId w:val="1"/>
        </w:numPr>
        <w:tabs>
          <w:tab w:val="left" w:pos="1295"/>
        </w:tabs>
        <w:kinsoku w:val="0"/>
        <w:overflowPunct w:val="0"/>
        <w:ind w:left="1294" w:hanging="424"/>
        <w:rPr>
          <w:w w:val="105"/>
          <w:sz w:val="20"/>
          <w:szCs w:val="20"/>
        </w:rPr>
      </w:pPr>
      <w:r w:rsidRPr="00BE6581">
        <w:rPr>
          <w:w w:val="105"/>
          <w:sz w:val="20"/>
          <w:szCs w:val="20"/>
        </w:rPr>
        <w:t>sprawdzenie rezystancji izolacji, rezystancji</w:t>
      </w:r>
      <w:r w:rsidRPr="00BE6581">
        <w:rPr>
          <w:spacing w:val="-15"/>
          <w:w w:val="105"/>
          <w:sz w:val="20"/>
          <w:szCs w:val="20"/>
        </w:rPr>
        <w:t xml:space="preserve"> </w:t>
      </w:r>
      <w:r w:rsidRPr="00BE6581">
        <w:rPr>
          <w:w w:val="105"/>
          <w:sz w:val="20"/>
          <w:szCs w:val="20"/>
        </w:rPr>
        <w:t>uziemienia,</w:t>
      </w:r>
    </w:p>
    <w:p w14:paraId="1465D5D3" w14:textId="77777777" w:rsidR="003E2F0F" w:rsidRPr="00BE6581" w:rsidRDefault="003E2F0F">
      <w:pPr>
        <w:pStyle w:val="Akapitzlist"/>
        <w:numPr>
          <w:ilvl w:val="1"/>
          <w:numId w:val="1"/>
        </w:numPr>
        <w:tabs>
          <w:tab w:val="left" w:pos="1295"/>
        </w:tabs>
        <w:kinsoku w:val="0"/>
        <w:overflowPunct w:val="0"/>
        <w:spacing w:before="72" w:line="312" w:lineRule="auto"/>
        <w:ind w:left="1294" w:right="179" w:hanging="424"/>
        <w:rPr>
          <w:sz w:val="20"/>
          <w:szCs w:val="20"/>
        </w:rPr>
      </w:pPr>
      <w:r w:rsidRPr="00BE6581">
        <w:rPr>
          <w:sz w:val="20"/>
          <w:szCs w:val="20"/>
        </w:rPr>
        <w:t>sprawdzenie, czy typ przewodu odpowiada, pod względem przepisów, danemu urządzeniu, do którego jest</w:t>
      </w:r>
      <w:r w:rsidRPr="00BE6581">
        <w:rPr>
          <w:spacing w:val="9"/>
          <w:sz w:val="20"/>
          <w:szCs w:val="20"/>
        </w:rPr>
        <w:t xml:space="preserve"> </w:t>
      </w:r>
      <w:r w:rsidRPr="00BE6581">
        <w:rPr>
          <w:sz w:val="20"/>
          <w:szCs w:val="20"/>
        </w:rPr>
        <w:t>podłączony.</w:t>
      </w:r>
    </w:p>
    <w:p w14:paraId="21C8B9B9" w14:textId="77777777" w:rsidR="003E2F0F" w:rsidRPr="00BE6581" w:rsidRDefault="003E2F0F">
      <w:pPr>
        <w:pStyle w:val="Akapitzlist"/>
        <w:numPr>
          <w:ilvl w:val="1"/>
          <w:numId w:val="1"/>
        </w:numPr>
        <w:tabs>
          <w:tab w:val="left" w:pos="1295"/>
        </w:tabs>
        <w:kinsoku w:val="0"/>
        <w:overflowPunct w:val="0"/>
        <w:spacing w:before="72" w:line="312" w:lineRule="auto"/>
        <w:ind w:left="1294" w:right="179" w:hanging="424"/>
        <w:rPr>
          <w:sz w:val="20"/>
          <w:szCs w:val="20"/>
        </w:rPr>
        <w:sectPr w:rsidR="003E2F0F" w:rsidRPr="00BE6581">
          <w:pgSz w:w="11910" w:h="16840"/>
          <w:pgMar w:top="1060" w:right="960" w:bottom="1060" w:left="1540" w:header="832" w:footer="872" w:gutter="0"/>
          <w:cols w:space="708"/>
          <w:noEndnote/>
        </w:sectPr>
      </w:pPr>
    </w:p>
    <w:p w14:paraId="2C89BF48" w14:textId="77777777" w:rsidR="003E2F0F" w:rsidRPr="00BE6581" w:rsidRDefault="003E2F0F">
      <w:pPr>
        <w:pStyle w:val="Nagwek2"/>
        <w:numPr>
          <w:ilvl w:val="2"/>
          <w:numId w:val="60"/>
        </w:numPr>
        <w:tabs>
          <w:tab w:val="left" w:pos="870"/>
        </w:tabs>
        <w:kinsoku w:val="0"/>
        <w:overflowPunct w:val="0"/>
        <w:jc w:val="left"/>
      </w:pPr>
      <w:bookmarkStart w:id="43" w:name="_bookmark42"/>
      <w:bookmarkEnd w:id="43"/>
      <w:r w:rsidRPr="00BE6581">
        <w:lastRenderedPageBreak/>
        <w:t>Okres</w:t>
      </w:r>
      <w:r w:rsidRPr="00BE6581">
        <w:rPr>
          <w:spacing w:val="-1"/>
        </w:rPr>
        <w:t xml:space="preserve"> </w:t>
      </w:r>
      <w:r w:rsidRPr="00BE6581">
        <w:t>gwarancyjny</w:t>
      </w:r>
    </w:p>
    <w:p w14:paraId="3B7BF52A" w14:textId="35FE4F39" w:rsidR="003E2F0F" w:rsidRPr="00BE6581" w:rsidRDefault="003E2F0F">
      <w:pPr>
        <w:pStyle w:val="Tekstpodstawowy"/>
        <w:kinsoku w:val="0"/>
        <w:overflowPunct w:val="0"/>
        <w:spacing w:before="108" w:line="319" w:lineRule="auto"/>
        <w:rPr>
          <w:w w:val="105"/>
        </w:rPr>
      </w:pPr>
      <w:r w:rsidRPr="00BE6581">
        <w:rPr>
          <w:w w:val="105"/>
        </w:rPr>
        <w:t>Wykonawca</w:t>
      </w:r>
      <w:r w:rsidRPr="00BE6581">
        <w:rPr>
          <w:spacing w:val="-28"/>
          <w:w w:val="105"/>
        </w:rPr>
        <w:t xml:space="preserve"> </w:t>
      </w:r>
      <w:r w:rsidRPr="00BE6581">
        <w:rPr>
          <w:w w:val="105"/>
        </w:rPr>
        <w:t>udzieli</w:t>
      </w:r>
      <w:r w:rsidRPr="00BE6581">
        <w:rPr>
          <w:spacing w:val="-27"/>
          <w:w w:val="105"/>
        </w:rPr>
        <w:t xml:space="preserve"> </w:t>
      </w:r>
      <w:r w:rsidRPr="00BE6581">
        <w:rPr>
          <w:w w:val="105"/>
        </w:rPr>
        <w:t>gwarancji</w:t>
      </w:r>
      <w:r w:rsidRPr="00BE6581">
        <w:rPr>
          <w:spacing w:val="-28"/>
          <w:w w:val="105"/>
        </w:rPr>
        <w:t xml:space="preserve"> </w:t>
      </w:r>
      <w:r w:rsidRPr="00BE6581">
        <w:rPr>
          <w:w w:val="105"/>
        </w:rPr>
        <w:t>jakości</w:t>
      </w:r>
      <w:r w:rsidRPr="00BE6581">
        <w:rPr>
          <w:spacing w:val="-28"/>
          <w:w w:val="105"/>
        </w:rPr>
        <w:t xml:space="preserve"> </w:t>
      </w:r>
      <w:r w:rsidRPr="00BE6581">
        <w:rPr>
          <w:w w:val="105"/>
        </w:rPr>
        <w:t>dla</w:t>
      </w:r>
      <w:r w:rsidRPr="00BE6581">
        <w:rPr>
          <w:spacing w:val="-27"/>
          <w:w w:val="105"/>
        </w:rPr>
        <w:t xml:space="preserve"> </w:t>
      </w:r>
      <w:r w:rsidRPr="00BE6581">
        <w:rPr>
          <w:w w:val="105"/>
        </w:rPr>
        <w:t>następujących</w:t>
      </w:r>
      <w:r w:rsidRPr="00BE6581">
        <w:rPr>
          <w:spacing w:val="-29"/>
          <w:w w:val="105"/>
        </w:rPr>
        <w:t xml:space="preserve"> </w:t>
      </w:r>
      <w:r w:rsidRPr="00BE6581">
        <w:rPr>
          <w:w w:val="105"/>
        </w:rPr>
        <w:t>zaprojektowanych</w:t>
      </w:r>
      <w:r w:rsidRPr="00BE6581">
        <w:rPr>
          <w:spacing w:val="-28"/>
          <w:w w:val="105"/>
        </w:rPr>
        <w:t xml:space="preserve"> </w:t>
      </w:r>
      <w:r w:rsidRPr="00BE6581">
        <w:rPr>
          <w:w w:val="105"/>
        </w:rPr>
        <w:t>i</w:t>
      </w:r>
      <w:r w:rsidRPr="00BE6581">
        <w:rPr>
          <w:spacing w:val="-28"/>
          <w:w w:val="105"/>
        </w:rPr>
        <w:t xml:space="preserve"> </w:t>
      </w:r>
      <w:r w:rsidRPr="00BE6581">
        <w:rPr>
          <w:w w:val="105"/>
        </w:rPr>
        <w:t>wykonanych</w:t>
      </w:r>
      <w:r w:rsidRPr="00BE6581">
        <w:rPr>
          <w:spacing w:val="-29"/>
          <w:w w:val="105"/>
        </w:rPr>
        <w:t xml:space="preserve"> </w:t>
      </w:r>
      <w:r w:rsidRPr="00BE6581">
        <w:rPr>
          <w:w w:val="105"/>
        </w:rPr>
        <w:t>elementów konstrukcyjnych i</w:t>
      </w:r>
      <w:r w:rsidRPr="00BE6581">
        <w:rPr>
          <w:spacing w:val="-5"/>
          <w:w w:val="105"/>
        </w:rPr>
        <w:t xml:space="preserve"> </w:t>
      </w:r>
      <w:r w:rsidRPr="00BE6581">
        <w:rPr>
          <w:w w:val="105"/>
        </w:rPr>
        <w:t>obiektów:</w:t>
      </w:r>
    </w:p>
    <w:p w14:paraId="1D791517" w14:textId="77777777" w:rsidR="003E2F0F" w:rsidRPr="00BE6581" w:rsidRDefault="003E2F0F">
      <w:pPr>
        <w:pStyle w:val="Akapitzlist"/>
        <w:numPr>
          <w:ilvl w:val="0"/>
          <w:numId w:val="9"/>
        </w:numPr>
        <w:tabs>
          <w:tab w:val="left" w:pos="870"/>
        </w:tabs>
        <w:kinsoku w:val="0"/>
        <w:overflowPunct w:val="0"/>
        <w:spacing w:before="56"/>
        <w:ind w:hanging="360"/>
        <w:rPr>
          <w:sz w:val="20"/>
          <w:szCs w:val="20"/>
        </w:rPr>
      </w:pPr>
      <w:r w:rsidRPr="00BE6581">
        <w:rPr>
          <w:sz w:val="20"/>
          <w:szCs w:val="20"/>
        </w:rPr>
        <w:t>na prace budowlano-montażowe - na okres min. 5</w:t>
      </w:r>
      <w:r w:rsidRPr="00BE6581">
        <w:rPr>
          <w:spacing w:val="26"/>
          <w:sz w:val="20"/>
          <w:szCs w:val="20"/>
        </w:rPr>
        <w:t xml:space="preserve"> </w:t>
      </w:r>
      <w:r w:rsidRPr="00BE6581">
        <w:rPr>
          <w:sz w:val="20"/>
          <w:szCs w:val="20"/>
        </w:rPr>
        <w:t>lat,</w:t>
      </w:r>
    </w:p>
    <w:p w14:paraId="492ADC1C" w14:textId="77777777" w:rsidR="003E2F0F" w:rsidRPr="00BE6581" w:rsidRDefault="003E2F0F">
      <w:pPr>
        <w:pStyle w:val="Akapitzlist"/>
        <w:numPr>
          <w:ilvl w:val="0"/>
          <w:numId w:val="9"/>
        </w:numPr>
        <w:tabs>
          <w:tab w:val="left" w:pos="870"/>
        </w:tabs>
        <w:kinsoku w:val="0"/>
        <w:overflowPunct w:val="0"/>
        <w:spacing w:before="72" w:line="312" w:lineRule="auto"/>
        <w:ind w:right="171" w:hanging="360"/>
        <w:rPr>
          <w:w w:val="105"/>
          <w:sz w:val="20"/>
          <w:szCs w:val="20"/>
        </w:rPr>
      </w:pPr>
      <w:r w:rsidRPr="00BE6581">
        <w:rPr>
          <w:w w:val="105"/>
          <w:sz w:val="20"/>
          <w:szCs w:val="20"/>
        </w:rPr>
        <w:t>trwałość zabezpieczenia antykorozyjnego dostarczonych kontenerów na odpady oraz pomieszczeń - min. 5</w:t>
      </w:r>
      <w:r w:rsidRPr="00BE6581">
        <w:rPr>
          <w:spacing w:val="-4"/>
          <w:w w:val="105"/>
          <w:sz w:val="20"/>
          <w:szCs w:val="20"/>
        </w:rPr>
        <w:t xml:space="preserve"> </w:t>
      </w:r>
      <w:r w:rsidRPr="00BE6581">
        <w:rPr>
          <w:w w:val="105"/>
          <w:sz w:val="20"/>
          <w:szCs w:val="20"/>
        </w:rPr>
        <w:t>lat,</w:t>
      </w:r>
    </w:p>
    <w:p w14:paraId="0C4B0653" w14:textId="157125D9" w:rsidR="003E2F0F" w:rsidRPr="00BE6581" w:rsidRDefault="003E2F0F">
      <w:pPr>
        <w:pStyle w:val="Akapitzlist"/>
        <w:numPr>
          <w:ilvl w:val="0"/>
          <w:numId w:val="9"/>
        </w:numPr>
        <w:tabs>
          <w:tab w:val="left" w:pos="870"/>
        </w:tabs>
        <w:kinsoku w:val="0"/>
        <w:overflowPunct w:val="0"/>
        <w:spacing w:before="4" w:line="309" w:lineRule="auto"/>
        <w:ind w:right="176" w:hanging="360"/>
        <w:rPr>
          <w:w w:val="105"/>
          <w:sz w:val="20"/>
          <w:szCs w:val="20"/>
        </w:rPr>
      </w:pPr>
      <w:r w:rsidRPr="00BE6581">
        <w:rPr>
          <w:w w:val="105"/>
          <w:sz w:val="20"/>
          <w:szCs w:val="20"/>
        </w:rPr>
        <w:t>instalacji i modułów fotowoltaicznych – min. 10 lat (gwarancja na wady ukryte wydajności do</w:t>
      </w:r>
      <w:r w:rsidRPr="00BE6581">
        <w:rPr>
          <w:spacing w:val="-8"/>
          <w:w w:val="105"/>
          <w:sz w:val="20"/>
          <w:szCs w:val="20"/>
        </w:rPr>
        <w:t xml:space="preserve"> </w:t>
      </w:r>
      <w:r w:rsidRPr="00BE6581">
        <w:rPr>
          <w:w w:val="105"/>
          <w:sz w:val="20"/>
          <w:szCs w:val="20"/>
        </w:rPr>
        <w:t>10</w:t>
      </w:r>
      <w:r w:rsidRPr="00BE6581">
        <w:rPr>
          <w:spacing w:val="-8"/>
          <w:w w:val="105"/>
          <w:sz w:val="20"/>
          <w:szCs w:val="20"/>
        </w:rPr>
        <w:t xml:space="preserve"> </w:t>
      </w:r>
      <w:r w:rsidRPr="00BE6581">
        <w:rPr>
          <w:w w:val="105"/>
          <w:sz w:val="20"/>
          <w:szCs w:val="20"/>
        </w:rPr>
        <w:t>roku</w:t>
      </w:r>
      <w:r w:rsidRPr="00BE6581">
        <w:rPr>
          <w:spacing w:val="-7"/>
          <w:w w:val="105"/>
          <w:sz w:val="20"/>
          <w:szCs w:val="20"/>
        </w:rPr>
        <w:t xml:space="preserve"> </w:t>
      </w:r>
      <w:r w:rsidRPr="00BE6581">
        <w:rPr>
          <w:w w:val="105"/>
          <w:sz w:val="20"/>
          <w:szCs w:val="20"/>
        </w:rPr>
        <w:t>–</w:t>
      </w:r>
      <w:r w:rsidRPr="00BE6581">
        <w:rPr>
          <w:spacing w:val="-8"/>
          <w:w w:val="105"/>
          <w:sz w:val="20"/>
          <w:szCs w:val="20"/>
        </w:rPr>
        <w:t xml:space="preserve"> </w:t>
      </w:r>
      <w:r w:rsidRPr="00BE6581">
        <w:rPr>
          <w:w w:val="105"/>
          <w:sz w:val="20"/>
          <w:szCs w:val="20"/>
        </w:rPr>
        <w:t>min</w:t>
      </w:r>
      <w:r w:rsidRPr="00BE6581">
        <w:rPr>
          <w:spacing w:val="-9"/>
          <w:w w:val="105"/>
          <w:sz w:val="20"/>
          <w:szCs w:val="20"/>
        </w:rPr>
        <w:t xml:space="preserve"> </w:t>
      </w:r>
      <w:r w:rsidRPr="00BE6581">
        <w:rPr>
          <w:w w:val="105"/>
          <w:sz w:val="20"/>
          <w:szCs w:val="20"/>
        </w:rPr>
        <w:t>91%</w:t>
      </w:r>
      <w:r w:rsidRPr="00BE6581">
        <w:rPr>
          <w:spacing w:val="-8"/>
          <w:w w:val="105"/>
          <w:sz w:val="20"/>
          <w:szCs w:val="20"/>
        </w:rPr>
        <w:t xml:space="preserve"> </w:t>
      </w:r>
      <w:r w:rsidRPr="00BE6581">
        <w:rPr>
          <w:w w:val="105"/>
          <w:sz w:val="20"/>
          <w:szCs w:val="20"/>
        </w:rPr>
        <w:t>mocy</w:t>
      </w:r>
      <w:r w:rsidRPr="00BE6581">
        <w:rPr>
          <w:spacing w:val="-8"/>
          <w:w w:val="105"/>
          <w:sz w:val="20"/>
          <w:szCs w:val="20"/>
        </w:rPr>
        <w:t xml:space="preserve"> </w:t>
      </w:r>
      <w:r w:rsidRPr="00BE6581">
        <w:rPr>
          <w:w w:val="105"/>
          <w:sz w:val="20"/>
          <w:szCs w:val="20"/>
        </w:rPr>
        <w:t>nominalnej,</w:t>
      </w:r>
      <w:r w:rsidRPr="00BE6581">
        <w:rPr>
          <w:spacing w:val="-8"/>
          <w:w w:val="105"/>
          <w:sz w:val="20"/>
          <w:szCs w:val="20"/>
        </w:rPr>
        <w:t xml:space="preserve"> </w:t>
      </w:r>
      <w:r w:rsidRPr="00BE6581">
        <w:rPr>
          <w:w w:val="105"/>
          <w:sz w:val="20"/>
          <w:szCs w:val="20"/>
        </w:rPr>
        <w:t>do</w:t>
      </w:r>
      <w:r w:rsidRPr="00BE6581">
        <w:rPr>
          <w:spacing w:val="-8"/>
          <w:w w:val="105"/>
          <w:sz w:val="20"/>
          <w:szCs w:val="20"/>
        </w:rPr>
        <w:t xml:space="preserve"> </w:t>
      </w:r>
      <w:r w:rsidRPr="00BE6581">
        <w:rPr>
          <w:w w:val="105"/>
          <w:sz w:val="20"/>
          <w:szCs w:val="20"/>
        </w:rPr>
        <w:t>25</w:t>
      </w:r>
      <w:r w:rsidRPr="00BE6581">
        <w:rPr>
          <w:spacing w:val="-6"/>
          <w:w w:val="105"/>
          <w:sz w:val="20"/>
          <w:szCs w:val="20"/>
        </w:rPr>
        <w:t xml:space="preserve"> </w:t>
      </w:r>
      <w:r w:rsidRPr="00BE6581">
        <w:rPr>
          <w:w w:val="105"/>
          <w:sz w:val="20"/>
          <w:szCs w:val="20"/>
        </w:rPr>
        <w:t>roku</w:t>
      </w:r>
      <w:r w:rsidRPr="00BE6581">
        <w:rPr>
          <w:spacing w:val="-9"/>
          <w:w w:val="105"/>
          <w:sz w:val="20"/>
          <w:szCs w:val="20"/>
        </w:rPr>
        <w:t xml:space="preserve"> </w:t>
      </w:r>
      <w:r w:rsidRPr="00BE6581">
        <w:rPr>
          <w:w w:val="105"/>
          <w:sz w:val="20"/>
          <w:szCs w:val="20"/>
        </w:rPr>
        <w:t>–</w:t>
      </w:r>
      <w:r w:rsidRPr="00BE6581">
        <w:rPr>
          <w:spacing w:val="-7"/>
          <w:w w:val="105"/>
          <w:sz w:val="20"/>
          <w:szCs w:val="20"/>
        </w:rPr>
        <w:t xml:space="preserve"> </w:t>
      </w:r>
      <w:r w:rsidRPr="00BE6581">
        <w:rPr>
          <w:w w:val="105"/>
          <w:sz w:val="20"/>
          <w:szCs w:val="20"/>
        </w:rPr>
        <w:t>min</w:t>
      </w:r>
      <w:r w:rsidRPr="00BE6581">
        <w:rPr>
          <w:spacing w:val="-9"/>
          <w:w w:val="105"/>
          <w:sz w:val="20"/>
          <w:szCs w:val="20"/>
        </w:rPr>
        <w:t xml:space="preserve"> </w:t>
      </w:r>
      <w:r w:rsidRPr="00BE6581">
        <w:rPr>
          <w:w w:val="105"/>
          <w:sz w:val="20"/>
          <w:szCs w:val="20"/>
        </w:rPr>
        <w:t>8</w:t>
      </w:r>
      <w:r w:rsidR="002578B6" w:rsidRPr="00BE6581">
        <w:rPr>
          <w:w w:val="105"/>
          <w:sz w:val="20"/>
          <w:szCs w:val="20"/>
        </w:rPr>
        <w:t>0</w:t>
      </w:r>
      <w:r w:rsidRPr="00BE6581">
        <w:rPr>
          <w:w w:val="105"/>
          <w:sz w:val="20"/>
          <w:szCs w:val="20"/>
        </w:rPr>
        <w:t>%</w:t>
      </w:r>
      <w:r w:rsidRPr="00BE6581">
        <w:rPr>
          <w:spacing w:val="-8"/>
          <w:w w:val="105"/>
          <w:sz w:val="20"/>
          <w:szCs w:val="20"/>
        </w:rPr>
        <w:t xml:space="preserve"> </w:t>
      </w:r>
      <w:r w:rsidRPr="00BE6581">
        <w:rPr>
          <w:w w:val="105"/>
          <w:sz w:val="20"/>
          <w:szCs w:val="20"/>
        </w:rPr>
        <w:t>mocy</w:t>
      </w:r>
      <w:r w:rsidRPr="00BE6581">
        <w:rPr>
          <w:spacing w:val="-8"/>
          <w:w w:val="105"/>
          <w:sz w:val="20"/>
          <w:szCs w:val="20"/>
        </w:rPr>
        <w:t xml:space="preserve"> </w:t>
      </w:r>
      <w:r w:rsidRPr="00BE6581">
        <w:rPr>
          <w:w w:val="105"/>
          <w:sz w:val="20"/>
          <w:szCs w:val="20"/>
        </w:rPr>
        <w:t>nominalnej),</w:t>
      </w:r>
    </w:p>
    <w:p w14:paraId="353E6410" w14:textId="3797FF96" w:rsidR="003E2F0F" w:rsidRPr="00BE6581" w:rsidRDefault="003E2F0F">
      <w:pPr>
        <w:pStyle w:val="Akapitzlist"/>
        <w:numPr>
          <w:ilvl w:val="0"/>
          <w:numId w:val="9"/>
        </w:numPr>
        <w:tabs>
          <w:tab w:val="left" w:pos="870"/>
        </w:tabs>
        <w:kinsoku w:val="0"/>
        <w:overflowPunct w:val="0"/>
        <w:spacing w:before="6"/>
        <w:ind w:left="870" w:hanging="351"/>
        <w:rPr>
          <w:w w:val="105"/>
          <w:sz w:val="20"/>
          <w:szCs w:val="20"/>
        </w:rPr>
      </w:pPr>
      <w:r w:rsidRPr="00BE6581">
        <w:rPr>
          <w:w w:val="105"/>
          <w:sz w:val="20"/>
          <w:szCs w:val="20"/>
        </w:rPr>
        <w:t>jakości</w:t>
      </w:r>
      <w:r w:rsidRPr="00BE6581">
        <w:rPr>
          <w:spacing w:val="-6"/>
          <w:w w:val="105"/>
          <w:sz w:val="20"/>
          <w:szCs w:val="20"/>
        </w:rPr>
        <w:t xml:space="preserve"> </w:t>
      </w:r>
      <w:r w:rsidRPr="00BE6581">
        <w:rPr>
          <w:w w:val="105"/>
          <w:sz w:val="20"/>
          <w:szCs w:val="20"/>
        </w:rPr>
        <w:t>dla</w:t>
      </w:r>
      <w:r w:rsidRPr="00BE6581">
        <w:rPr>
          <w:spacing w:val="-5"/>
          <w:w w:val="105"/>
          <w:sz w:val="20"/>
          <w:szCs w:val="20"/>
        </w:rPr>
        <w:t xml:space="preserve"> </w:t>
      </w:r>
      <w:r w:rsidRPr="00BE6581">
        <w:rPr>
          <w:w w:val="105"/>
          <w:sz w:val="20"/>
          <w:szCs w:val="20"/>
        </w:rPr>
        <w:t>dostarczonych</w:t>
      </w:r>
      <w:r w:rsidRPr="00BE6581">
        <w:rPr>
          <w:spacing w:val="-5"/>
          <w:w w:val="105"/>
          <w:sz w:val="20"/>
          <w:szCs w:val="20"/>
        </w:rPr>
        <w:t xml:space="preserve"> </w:t>
      </w:r>
      <w:r w:rsidRPr="00BE6581">
        <w:rPr>
          <w:w w:val="105"/>
          <w:sz w:val="20"/>
          <w:szCs w:val="20"/>
        </w:rPr>
        <w:t>urządzeń</w:t>
      </w:r>
      <w:r w:rsidRPr="00BE6581">
        <w:rPr>
          <w:spacing w:val="-5"/>
          <w:w w:val="105"/>
          <w:sz w:val="20"/>
          <w:szCs w:val="20"/>
        </w:rPr>
        <w:t xml:space="preserve"> </w:t>
      </w:r>
      <w:r w:rsidRPr="00BE6581">
        <w:rPr>
          <w:w w:val="105"/>
          <w:sz w:val="20"/>
          <w:szCs w:val="20"/>
        </w:rPr>
        <w:t>technicznych</w:t>
      </w:r>
      <w:r w:rsidRPr="00BE6581">
        <w:rPr>
          <w:spacing w:val="-8"/>
          <w:w w:val="105"/>
          <w:sz w:val="20"/>
          <w:szCs w:val="20"/>
        </w:rPr>
        <w:t xml:space="preserve"> </w:t>
      </w:r>
      <w:r w:rsidRPr="00BE6581">
        <w:rPr>
          <w:w w:val="105"/>
          <w:sz w:val="20"/>
          <w:szCs w:val="20"/>
        </w:rPr>
        <w:t>i</w:t>
      </w:r>
      <w:r w:rsidRPr="00BE6581">
        <w:rPr>
          <w:spacing w:val="-5"/>
          <w:w w:val="105"/>
          <w:sz w:val="20"/>
          <w:szCs w:val="20"/>
        </w:rPr>
        <w:t xml:space="preserve"> </w:t>
      </w:r>
      <w:r w:rsidRPr="00BE6581">
        <w:rPr>
          <w:w w:val="105"/>
          <w:sz w:val="20"/>
          <w:szCs w:val="20"/>
        </w:rPr>
        <w:t>narzędzi</w:t>
      </w:r>
      <w:r w:rsidRPr="00BE6581">
        <w:rPr>
          <w:spacing w:val="-3"/>
          <w:w w:val="105"/>
          <w:sz w:val="20"/>
          <w:szCs w:val="20"/>
        </w:rPr>
        <w:t xml:space="preserve"> </w:t>
      </w:r>
      <w:r w:rsidRPr="00BE6581">
        <w:rPr>
          <w:w w:val="105"/>
          <w:sz w:val="20"/>
          <w:szCs w:val="20"/>
        </w:rPr>
        <w:t>-</w:t>
      </w:r>
      <w:r w:rsidRPr="00BE6581">
        <w:rPr>
          <w:spacing w:val="-5"/>
          <w:w w:val="105"/>
          <w:sz w:val="20"/>
          <w:szCs w:val="20"/>
        </w:rPr>
        <w:t xml:space="preserve"> </w:t>
      </w:r>
      <w:r w:rsidRPr="00BE6581">
        <w:rPr>
          <w:w w:val="105"/>
          <w:sz w:val="20"/>
          <w:szCs w:val="20"/>
        </w:rPr>
        <w:t>min.</w:t>
      </w:r>
      <w:r w:rsidRPr="00BE6581">
        <w:rPr>
          <w:spacing w:val="-5"/>
          <w:w w:val="105"/>
          <w:sz w:val="20"/>
          <w:szCs w:val="20"/>
        </w:rPr>
        <w:t xml:space="preserve"> </w:t>
      </w:r>
      <w:r w:rsidRPr="00BE6581">
        <w:rPr>
          <w:w w:val="105"/>
          <w:sz w:val="20"/>
          <w:szCs w:val="20"/>
        </w:rPr>
        <w:t>2</w:t>
      </w:r>
      <w:r w:rsidRPr="00BE6581">
        <w:rPr>
          <w:spacing w:val="-5"/>
          <w:w w:val="105"/>
          <w:sz w:val="20"/>
          <w:szCs w:val="20"/>
        </w:rPr>
        <w:t xml:space="preserve"> </w:t>
      </w:r>
      <w:r w:rsidRPr="00BE6581">
        <w:rPr>
          <w:w w:val="105"/>
          <w:sz w:val="20"/>
          <w:szCs w:val="20"/>
        </w:rPr>
        <w:t>lata.</w:t>
      </w:r>
    </w:p>
    <w:p w14:paraId="35917F59" w14:textId="77777777" w:rsidR="003E2F0F" w:rsidRPr="00BE6581" w:rsidRDefault="003E2F0F">
      <w:pPr>
        <w:pStyle w:val="Tekstpodstawowy"/>
        <w:kinsoku w:val="0"/>
        <w:overflowPunct w:val="0"/>
        <w:spacing w:before="193" w:line="316" w:lineRule="auto"/>
        <w:rPr>
          <w:w w:val="105"/>
        </w:rPr>
      </w:pPr>
      <w:r w:rsidRPr="00BE6581">
        <w:rPr>
          <w:w w:val="105"/>
        </w:rPr>
        <w:t>Zapewnienie</w:t>
      </w:r>
      <w:r w:rsidRPr="00BE6581">
        <w:rPr>
          <w:spacing w:val="-12"/>
          <w:w w:val="105"/>
        </w:rPr>
        <w:t xml:space="preserve"> </w:t>
      </w:r>
      <w:r w:rsidRPr="00BE6581">
        <w:rPr>
          <w:w w:val="105"/>
        </w:rPr>
        <w:t>o</w:t>
      </w:r>
      <w:r w:rsidRPr="00BE6581">
        <w:rPr>
          <w:spacing w:val="-12"/>
          <w:w w:val="105"/>
        </w:rPr>
        <w:t xml:space="preserve"> </w:t>
      </w:r>
      <w:r w:rsidRPr="00BE6581">
        <w:rPr>
          <w:w w:val="105"/>
        </w:rPr>
        <w:t>dostępności</w:t>
      </w:r>
      <w:r w:rsidRPr="00BE6581">
        <w:rPr>
          <w:spacing w:val="-13"/>
          <w:w w:val="105"/>
        </w:rPr>
        <w:t xml:space="preserve"> </w:t>
      </w:r>
      <w:r w:rsidRPr="00BE6581">
        <w:rPr>
          <w:w w:val="105"/>
        </w:rPr>
        <w:t>części</w:t>
      </w:r>
      <w:r w:rsidRPr="00BE6581">
        <w:rPr>
          <w:spacing w:val="-12"/>
          <w:w w:val="105"/>
        </w:rPr>
        <w:t xml:space="preserve"> </w:t>
      </w:r>
      <w:r w:rsidRPr="00BE6581">
        <w:rPr>
          <w:w w:val="105"/>
        </w:rPr>
        <w:t>zamiennych</w:t>
      </w:r>
      <w:r w:rsidRPr="00BE6581">
        <w:rPr>
          <w:spacing w:val="-9"/>
          <w:w w:val="105"/>
        </w:rPr>
        <w:t xml:space="preserve"> </w:t>
      </w:r>
      <w:r w:rsidRPr="00BE6581">
        <w:rPr>
          <w:w w:val="105"/>
        </w:rPr>
        <w:t>–</w:t>
      </w:r>
      <w:r w:rsidRPr="00BE6581">
        <w:rPr>
          <w:spacing w:val="-11"/>
          <w:w w:val="105"/>
        </w:rPr>
        <w:t xml:space="preserve"> </w:t>
      </w:r>
      <w:r w:rsidRPr="00BE6581">
        <w:rPr>
          <w:w w:val="105"/>
        </w:rPr>
        <w:t>przez</w:t>
      </w:r>
      <w:r w:rsidRPr="00BE6581">
        <w:rPr>
          <w:spacing w:val="-14"/>
          <w:w w:val="105"/>
        </w:rPr>
        <w:t xml:space="preserve"> </w:t>
      </w:r>
      <w:r w:rsidRPr="00BE6581">
        <w:rPr>
          <w:w w:val="105"/>
        </w:rPr>
        <w:t>10</w:t>
      </w:r>
      <w:r w:rsidRPr="00BE6581">
        <w:rPr>
          <w:spacing w:val="-12"/>
          <w:w w:val="105"/>
        </w:rPr>
        <w:t xml:space="preserve"> </w:t>
      </w:r>
      <w:r w:rsidRPr="00BE6581">
        <w:rPr>
          <w:w w:val="105"/>
        </w:rPr>
        <w:t>lat</w:t>
      </w:r>
      <w:r w:rsidRPr="00BE6581">
        <w:rPr>
          <w:spacing w:val="-13"/>
          <w:w w:val="105"/>
        </w:rPr>
        <w:t xml:space="preserve"> </w:t>
      </w:r>
      <w:r w:rsidRPr="00BE6581">
        <w:rPr>
          <w:w w:val="105"/>
        </w:rPr>
        <w:t>od</w:t>
      </w:r>
      <w:r w:rsidRPr="00BE6581">
        <w:rPr>
          <w:spacing w:val="-14"/>
          <w:w w:val="105"/>
        </w:rPr>
        <w:t xml:space="preserve"> </w:t>
      </w:r>
      <w:r w:rsidRPr="00BE6581">
        <w:rPr>
          <w:w w:val="105"/>
        </w:rPr>
        <w:t>daty</w:t>
      </w:r>
      <w:r w:rsidRPr="00BE6581">
        <w:rPr>
          <w:spacing w:val="-12"/>
          <w:w w:val="105"/>
        </w:rPr>
        <w:t xml:space="preserve"> </w:t>
      </w:r>
      <w:r w:rsidRPr="00BE6581">
        <w:rPr>
          <w:w w:val="105"/>
        </w:rPr>
        <w:t>dostawy,</w:t>
      </w:r>
      <w:r w:rsidRPr="00BE6581">
        <w:rPr>
          <w:spacing w:val="-11"/>
          <w:w w:val="105"/>
        </w:rPr>
        <w:t xml:space="preserve"> </w:t>
      </w:r>
      <w:r w:rsidRPr="00BE6581">
        <w:rPr>
          <w:w w:val="105"/>
        </w:rPr>
        <w:t>potwierdzone</w:t>
      </w:r>
      <w:r w:rsidRPr="00BE6581">
        <w:rPr>
          <w:spacing w:val="-12"/>
          <w:w w:val="105"/>
        </w:rPr>
        <w:t xml:space="preserve"> </w:t>
      </w:r>
      <w:r w:rsidRPr="00BE6581">
        <w:rPr>
          <w:w w:val="105"/>
        </w:rPr>
        <w:t>przez producenta lub autoryzowanego przedstawiciela. Serwis na terenie</w:t>
      </w:r>
      <w:r w:rsidRPr="00BE6581">
        <w:rPr>
          <w:spacing w:val="-34"/>
          <w:w w:val="105"/>
        </w:rPr>
        <w:t xml:space="preserve"> </w:t>
      </w:r>
      <w:r w:rsidRPr="00BE6581">
        <w:rPr>
          <w:w w:val="105"/>
        </w:rPr>
        <w:t>Polski.</w:t>
      </w:r>
    </w:p>
    <w:p w14:paraId="29CF4264" w14:textId="77777777" w:rsidR="003E2F0F" w:rsidRPr="00BE6581" w:rsidRDefault="003E2F0F">
      <w:pPr>
        <w:pStyle w:val="Tekstpodstawowy"/>
        <w:kinsoku w:val="0"/>
        <w:overflowPunct w:val="0"/>
        <w:spacing w:before="119" w:line="312" w:lineRule="auto"/>
      </w:pPr>
      <w:r w:rsidRPr="00BE6581">
        <w:t>Realizacja uprawnień z tytułu gwarancji jakości robót odbywać się będzie na poniżej podanych warunkach, które traktować należy jako wymogi minimalne:</w:t>
      </w:r>
    </w:p>
    <w:p w14:paraId="0F32ADA1" w14:textId="77777777" w:rsidR="003E2F0F" w:rsidRPr="00BE6581" w:rsidRDefault="003E2F0F">
      <w:pPr>
        <w:pStyle w:val="Akapitzlist"/>
        <w:numPr>
          <w:ilvl w:val="0"/>
          <w:numId w:val="8"/>
        </w:numPr>
        <w:tabs>
          <w:tab w:val="left" w:pos="870"/>
        </w:tabs>
        <w:kinsoku w:val="0"/>
        <w:overflowPunct w:val="0"/>
        <w:spacing w:before="107" w:line="312" w:lineRule="auto"/>
        <w:ind w:right="172" w:hanging="360"/>
        <w:rPr>
          <w:sz w:val="20"/>
          <w:szCs w:val="20"/>
        </w:rPr>
      </w:pPr>
      <w:r w:rsidRPr="00BE6581">
        <w:rPr>
          <w:sz w:val="20"/>
          <w:szCs w:val="20"/>
        </w:rPr>
        <w:t>w przypadku wystąpienia (ujawnienia) wady z tytułu gwarancji jakości robót Zamawiający zawiadomi pisemnie</w:t>
      </w:r>
      <w:r w:rsidRPr="00BE6581">
        <w:rPr>
          <w:spacing w:val="5"/>
          <w:sz w:val="20"/>
          <w:szCs w:val="20"/>
        </w:rPr>
        <w:t xml:space="preserve"> </w:t>
      </w:r>
      <w:r w:rsidRPr="00BE6581">
        <w:rPr>
          <w:sz w:val="20"/>
          <w:szCs w:val="20"/>
        </w:rPr>
        <w:t>Wykonawcę;</w:t>
      </w:r>
    </w:p>
    <w:p w14:paraId="263BAEEA" w14:textId="77777777" w:rsidR="003E2F0F" w:rsidRPr="00BE6581" w:rsidRDefault="003E2F0F">
      <w:pPr>
        <w:pStyle w:val="Akapitzlist"/>
        <w:numPr>
          <w:ilvl w:val="0"/>
          <w:numId w:val="8"/>
        </w:numPr>
        <w:tabs>
          <w:tab w:val="left" w:pos="870"/>
        </w:tabs>
        <w:kinsoku w:val="0"/>
        <w:overflowPunct w:val="0"/>
        <w:spacing w:before="108" w:line="314" w:lineRule="auto"/>
        <w:ind w:right="171" w:hanging="360"/>
        <w:jc w:val="both"/>
        <w:rPr>
          <w:sz w:val="20"/>
          <w:szCs w:val="20"/>
        </w:rPr>
      </w:pPr>
      <w:r w:rsidRPr="00BE6581">
        <w:rPr>
          <w:sz w:val="20"/>
          <w:szCs w:val="20"/>
        </w:rPr>
        <w:t>istnienie wad stwierdzone zostanie protokolarnie. W protokole stwierdzenia  wad  Zamawiający wyznaczy termin  na  usunięcie  wad.  Wykonawca  usunie  wady  nieodpłatnie w terminie wyznaczonym przez</w:t>
      </w:r>
      <w:r w:rsidRPr="00BE6581">
        <w:rPr>
          <w:spacing w:val="9"/>
          <w:sz w:val="20"/>
          <w:szCs w:val="20"/>
        </w:rPr>
        <w:t xml:space="preserve"> </w:t>
      </w:r>
      <w:r w:rsidRPr="00BE6581">
        <w:rPr>
          <w:sz w:val="20"/>
          <w:szCs w:val="20"/>
        </w:rPr>
        <w:t>Zamawiającego;</w:t>
      </w:r>
    </w:p>
    <w:p w14:paraId="5AB20E0A" w14:textId="77777777" w:rsidR="003E2F0F" w:rsidRPr="00BE6581" w:rsidRDefault="003E2F0F">
      <w:pPr>
        <w:pStyle w:val="Akapitzlist"/>
        <w:numPr>
          <w:ilvl w:val="0"/>
          <w:numId w:val="8"/>
        </w:numPr>
        <w:tabs>
          <w:tab w:val="left" w:pos="870"/>
        </w:tabs>
        <w:kinsoku w:val="0"/>
        <w:overflowPunct w:val="0"/>
        <w:spacing w:before="102"/>
        <w:ind w:left="870"/>
        <w:rPr>
          <w:sz w:val="20"/>
          <w:szCs w:val="20"/>
        </w:rPr>
      </w:pPr>
      <w:r w:rsidRPr="00BE6581">
        <w:rPr>
          <w:sz w:val="20"/>
          <w:szCs w:val="20"/>
        </w:rPr>
        <w:t>usunięcie wad powinno być stwierdzone</w:t>
      </w:r>
      <w:r w:rsidRPr="00BE6581">
        <w:rPr>
          <w:spacing w:val="14"/>
          <w:sz w:val="20"/>
          <w:szCs w:val="20"/>
        </w:rPr>
        <w:t xml:space="preserve"> </w:t>
      </w:r>
      <w:r w:rsidRPr="00BE6581">
        <w:rPr>
          <w:sz w:val="20"/>
          <w:szCs w:val="20"/>
        </w:rPr>
        <w:t>protokolarnie;</w:t>
      </w:r>
    </w:p>
    <w:p w14:paraId="7BD176F6" w14:textId="77777777" w:rsidR="003E2F0F" w:rsidRPr="00BE6581" w:rsidRDefault="003E2F0F">
      <w:pPr>
        <w:pStyle w:val="Akapitzlist"/>
        <w:numPr>
          <w:ilvl w:val="0"/>
          <w:numId w:val="8"/>
        </w:numPr>
        <w:tabs>
          <w:tab w:val="left" w:pos="870"/>
        </w:tabs>
        <w:kinsoku w:val="0"/>
        <w:overflowPunct w:val="0"/>
        <w:spacing w:before="176" w:line="312" w:lineRule="auto"/>
        <w:ind w:right="173" w:hanging="360"/>
        <w:rPr>
          <w:sz w:val="20"/>
          <w:szCs w:val="20"/>
        </w:rPr>
      </w:pPr>
      <w:r w:rsidRPr="00BE6581">
        <w:rPr>
          <w:sz w:val="20"/>
          <w:szCs w:val="20"/>
        </w:rPr>
        <w:t>gwarancja  dla  dostarczonych   urządzeń  oraz  wykonanych  robót   nie  obejmuje  roszczeń z tytułu uszkodzeń i wad wynikłych na</w:t>
      </w:r>
      <w:r w:rsidRPr="00BE6581">
        <w:rPr>
          <w:spacing w:val="13"/>
          <w:sz w:val="20"/>
          <w:szCs w:val="20"/>
        </w:rPr>
        <w:t xml:space="preserve"> </w:t>
      </w:r>
      <w:r w:rsidRPr="00BE6581">
        <w:rPr>
          <w:sz w:val="20"/>
          <w:szCs w:val="20"/>
        </w:rPr>
        <w:t>skutek:</w:t>
      </w:r>
    </w:p>
    <w:p w14:paraId="2DCDB9B3" w14:textId="77777777" w:rsidR="003E2F0F" w:rsidRPr="00BE6581" w:rsidRDefault="003E2F0F">
      <w:pPr>
        <w:pStyle w:val="Akapitzlist"/>
        <w:numPr>
          <w:ilvl w:val="1"/>
          <w:numId w:val="8"/>
        </w:numPr>
        <w:tabs>
          <w:tab w:val="left" w:pos="1156"/>
        </w:tabs>
        <w:kinsoku w:val="0"/>
        <w:overflowPunct w:val="0"/>
        <w:spacing w:before="108" w:line="309" w:lineRule="auto"/>
        <w:ind w:right="178" w:hanging="285"/>
        <w:jc w:val="both"/>
        <w:rPr>
          <w:sz w:val="20"/>
          <w:szCs w:val="20"/>
        </w:rPr>
      </w:pPr>
      <w:r w:rsidRPr="00BE6581">
        <w:rPr>
          <w:sz w:val="20"/>
          <w:szCs w:val="20"/>
        </w:rPr>
        <w:t>niewłaściwego lub niezgodnego z instrukcją obsługi działania Eksploatatora, niewłaściwego przechowywania lub</w:t>
      </w:r>
      <w:r w:rsidRPr="00BE6581">
        <w:rPr>
          <w:spacing w:val="11"/>
          <w:sz w:val="20"/>
          <w:szCs w:val="20"/>
        </w:rPr>
        <w:t xml:space="preserve"> </w:t>
      </w:r>
      <w:r w:rsidRPr="00BE6581">
        <w:rPr>
          <w:sz w:val="20"/>
          <w:szCs w:val="20"/>
        </w:rPr>
        <w:t>konserwacji,</w:t>
      </w:r>
    </w:p>
    <w:p w14:paraId="4859C518" w14:textId="77777777" w:rsidR="003E2F0F" w:rsidRPr="00BE6581" w:rsidRDefault="003E2F0F">
      <w:pPr>
        <w:pStyle w:val="Akapitzlist"/>
        <w:numPr>
          <w:ilvl w:val="1"/>
          <w:numId w:val="8"/>
        </w:numPr>
        <w:tabs>
          <w:tab w:val="left" w:pos="1156"/>
        </w:tabs>
        <w:kinsoku w:val="0"/>
        <w:overflowPunct w:val="0"/>
        <w:spacing w:before="7"/>
        <w:ind w:hanging="285"/>
        <w:rPr>
          <w:sz w:val="20"/>
          <w:szCs w:val="20"/>
        </w:rPr>
      </w:pPr>
      <w:r w:rsidRPr="00BE6581">
        <w:rPr>
          <w:sz w:val="20"/>
          <w:szCs w:val="20"/>
        </w:rPr>
        <w:t>obsługi urządzeń niewłaściwej lub niezgodnej z</w:t>
      </w:r>
      <w:r w:rsidRPr="00BE6581">
        <w:rPr>
          <w:spacing w:val="19"/>
          <w:sz w:val="20"/>
          <w:szCs w:val="20"/>
        </w:rPr>
        <w:t xml:space="preserve"> </w:t>
      </w:r>
      <w:r w:rsidRPr="00BE6581">
        <w:rPr>
          <w:sz w:val="20"/>
          <w:szCs w:val="20"/>
        </w:rPr>
        <w:t>instrukcją,</w:t>
      </w:r>
    </w:p>
    <w:p w14:paraId="36EB04FB" w14:textId="77777777" w:rsidR="003E2F0F" w:rsidRPr="00BE6581" w:rsidRDefault="003E2F0F">
      <w:pPr>
        <w:pStyle w:val="Akapitzlist"/>
        <w:numPr>
          <w:ilvl w:val="1"/>
          <w:numId w:val="8"/>
        </w:numPr>
        <w:tabs>
          <w:tab w:val="left" w:pos="1156"/>
        </w:tabs>
        <w:kinsoku w:val="0"/>
        <w:overflowPunct w:val="0"/>
        <w:spacing w:line="309" w:lineRule="auto"/>
        <w:ind w:right="176" w:hanging="285"/>
        <w:jc w:val="both"/>
        <w:rPr>
          <w:sz w:val="20"/>
          <w:szCs w:val="20"/>
        </w:rPr>
      </w:pPr>
      <w:r w:rsidRPr="00BE6581">
        <w:rPr>
          <w:sz w:val="20"/>
          <w:szCs w:val="20"/>
        </w:rPr>
        <w:t>uszkodzenia przez tzw. siły wyższe (w szczególności wyładowania atmosferyczne, powódź, pożar, skok napięcia w sieci elektrycznej, huraganowe</w:t>
      </w:r>
      <w:r w:rsidRPr="00BE6581">
        <w:rPr>
          <w:spacing w:val="34"/>
          <w:sz w:val="20"/>
          <w:szCs w:val="20"/>
        </w:rPr>
        <w:t xml:space="preserve"> </w:t>
      </w:r>
      <w:r w:rsidRPr="00BE6581">
        <w:rPr>
          <w:sz w:val="20"/>
          <w:szCs w:val="20"/>
        </w:rPr>
        <w:t>wiatry),</w:t>
      </w:r>
    </w:p>
    <w:p w14:paraId="712AF429" w14:textId="77777777" w:rsidR="003E2F0F" w:rsidRPr="00BE6581" w:rsidRDefault="003E2F0F">
      <w:pPr>
        <w:pStyle w:val="Akapitzlist"/>
        <w:numPr>
          <w:ilvl w:val="1"/>
          <w:numId w:val="8"/>
        </w:numPr>
        <w:tabs>
          <w:tab w:val="left" w:pos="1156"/>
        </w:tabs>
        <w:kinsoku w:val="0"/>
        <w:overflowPunct w:val="0"/>
        <w:spacing w:before="6" w:line="312" w:lineRule="auto"/>
        <w:ind w:right="175" w:hanging="285"/>
        <w:jc w:val="both"/>
        <w:rPr>
          <w:w w:val="105"/>
          <w:sz w:val="20"/>
          <w:szCs w:val="20"/>
        </w:rPr>
      </w:pPr>
      <w:r w:rsidRPr="00BE6581">
        <w:rPr>
          <w:w w:val="105"/>
          <w:sz w:val="20"/>
          <w:szCs w:val="20"/>
        </w:rPr>
        <w:t>uszkodzeń związanych z nieprawidłową eksploatacją urządzeń, przekroczeń podanych wartości konstrukcyjnych i eksploatacyjnych, stosowania niewłaściwych materiałów eksploatacyjnych.</w:t>
      </w:r>
    </w:p>
    <w:p w14:paraId="6C39D6DD" w14:textId="77777777" w:rsidR="003E2F0F" w:rsidRPr="00BE6581" w:rsidRDefault="003E2F0F" w:rsidP="00B578EB">
      <w:pPr>
        <w:tabs>
          <w:tab w:val="left" w:pos="1156"/>
        </w:tabs>
        <w:kinsoku w:val="0"/>
        <w:overflowPunct w:val="0"/>
        <w:spacing w:before="6" w:line="312" w:lineRule="auto"/>
        <w:ind w:right="175"/>
        <w:jc w:val="both"/>
        <w:rPr>
          <w:w w:val="105"/>
          <w:sz w:val="20"/>
          <w:szCs w:val="20"/>
        </w:rPr>
      </w:pPr>
    </w:p>
    <w:p w14:paraId="2703D875" w14:textId="77777777" w:rsidR="00B578EB" w:rsidRPr="00BE6581" w:rsidRDefault="00B578EB" w:rsidP="00B578EB">
      <w:pPr>
        <w:tabs>
          <w:tab w:val="left" w:pos="1156"/>
        </w:tabs>
        <w:kinsoku w:val="0"/>
        <w:overflowPunct w:val="0"/>
        <w:spacing w:before="6" w:line="312" w:lineRule="auto"/>
        <w:ind w:right="175"/>
        <w:jc w:val="both"/>
        <w:rPr>
          <w:w w:val="105"/>
          <w:sz w:val="20"/>
          <w:szCs w:val="20"/>
        </w:rPr>
      </w:pPr>
    </w:p>
    <w:p w14:paraId="17E5C714" w14:textId="41EFA1BE" w:rsidR="004609A9" w:rsidRPr="00BE6581" w:rsidRDefault="00B578EB" w:rsidP="00BE6581">
      <w:pPr>
        <w:tabs>
          <w:tab w:val="left" w:pos="1156"/>
        </w:tabs>
        <w:kinsoku w:val="0"/>
        <w:overflowPunct w:val="0"/>
        <w:spacing w:before="6" w:line="312" w:lineRule="auto"/>
        <w:ind w:right="175"/>
        <w:jc w:val="both"/>
        <w:rPr>
          <w:w w:val="105"/>
          <w:sz w:val="20"/>
          <w:szCs w:val="20"/>
        </w:rPr>
        <w:sectPr w:rsidR="004609A9" w:rsidRPr="00BE6581">
          <w:pgSz w:w="11910" w:h="16840"/>
          <w:pgMar w:top="1060" w:right="960" w:bottom="1060" w:left="1540" w:header="832" w:footer="872" w:gutter="0"/>
          <w:cols w:space="708"/>
          <w:noEndnote/>
        </w:sectPr>
      </w:pPr>
      <w:r w:rsidRPr="00BE6581">
        <w:rPr>
          <w:w w:val="105"/>
          <w:sz w:val="20"/>
          <w:szCs w:val="20"/>
        </w:rPr>
        <w:t>Wykonawca udzieli rękojmi na okres nie krótszy niż udzielona gwarancja z zastrzeżeniem, że  okres rękojmi nie może upłynąć wcześniej niż po 30 dniach od upływu terminu gwarancji.</w:t>
      </w:r>
    </w:p>
    <w:p w14:paraId="6512F93E" w14:textId="77777777" w:rsidR="003E2F0F" w:rsidRPr="00BE6581" w:rsidRDefault="003E2F0F">
      <w:pPr>
        <w:pStyle w:val="Tekstpodstawowy"/>
        <w:kinsoku w:val="0"/>
        <w:overflowPunct w:val="0"/>
        <w:ind w:left="0"/>
        <w:rPr>
          <w:sz w:val="8"/>
          <w:szCs w:val="8"/>
        </w:rPr>
      </w:pPr>
    </w:p>
    <w:p w14:paraId="23F0BB75" w14:textId="77777777" w:rsidR="003E2F0F" w:rsidRPr="00BE6581" w:rsidRDefault="00F53C37">
      <w:pPr>
        <w:pStyle w:val="Tekstpodstawowy"/>
        <w:kinsoku w:val="0"/>
        <w:overflowPunct w:val="0"/>
        <w:spacing w:line="20" w:lineRule="exact"/>
        <w:ind w:left="128"/>
        <w:rPr>
          <w:sz w:val="2"/>
          <w:szCs w:val="2"/>
        </w:rPr>
      </w:pPr>
      <w:r w:rsidRPr="00BE6581">
        <w:rPr>
          <w:noProof/>
          <w:sz w:val="2"/>
          <w:szCs w:val="2"/>
        </w:rPr>
        <mc:AlternateContent>
          <mc:Choice Requires="wpg">
            <w:drawing>
              <wp:inline distT="0" distB="0" distL="0" distR="0" wp14:anchorId="61C9BFE7" wp14:editId="13D3E686">
                <wp:extent cx="5797550" cy="12700"/>
                <wp:effectExtent l="9525" t="3175" r="12700" b="3175"/>
                <wp:docPr id="45"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7550" cy="12700"/>
                          <a:chOff x="0" y="0"/>
                          <a:chExt cx="9130" cy="20"/>
                        </a:xfrm>
                      </wpg:grpSpPr>
                      <wps:wsp>
                        <wps:cNvPr id="51" name="Freeform 250"/>
                        <wps:cNvSpPr>
                          <a:spLocks/>
                        </wps:cNvSpPr>
                        <wps:spPr bwMode="auto">
                          <a:xfrm>
                            <a:off x="0" y="4"/>
                            <a:ext cx="9130" cy="2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0F84914" id="Group 249" o:spid="_x0000_s1026" style="width:456.5pt;height:1pt;mso-position-horizontal-relative:char;mso-position-vertical-relative:line"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">
                <v:shape id="Freeform 250" o:spid="_x0000_s1027" style="position:absolute;top:4;width:9130;height:20;visibility:visible;mso-wrap-style:square;v-text-anchor:top" coordsize="91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N4uMUA&#10;AADbAAAADwAAAGRycy9kb3ducmV2LnhtbESPQWvCQBSE7wX/w/KE3pqNRaRGVwkWIS0t2CiIt2f2&#10;mQSzb0N2o+m/7xYKPQ4z8w2zXA+mETfqXG1ZwSSKQRAXVtdcKjjst08vIJxH1thYJgXf5GC9Gj0s&#10;MdH2zl90y30pAoRdggoq79tESldUZNBFtiUO3sV2Bn2QXSl1h/cAN418juOZNFhzWKiwpU1FxTXv&#10;jYLP2rbZ0e8+3uT7+XiaN/1ruuuVehwP6QKEp8H/h//amVYwncHvl/A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3i4xQAAANsAAAAPAAAAAAAAAAAAAAAAAJgCAABkcnMv&#10;ZG93bnJldi54bWxQSwUGAAAAAAQABAD1AAAAigMAAAAA&#10;" path="m,l9129,e" filled="f" strokeweight=".48pt">
                  <v:path arrowok="t" o:connecttype="custom" o:connectlocs="0,0;9129,0" o:connectangles="0,0"/>
                </v:shape>
                <w10:anchorlock/>
              </v:group>
            </w:pict>
          </mc:Fallback>
        </mc:AlternateContent>
      </w:r>
    </w:p>
    <w:p w14:paraId="65543B9D" w14:textId="77777777" w:rsidR="003E2F0F" w:rsidRPr="00AB7334" w:rsidRDefault="003E2F0F">
      <w:pPr>
        <w:pStyle w:val="Nagwek1"/>
        <w:tabs>
          <w:tab w:val="left" w:pos="752"/>
        </w:tabs>
        <w:kinsoku w:val="0"/>
        <w:overflowPunct w:val="0"/>
        <w:rPr>
          <w:spacing w:val="-3"/>
          <w:sz w:val="28"/>
          <w:szCs w:val="28"/>
        </w:rPr>
      </w:pPr>
      <w:r w:rsidRPr="00AB7334">
        <w:rPr>
          <w:sz w:val="28"/>
          <w:szCs w:val="28"/>
        </w:rPr>
        <w:t>B.</w:t>
      </w:r>
      <w:r w:rsidRPr="00AB7334">
        <w:rPr>
          <w:sz w:val="28"/>
          <w:szCs w:val="28"/>
        </w:rPr>
        <w:tab/>
      </w:r>
      <w:bookmarkStart w:id="44" w:name="_bookmark43"/>
      <w:bookmarkEnd w:id="44"/>
      <w:r w:rsidRPr="00AB7334">
        <w:rPr>
          <w:sz w:val="28"/>
          <w:szCs w:val="28"/>
        </w:rPr>
        <w:t>CZĘŚĆ</w:t>
      </w:r>
      <w:r w:rsidRPr="00AB7334">
        <w:rPr>
          <w:spacing w:val="-1"/>
          <w:sz w:val="28"/>
          <w:szCs w:val="28"/>
        </w:rPr>
        <w:t xml:space="preserve"> </w:t>
      </w:r>
      <w:r w:rsidRPr="00AB7334">
        <w:rPr>
          <w:spacing w:val="-3"/>
          <w:sz w:val="28"/>
          <w:szCs w:val="28"/>
        </w:rPr>
        <w:t>INFORMACYJNA</w:t>
      </w:r>
    </w:p>
    <w:p w14:paraId="6B7FD425" w14:textId="77777777" w:rsidR="003E2F0F" w:rsidRPr="00AB7334" w:rsidRDefault="003E2F0F">
      <w:pPr>
        <w:pStyle w:val="Nagwek2"/>
        <w:numPr>
          <w:ilvl w:val="0"/>
          <w:numId w:val="7"/>
        </w:numPr>
        <w:tabs>
          <w:tab w:val="left" w:pos="590"/>
        </w:tabs>
        <w:kinsoku w:val="0"/>
        <w:overflowPunct w:val="0"/>
        <w:spacing w:before="244"/>
        <w:ind w:hanging="427"/>
        <w:jc w:val="left"/>
        <w:rPr>
          <w:rFonts w:ascii="Arial" w:hAnsi="Arial" w:cs="Arial"/>
          <w:sz w:val="20"/>
          <w:szCs w:val="20"/>
        </w:rPr>
      </w:pPr>
      <w:bookmarkStart w:id="45" w:name="_bookmark44"/>
      <w:bookmarkEnd w:id="45"/>
      <w:r w:rsidRPr="00AB7334">
        <w:rPr>
          <w:rFonts w:ascii="Arial" w:hAnsi="Arial" w:cs="Arial"/>
          <w:sz w:val="20"/>
          <w:szCs w:val="20"/>
        </w:rPr>
        <w:t>Dokumenty potwierdzające zgodność planowanego</w:t>
      </w:r>
      <w:r w:rsidRPr="00AB7334">
        <w:rPr>
          <w:rFonts w:ascii="Arial" w:hAnsi="Arial" w:cs="Arial"/>
          <w:spacing w:val="-11"/>
          <w:sz w:val="20"/>
          <w:szCs w:val="20"/>
        </w:rPr>
        <w:t xml:space="preserve"> </w:t>
      </w:r>
      <w:r w:rsidRPr="00AB7334">
        <w:rPr>
          <w:rFonts w:ascii="Arial" w:hAnsi="Arial" w:cs="Arial"/>
          <w:sz w:val="20"/>
          <w:szCs w:val="20"/>
        </w:rPr>
        <w:t>przedsięwzięcia</w:t>
      </w:r>
    </w:p>
    <w:p w14:paraId="21FA6EAD" w14:textId="77777777" w:rsidR="003E2F0F" w:rsidRPr="00AB7334" w:rsidRDefault="003E2F0F">
      <w:pPr>
        <w:pStyle w:val="Tekstpodstawowy"/>
        <w:kinsoku w:val="0"/>
        <w:overflowPunct w:val="0"/>
        <w:spacing w:before="2"/>
        <w:ind w:left="589" w:right="251"/>
        <w:jc w:val="both"/>
      </w:pPr>
      <w:r w:rsidRPr="00AB7334">
        <w:t>z wymaganiami wynikającymi z przepisów prawa oraz inne posiadane informacje i dokumenty niezbędne do zaprojektowania robót budowlanych</w:t>
      </w:r>
    </w:p>
    <w:p w14:paraId="1F74B798" w14:textId="3B214B49" w:rsidR="003E2F0F" w:rsidRDefault="003E2F0F">
      <w:pPr>
        <w:pStyle w:val="Akapitzlist"/>
        <w:numPr>
          <w:ilvl w:val="1"/>
          <w:numId w:val="7"/>
        </w:numPr>
        <w:tabs>
          <w:tab w:val="left" w:pos="1156"/>
        </w:tabs>
        <w:kinsoku w:val="0"/>
        <w:overflowPunct w:val="0"/>
        <w:spacing w:before="115"/>
        <w:ind w:hanging="427"/>
        <w:rPr>
          <w:sz w:val="20"/>
          <w:szCs w:val="20"/>
        </w:rPr>
      </w:pPr>
      <w:r w:rsidRPr="00AB7334">
        <w:rPr>
          <w:sz w:val="20"/>
          <w:szCs w:val="20"/>
        </w:rPr>
        <w:t>Koncepcja planu zagospodarowania</w:t>
      </w:r>
      <w:r w:rsidRPr="00AB7334">
        <w:rPr>
          <w:spacing w:val="4"/>
          <w:sz w:val="20"/>
          <w:szCs w:val="20"/>
        </w:rPr>
        <w:t xml:space="preserve"> </w:t>
      </w:r>
      <w:r w:rsidRPr="00AB7334">
        <w:rPr>
          <w:sz w:val="20"/>
          <w:szCs w:val="20"/>
        </w:rPr>
        <w:t>terenu</w:t>
      </w:r>
      <w:r w:rsidR="00E56F44">
        <w:rPr>
          <w:sz w:val="20"/>
          <w:szCs w:val="20"/>
        </w:rPr>
        <w:t>, wraz z przekrojami, rzutami, elewacjami</w:t>
      </w:r>
    </w:p>
    <w:p w14:paraId="5FD097B7" w14:textId="075214C0" w:rsidR="00E56F44" w:rsidRPr="009D3888" w:rsidRDefault="00E56F44" w:rsidP="00E56F44">
      <w:pPr>
        <w:pStyle w:val="Akapitzlist"/>
        <w:numPr>
          <w:ilvl w:val="1"/>
          <w:numId w:val="7"/>
        </w:numPr>
        <w:tabs>
          <w:tab w:val="left" w:pos="1156"/>
        </w:tabs>
        <w:kinsoku w:val="0"/>
        <w:overflowPunct w:val="0"/>
        <w:spacing w:before="115"/>
        <w:ind w:hanging="427"/>
        <w:rPr>
          <w:sz w:val="20"/>
          <w:szCs w:val="20"/>
        </w:rPr>
      </w:pPr>
      <w:r>
        <w:rPr>
          <w:sz w:val="20"/>
          <w:szCs w:val="20"/>
        </w:rPr>
        <w:t>Zbiornik na wodę opadową</w:t>
      </w:r>
    </w:p>
    <w:p w14:paraId="5BB40667" w14:textId="77777777" w:rsidR="003E2F0F" w:rsidRPr="00AB7334" w:rsidRDefault="003E2F0F">
      <w:pPr>
        <w:pStyle w:val="Akapitzlist"/>
        <w:numPr>
          <w:ilvl w:val="1"/>
          <w:numId w:val="7"/>
        </w:numPr>
        <w:tabs>
          <w:tab w:val="left" w:pos="1156"/>
        </w:tabs>
        <w:kinsoku w:val="0"/>
        <w:overflowPunct w:val="0"/>
        <w:spacing w:before="154"/>
        <w:ind w:hanging="427"/>
        <w:rPr>
          <w:sz w:val="20"/>
          <w:szCs w:val="20"/>
        </w:rPr>
      </w:pPr>
      <w:r w:rsidRPr="00AB7334">
        <w:rPr>
          <w:sz w:val="20"/>
          <w:szCs w:val="20"/>
        </w:rPr>
        <w:t>Mapa</w:t>
      </w:r>
      <w:r w:rsidRPr="00AB7334">
        <w:rPr>
          <w:spacing w:val="1"/>
          <w:sz w:val="20"/>
          <w:szCs w:val="20"/>
        </w:rPr>
        <w:t xml:space="preserve"> </w:t>
      </w:r>
      <w:r w:rsidRPr="00AB7334">
        <w:rPr>
          <w:sz w:val="20"/>
          <w:szCs w:val="20"/>
        </w:rPr>
        <w:t>zasadnicza</w:t>
      </w:r>
    </w:p>
    <w:p w14:paraId="24668280" w14:textId="77777777" w:rsidR="003E2F0F" w:rsidRPr="00AB7334" w:rsidRDefault="003E2F0F">
      <w:pPr>
        <w:pStyle w:val="Akapitzlist"/>
        <w:numPr>
          <w:ilvl w:val="1"/>
          <w:numId w:val="7"/>
        </w:numPr>
        <w:tabs>
          <w:tab w:val="left" w:pos="1156"/>
        </w:tabs>
        <w:kinsoku w:val="0"/>
        <w:overflowPunct w:val="0"/>
        <w:spacing w:before="152"/>
        <w:ind w:hanging="427"/>
        <w:rPr>
          <w:sz w:val="20"/>
          <w:szCs w:val="20"/>
        </w:rPr>
      </w:pPr>
      <w:r w:rsidRPr="00AB7334">
        <w:rPr>
          <w:sz w:val="20"/>
          <w:szCs w:val="20"/>
        </w:rPr>
        <w:t>Informacja o braku konieczności uzyskani decyzji o środowiskowych</w:t>
      </w:r>
      <w:r w:rsidRPr="00AB7334">
        <w:rPr>
          <w:spacing w:val="40"/>
          <w:sz w:val="20"/>
          <w:szCs w:val="20"/>
        </w:rPr>
        <w:t xml:space="preserve"> </w:t>
      </w:r>
      <w:r w:rsidRPr="00AB7334">
        <w:rPr>
          <w:sz w:val="20"/>
          <w:szCs w:val="20"/>
        </w:rPr>
        <w:t>uwarunkowaniach</w:t>
      </w:r>
    </w:p>
    <w:p w14:paraId="0BA91D41" w14:textId="77777777" w:rsidR="003E2F0F" w:rsidRPr="00AB7334" w:rsidRDefault="003E2F0F">
      <w:pPr>
        <w:pStyle w:val="Akapitzlist"/>
        <w:numPr>
          <w:ilvl w:val="1"/>
          <w:numId w:val="7"/>
        </w:numPr>
        <w:tabs>
          <w:tab w:val="left" w:pos="1156"/>
        </w:tabs>
        <w:kinsoku w:val="0"/>
        <w:overflowPunct w:val="0"/>
        <w:spacing w:before="154"/>
        <w:ind w:hanging="427"/>
        <w:rPr>
          <w:sz w:val="20"/>
          <w:szCs w:val="20"/>
        </w:rPr>
      </w:pPr>
      <w:r w:rsidRPr="00AB7334">
        <w:rPr>
          <w:sz w:val="20"/>
          <w:szCs w:val="20"/>
        </w:rPr>
        <w:t>Wypis i wyrys z miejscowego planu zagospodarowania</w:t>
      </w:r>
      <w:r w:rsidRPr="00AB7334">
        <w:rPr>
          <w:spacing w:val="21"/>
          <w:sz w:val="20"/>
          <w:szCs w:val="20"/>
        </w:rPr>
        <w:t xml:space="preserve"> </w:t>
      </w:r>
      <w:r w:rsidRPr="00AB7334">
        <w:rPr>
          <w:sz w:val="20"/>
          <w:szCs w:val="20"/>
        </w:rPr>
        <w:t>przestrzennego</w:t>
      </w:r>
    </w:p>
    <w:p w14:paraId="71D3F54A" w14:textId="77777777" w:rsidR="003E2F0F" w:rsidRPr="00AB7334" w:rsidRDefault="003E2F0F">
      <w:pPr>
        <w:pStyle w:val="Akapitzlist"/>
        <w:numPr>
          <w:ilvl w:val="1"/>
          <w:numId w:val="7"/>
        </w:numPr>
        <w:tabs>
          <w:tab w:val="left" w:pos="1156"/>
        </w:tabs>
        <w:kinsoku w:val="0"/>
        <w:overflowPunct w:val="0"/>
        <w:spacing w:before="152"/>
        <w:ind w:hanging="427"/>
        <w:rPr>
          <w:sz w:val="20"/>
          <w:szCs w:val="20"/>
        </w:rPr>
      </w:pPr>
      <w:r w:rsidRPr="00AB7334">
        <w:rPr>
          <w:sz w:val="20"/>
          <w:szCs w:val="20"/>
        </w:rPr>
        <w:t>Informacja o dostępie do drogi</w:t>
      </w:r>
      <w:r w:rsidRPr="00AB7334">
        <w:rPr>
          <w:spacing w:val="15"/>
          <w:sz w:val="20"/>
          <w:szCs w:val="20"/>
        </w:rPr>
        <w:t xml:space="preserve"> </w:t>
      </w:r>
      <w:r w:rsidRPr="00AB7334">
        <w:rPr>
          <w:sz w:val="20"/>
          <w:szCs w:val="20"/>
        </w:rPr>
        <w:t>publicznej</w:t>
      </w:r>
    </w:p>
    <w:p w14:paraId="6B761E4D" w14:textId="77777777" w:rsidR="003E2F0F" w:rsidRPr="00AB7334" w:rsidRDefault="003E2F0F">
      <w:pPr>
        <w:pStyle w:val="Akapitzlist"/>
        <w:numPr>
          <w:ilvl w:val="1"/>
          <w:numId w:val="7"/>
        </w:numPr>
        <w:tabs>
          <w:tab w:val="left" w:pos="1156"/>
        </w:tabs>
        <w:kinsoku w:val="0"/>
        <w:overflowPunct w:val="0"/>
        <w:spacing w:before="154"/>
        <w:ind w:hanging="427"/>
        <w:rPr>
          <w:sz w:val="20"/>
          <w:szCs w:val="20"/>
        </w:rPr>
      </w:pPr>
      <w:r w:rsidRPr="00AB7334">
        <w:rPr>
          <w:sz w:val="20"/>
          <w:szCs w:val="20"/>
        </w:rPr>
        <w:t>Informacja w zakresie ochrony</w:t>
      </w:r>
      <w:r w:rsidRPr="00AB7334">
        <w:rPr>
          <w:spacing w:val="7"/>
          <w:sz w:val="20"/>
          <w:szCs w:val="20"/>
        </w:rPr>
        <w:t xml:space="preserve"> </w:t>
      </w:r>
      <w:r w:rsidRPr="00AB7334">
        <w:rPr>
          <w:sz w:val="20"/>
          <w:szCs w:val="20"/>
        </w:rPr>
        <w:t>konserwatorskiej</w:t>
      </w:r>
    </w:p>
    <w:p w14:paraId="2D756B15" w14:textId="77777777" w:rsidR="003E2F0F" w:rsidRPr="00AB7334" w:rsidRDefault="003E2F0F">
      <w:pPr>
        <w:pStyle w:val="Akapitzlist"/>
        <w:numPr>
          <w:ilvl w:val="1"/>
          <w:numId w:val="7"/>
        </w:numPr>
        <w:tabs>
          <w:tab w:val="left" w:pos="1156"/>
        </w:tabs>
        <w:kinsoku w:val="0"/>
        <w:overflowPunct w:val="0"/>
        <w:spacing w:before="152"/>
        <w:ind w:hanging="427"/>
        <w:rPr>
          <w:sz w:val="20"/>
          <w:szCs w:val="20"/>
        </w:rPr>
      </w:pPr>
      <w:r w:rsidRPr="00AB7334">
        <w:rPr>
          <w:sz w:val="20"/>
          <w:szCs w:val="20"/>
        </w:rPr>
        <w:t>Wyniki sondowań</w:t>
      </w:r>
      <w:r w:rsidRPr="00AB7334">
        <w:rPr>
          <w:spacing w:val="5"/>
          <w:sz w:val="20"/>
          <w:szCs w:val="20"/>
        </w:rPr>
        <w:t xml:space="preserve"> </w:t>
      </w:r>
      <w:r w:rsidRPr="00AB7334">
        <w:rPr>
          <w:sz w:val="20"/>
          <w:szCs w:val="20"/>
        </w:rPr>
        <w:t>geotechnicznych</w:t>
      </w:r>
    </w:p>
    <w:p w14:paraId="0C99C8E4" w14:textId="77777777" w:rsidR="003E2F0F" w:rsidRPr="00AB7334" w:rsidRDefault="003E2F0F">
      <w:pPr>
        <w:pStyle w:val="Akapitzlist"/>
        <w:numPr>
          <w:ilvl w:val="1"/>
          <w:numId w:val="7"/>
        </w:numPr>
        <w:tabs>
          <w:tab w:val="left" w:pos="1156"/>
        </w:tabs>
        <w:kinsoku w:val="0"/>
        <w:overflowPunct w:val="0"/>
        <w:spacing w:before="154"/>
        <w:ind w:hanging="427"/>
        <w:rPr>
          <w:w w:val="105"/>
          <w:sz w:val="20"/>
          <w:szCs w:val="20"/>
        </w:rPr>
      </w:pPr>
      <w:r w:rsidRPr="00AB7334">
        <w:rPr>
          <w:w w:val="105"/>
          <w:sz w:val="20"/>
          <w:szCs w:val="20"/>
        </w:rPr>
        <w:t>Inwentaryzacja</w:t>
      </w:r>
      <w:r w:rsidRPr="00AB7334">
        <w:rPr>
          <w:spacing w:val="-2"/>
          <w:w w:val="105"/>
          <w:sz w:val="20"/>
          <w:szCs w:val="20"/>
        </w:rPr>
        <w:t xml:space="preserve"> </w:t>
      </w:r>
      <w:r w:rsidRPr="00AB7334">
        <w:rPr>
          <w:w w:val="105"/>
          <w:sz w:val="20"/>
          <w:szCs w:val="20"/>
        </w:rPr>
        <w:t>zieleni</w:t>
      </w:r>
    </w:p>
    <w:p w14:paraId="02BC9884" w14:textId="77777777" w:rsidR="003E2F0F" w:rsidRPr="00BE6581" w:rsidRDefault="003E2F0F">
      <w:pPr>
        <w:pStyle w:val="Tekstpodstawowy"/>
        <w:kinsoku w:val="0"/>
        <w:overflowPunct w:val="0"/>
        <w:spacing w:before="9"/>
        <w:ind w:left="0"/>
        <w:rPr>
          <w:sz w:val="23"/>
          <w:szCs w:val="23"/>
        </w:rPr>
      </w:pPr>
    </w:p>
    <w:p w14:paraId="1833B096" w14:textId="77777777" w:rsidR="003E2F0F" w:rsidRPr="00AB7334" w:rsidRDefault="003E2F0F">
      <w:pPr>
        <w:pStyle w:val="Nagwek2"/>
        <w:numPr>
          <w:ilvl w:val="0"/>
          <w:numId w:val="7"/>
        </w:numPr>
        <w:tabs>
          <w:tab w:val="left" w:pos="590"/>
        </w:tabs>
        <w:kinsoku w:val="0"/>
        <w:overflowPunct w:val="0"/>
        <w:spacing w:before="0"/>
        <w:ind w:right="589" w:hanging="427"/>
        <w:jc w:val="left"/>
        <w:rPr>
          <w:rFonts w:ascii="Arial" w:hAnsi="Arial" w:cs="Arial"/>
          <w:sz w:val="20"/>
          <w:szCs w:val="20"/>
        </w:rPr>
      </w:pPr>
      <w:bookmarkStart w:id="46" w:name="_bookmark45"/>
      <w:bookmarkEnd w:id="46"/>
      <w:r w:rsidRPr="00AB7334">
        <w:rPr>
          <w:rFonts w:ascii="Arial" w:hAnsi="Arial" w:cs="Arial"/>
          <w:sz w:val="20"/>
          <w:szCs w:val="20"/>
        </w:rPr>
        <w:t>Dodatkowe wytyczne inwestorskie i uwarunkowania związane z budową i jej</w:t>
      </w:r>
      <w:r w:rsidRPr="00AB7334">
        <w:rPr>
          <w:rFonts w:ascii="Arial" w:hAnsi="Arial" w:cs="Arial"/>
          <w:spacing w:val="-4"/>
          <w:sz w:val="20"/>
          <w:szCs w:val="20"/>
        </w:rPr>
        <w:t xml:space="preserve"> </w:t>
      </w:r>
      <w:r w:rsidRPr="00AB7334">
        <w:rPr>
          <w:rFonts w:ascii="Arial" w:hAnsi="Arial" w:cs="Arial"/>
          <w:sz w:val="20"/>
          <w:szCs w:val="20"/>
        </w:rPr>
        <w:t>przeprowadzeniem</w:t>
      </w:r>
    </w:p>
    <w:p w14:paraId="120A198D" w14:textId="77777777" w:rsidR="003E2F0F" w:rsidRDefault="003E2F0F">
      <w:pPr>
        <w:pStyle w:val="Tekstpodstawowy"/>
        <w:kinsoku w:val="0"/>
        <w:overflowPunct w:val="0"/>
        <w:spacing w:before="118" w:line="314" w:lineRule="auto"/>
        <w:ind w:left="589" w:right="171"/>
        <w:jc w:val="both"/>
        <w:rPr>
          <w:w w:val="105"/>
        </w:rPr>
      </w:pPr>
      <w:r w:rsidRPr="00AB7334">
        <w:rPr>
          <w:w w:val="105"/>
        </w:rPr>
        <w:t>Wszelkie</w:t>
      </w:r>
      <w:r w:rsidRPr="00AB7334">
        <w:rPr>
          <w:spacing w:val="-25"/>
          <w:w w:val="105"/>
        </w:rPr>
        <w:t xml:space="preserve"> </w:t>
      </w:r>
      <w:r w:rsidRPr="00AB7334">
        <w:rPr>
          <w:w w:val="105"/>
        </w:rPr>
        <w:t>wytyczne</w:t>
      </w:r>
      <w:r w:rsidRPr="00AB7334">
        <w:rPr>
          <w:spacing w:val="-25"/>
          <w:w w:val="105"/>
        </w:rPr>
        <w:t xml:space="preserve"> </w:t>
      </w:r>
      <w:r w:rsidRPr="00AB7334">
        <w:rPr>
          <w:w w:val="105"/>
        </w:rPr>
        <w:t>i</w:t>
      </w:r>
      <w:r w:rsidRPr="00AB7334">
        <w:rPr>
          <w:spacing w:val="-24"/>
          <w:w w:val="105"/>
        </w:rPr>
        <w:t xml:space="preserve"> </w:t>
      </w:r>
      <w:r w:rsidRPr="00AB7334">
        <w:rPr>
          <w:w w:val="105"/>
        </w:rPr>
        <w:t>uwarunkowania</w:t>
      </w:r>
      <w:r w:rsidRPr="00AB7334">
        <w:rPr>
          <w:spacing w:val="-24"/>
          <w:w w:val="105"/>
        </w:rPr>
        <w:t xml:space="preserve"> </w:t>
      </w:r>
      <w:r w:rsidRPr="00AB7334">
        <w:rPr>
          <w:w w:val="105"/>
        </w:rPr>
        <w:t>związane</w:t>
      </w:r>
      <w:r w:rsidRPr="00AB7334">
        <w:rPr>
          <w:spacing w:val="-24"/>
          <w:w w:val="105"/>
        </w:rPr>
        <w:t xml:space="preserve"> </w:t>
      </w:r>
      <w:r w:rsidRPr="00AB7334">
        <w:rPr>
          <w:w w:val="105"/>
        </w:rPr>
        <w:t>z</w:t>
      </w:r>
      <w:r w:rsidRPr="00AB7334">
        <w:rPr>
          <w:spacing w:val="-25"/>
          <w:w w:val="105"/>
        </w:rPr>
        <w:t xml:space="preserve"> </w:t>
      </w:r>
      <w:r w:rsidRPr="00AB7334">
        <w:rPr>
          <w:w w:val="105"/>
        </w:rPr>
        <w:t>realizacją</w:t>
      </w:r>
      <w:r w:rsidRPr="00AB7334">
        <w:rPr>
          <w:spacing w:val="-24"/>
          <w:w w:val="105"/>
        </w:rPr>
        <w:t xml:space="preserve"> </w:t>
      </w:r>
      <w:r w:rsidRPr="00AB7334">
        <w:rPr>
          <w:w w:val="105"/>
        </w:rPr>
        <w:t>prac</w:t>
      </w:r>
      <w:r w:rsidRPr="00AB7334">
        <w:rPr>
          <w:spacing w:val="-24"/>
          <w:w w:val="105"/>
        </w:rPr>
        <w:t xml:space="preserve"> </w:t>
      </w:r>
      <w:r w:rsidRPr="00AB7334">
        <w:rPr>
          <w:w w:val="105"/>
        </w:rPr>
        <w:t>objętych</w:t>
      </w:r>
      <w:r w:rsidRPr="00AB7334">
        <w:rPr>
          <w:spacing w:val="-24"/>
          <w:w w:val="105"/>
        </w:rPr>
        <w:t xml:space="preserve"> </w:t>
      </w:r>
      <w:r w:rsidRPr="00AB7334">
        <w:rPr>
          <w:w w:val="105"/>
        </w:rPr>
        <w:t>niniejszym</w:t>
      </w:r>
      <w:r w:rsidRPr="00AB7334">
        <w:rPr>
          <w:spacing w:val="-24"/>
          <w:w w:val="105"/>
        </w:rPr>
        <w:t xml:space="preserve"> </w:t>
      </w:r>
      <w:r w:rsidRPr="00AB7334">
        <w:rPr>
          <w:w w:val="105"/>
        </w:rPr>
        <w:t>kontraktem zostały opisane w niniejszym programie funkcjonalno-użytkowym. Ewentualne dodatkowe uzupełniające uzgodnienia z Zamawiającym dokonywane winny być przez Wykonawcę na bieżąco w trakcie realizacji prac projektowych i</w:t>
      </w:r>
      <w:r w:rsidRPr="00AB7334">
        <w:rPr>
          <w:spacing w:val="-29"/>
          <w:w w:val="105"/>
        </w:rPr>
        <w:t xml:space="preserve"> </w:t>
      </w:r>
      <w:r w:rsidRPr="00AB7334">
        <w:rPr>
          <w:w w:val="105"/>
        </w:rPr>
        <w:t>wykonawczych.</w:t>
      </w:r>
    </w:p>
    <w:p w14:paraId="7D4DAE96" w14:textId="153D3573" w:rsidR="000B7685" w:rsidRPr="00AB7334" w:rsidRDefault="000B7685">
      <w:pPr>
        <w:pStyle w:val="Tekstpodstawowy"/>
        <w:kinsoku w:val="0"/>
        <w:overflowPunct w:val="0"/>
        <w:spacing w:before="118" w:line="314" w:lineRule="auto"/>
        <w:ind w:left="589" w:right="171"/>
        <w:jc w:val="both"/>
        <w:rPr>
          <w:w w:val="105"/>
        </w:rPr>
      </w:pPr>
      <w:r w:rsidRPr="00322928">
        <w:rPr>
          <w:b/>
          <w:w w:val="105"/>
          <w:u w:val="single"/>
        </w:rPr>
        <w:t>Wykonawca będzie zobowiązany, bez dodatkowego wynagrodzenia, do współpracy i koordynacji działań z innymi wykonawcami realizującymi prace budowlane lub odstawy na przedmiotowej inwestycji w szczególności udostępnianie placu budowy, uczestnictwo w naradach koordynacyjnych, dostosowywanie harmonogramu realizacji</w:t>
      </w:r>
      <w:r>
        <w:rPr>
          <w:w w:val="105"/>
        </w:rPr>
        <w:t>.</w:t>
      </w:r>
    </w:p>
    <w:sectPr w:rsidR="000B7685" w:rsidRPr="00AB7334">
      <w:headerReference w:type="default" r:id="rId71"/>
      <w:pgSz w:w="11910" w:h="16840"/>
      <w:pgMar w:top="960" w:right="960" w:bottom="1060" w:left="1540" w:header="761" w:footer="872" w:gutter="0"/>
      <w:cols w:space="708"/>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5922F5" w16cid:durableId="220AC1F7"/>
  <w16cid:commentId w16cid:paraId="0174B9F6" w16cid:durableId="220AB7BC"/>
  <w16cid:commentId w16cid:paraId="1BB612A8" w16cid:durableId="220AB8DC"/>
  <w16cid:commentId w16cid:paraId="77FEE16F" w16cid:durableId="220ABAA8"/>
  <w16cid:commentId w16cid:paraId="73AA5855" w16cid:durableId="220ABCB9"/>
  <w16cid:commentId w16cid:paraId="33F82EFF" w16cid:durableId="220ABD2F"/>
  <w16cid:commentId w16cid:paraId="074079D4" w16cid:durableId="220ABE0E"/>
  <w16cid:commentId w16cid:paraId="419B0E7D" w16cid:durableId="220ABE60"/>
  <w16cid:commentId w16cid:paraId="3A1D1339" w16cid:durableId="220ABEB3"/>
  <w16cid:commentId w16cid:paraId="2974C2EB" w16cid:durableId="220ABF2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B8CAF1" w14:textId="77777777" w:rsidR="003F5A5E" w:rsidRDefault="003F5A5E">
      <w:r>
        <w:separator/>
      </w:r>
    </w:p>
  </w:endnote>
  <w:endnote w:type="continuationSeparator" w:id="0">
    <w:p w14:paraId="466E847B" w14:textId="77777777" w:rsidR="003F5A5E" w:rsidRDefault="003F5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ahoma">
    <w:altName w:val="Lucidasans"/>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17548"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66432" behindDoc="1" locked="0" layoutInCell="0" allowOverlap="1" wp14:anchorId="307F5A75" wp14:editId="20BE17B8">
              <wp:simplePos x="0" y="0"/>
              <wp:positionH relativeFrom="page">
                <wp:posOffset>1062355</wp:posOffset>
              </wp:positionH>
              <wp:positionV relativeFrom="page">
                <wp:posOffset>9963785</wp:posOffset>
              </wp:positionV>
              <wp:extent cx="5797550" cy="12700"/>
              <wp:effectExtent l="0" t="0" r="0" b="0"/>
              <wp:wrapNone/>
              <wp:docPr id="29"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9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551B78FD" id="Freeform 5" o:spid="_x0000_s1026" style="position:absolute;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784.55pt,540.1pt,784.55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" o:allowincell="f" filled="f" strokeweight=".25397mm">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667456" behindDoc="1" locked="0" layoutInCell="0" allowOverlap="1" wp14:anchorId="37A09FD2" wp14:editId="28201B0D">
              <wp:simplePos x="0" y="0"/>
              <wp:positionH relativeFrom="page">
                <wp:posOffset>2412365</wp:posOffset>
              </wp:positionH>
              <wp:positionV relativeFrom="page">
                <wp:posOffset>9984105</wp:posOffset>
              </wp:positionV>
              <wp:extent cx="3094355" cy="381000"/>
              <wp:effectExtent l="0" t="0" r="0" b="0"/>
              <wp:wrapNone/>
              <wp:docPr id="2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35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6568A" w14:textId="77777777" w:rsidR="00D06FAB" w:rsidRDefault="00D06FAB">
                          <w:pPr>
                            <w:pStyle w:val="Tekstpodstawowy"/>
                            <w:kinsoku w:val="0"/>
                            <w:overflowPunct w:val="0"/>
                            <w:spacing w:before="19"/>
                            <w:ind w:left="20" w:right="18"/>
                            <w:jc w:val="center"/>
                            <w:rPr>
                              <w:sz w:val="12"/>
                              <w:szCs w:val="12"/>
                            </w:rPr>
                          </w:pPr>
                          <w:r>
                            <w:rPr>
                              <w:sz w:val="12"/>
                              <w:szCs w:val="12"/>
                            </w:rPr>
                            <w:t>Biuro</w:t>
                          </w:r>
                          <w:r>
                            <w:rPr>
                              <w:spacing w:val="-11"/>
                              <w:sz w:val="12"/>
                              <w:szCs w:val="12"/>
                            </w:rPr>
                            <w:t xml:space="preserve"> </w:t>
                          </w:r>
                          <w:r>
                            <w:rPr>
                              <w:sz w:val="12"/>
                              <w:szCs w:val="12"/>
                            </w:rPr>
                            <w:t>Rzeczoznawstwa</w:t>
                          </w:r>
                          <w:r>
                            <w:rPr>
                              <w:spacing w:val="-10"/>
                              <w:sz w:val="12"/>
                              <w:szCs w:val="12"/>
                            </w:rPr>
                            <w:t xml:space="preserve"> </w:t>
                          </w:r>
                          <w:r>
                            <w:rPr>
                              <w:sz w:val="12"/>
                              <w:szCs w:val="12"/>
                            </w:rPr>
                            <w:t>i</w:t>
                          </w:r>
                          <w:r>
                            <w:rPr>
                              <w:spacing w:val="-11"/>
                              <w:sz w:val="12"/>
                              <w:szCs w:val="12"/>
                            </w:rPr>
                            <w:t xml:space="preserve"> </w:t>
                          </w:r>
                          <w:r>
                            <w:rPr>
                              <w:sz w:val="12"/>
                              <w:szCs w:val="12"/>
                            </w:rPr>
                            <w:t>Ekonomii</w:t>
                          </w:r>
                          <w:r>
                            <w:rPr>
                              <w:spacing w:val="-10"/>
                              <w:sz w:val="12"/>
                              <w:szCs w:val="12"/>
                            </w:rPr>
                            <w:t xml:space="preserve"> </w:t>
                          </w:r>
                          <w:r>
                            <w:rPr>
                              <w:sz w:val="12"/>
                              <w:szCs w:val="12"/>
                            </w:rPr>
                            <w:t>Środowiska</w:t>
                          </w:r>
                          <w:r>
                            <w:rPr>
                              <w:spacing w:val="-11"/>
                              <w:sz w:val="12"/>
                              <w:szCs w:val="12"/>
                            </w:rPr>
                            <w:t xml:space="preserve"> </w:t>
                          </w:r>
                          <w:r>
                            <w:rPr>
                              <w:sz w:val="12"/>
                              <w:szCs w:val="12"/>
                            </w:rPr>
                            <w:t>CODEX</w:t>
                          </w:r>
                          <w:r>
                            <w:rPr>
                              <w:spacing w:val="-11"/>
                              <w:sz w:val="12"/>
                              <w:szCs w:val="12"/>
                            </w:rPr>
                            <w:t xml:space="preserve"> </w:t>
                          </w:r>
                          <w:r>
                            <w:rPr>
                              <w:sz w:val="12"/>
                              <w:szCs w:val="12"/>
                            </w:rPr>
                            <w:t>Sadowski</w:t>
                          </w:r>
                          <w:r>
                            <w:rPr>
                              <w:spacing w:val="-10"/>
                              <w:sz w:val="12"/>
                              <w:szCs w:val="12"/>
                            </w:rPr>
                            <w:t xml:space="preserve"> </w:t>
                          </w:r>
                          <w:r>
                            <w:rPr>
                              <w:sz w:val="12"/>
                              <w:szCs w:val="12"/>
                            </w:rPr>
                            <w:t>i</w:t>
                          </w:r>
                          <w:r>
                            <w:rPr>
                              <w:spacing w:val="-11"/>
                              <w:sz w:val="12"/>
                              <w:szCs w:val="12"/>
                            </w:rPr>
                            <w:t xml:space="preserve"> </w:t>
                          </w:r>
                          <w:r>
                            <w:rPr>
                              <w:sz w:val="12"/>
                              <w:szCs w:val="12"/>
                            </w:rPr>
                            <w:t>Wspólnicy</w:t>
                          </w:r>
                          <w:r>
                            <w:rPr>
                              <w:spacing w:val="-10"/>
                              <w:sz w:val="12"/>
                              <w:szCs w:val="12"/>
                            </w:rPr>
                            <w:t xml:space="preserve"> </w:t>
                          </w:r>
                          <w:r>
                            <w:rPr>
                              <w:sz w:val="12"/>
                              <w:szCs w:val="12"/>
                            </w:rPr>
                            <w:t>Spółka</w:t>
                          </w:r>
                          <w:r>
                            <w:rPr>
                              <w:spacing w:val="-11"/>
                              <w:sz w:val="12"/>
                              <w:szCs w:val="12"/>
                            </w:rPr>
                            <w:t xml:space="preserve"> </w:t>
                          </w:r>
                          <w:r>
                            <w:rPr>
                              <w:sz w:val="12"/>
                              <w:szCs w:val="12"/>
                            </w:rPr>
                            <w:t xml:space="preserve">Jawna </w:t>
                          </w:r>
                          <w:hyperlink r:id="rId1" w:history="1">
                            <w:r>
                              <w:rPr>
                                <w:sz w:val="12"/>
                                <w:szCs w:val="12"/>
                              </w:rPr>
                              <w:t>www.codex.pl</w:t>
                            </w:r>
                          </w:hyperlink>
                        </w:p>
                        <w:p w14:paraId="54E2B184" w14:textId="17B906E2" w:rsidR="00D06FAB" w:rsidRDefault="00D06FAB">
                          <w:pPr>
                            <w:pStyle w:val="Tekstpodstawowy"/>
                            <w:kinsoku w:val="0"/>
                            <w:overflowPunct w:val="0"/>
                            <w:spacing w:before="120"/>
                            <w:ind w:left="20" w:right="18"/>
                            <w:jc w:val="center"/>
                            <w:rPr>
                              <w:sz w:val="14"/>
                              <w:szCs w:val="14"/>
                            </w:rPr>
                          </w:pPr>
                          <w:r>
                            <w:rPr>
                              <w:sz w:val="14"/>
                              <w:szCs w:val="14"/>
                            </w:rPr>
                            <w:t xml:space="preserve">Str. </w:t>
                          </w:r>
                          <w:r>
                            <w:rPr>
                              <w:sz w:val="14"/>
                              <w:szCs w:val="14"/>
                            </w:rPr>
                            <w:fldChar w:fldCharType="begin"/>
                          </w:r>
                          <w:r>
                            <w:rPr>
                              <w:sz w:val="14"/>
                              <w:szCs w:val="14"/>
                            </w:rPr>
                            <w:instrText xml:space="preserve"> PAGE </w:instrText>
                          </w:r>
                          <w:r>
                            <w:rPr>
                              <w:sz w:val="14"/>
                              <w:szCs w:val="14"/>
                            </w:rPr>
                            <w:fldChar w:fldCharType="separate"/>
                          </w:r>
                          <w:r w:rsidR="00DC0501">
                            <w:rPr>
                              <w:noProof/>
                              <w:sz w:val="14"/>
                              <w:szCs w:val="14"/>
                            </w:rPr>
                            <w:t>15</w:t>
                          </w:r>
                          <w:r>
                            <w:rPr>
                              <w:sz w:val="14"/>
                              <w:szCs w:val="1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09FD2" id="_x0000_t202" coordsize="21600,21600" o:spt="202" path="m,l,21600r21600,l21600,xe">
              <v:stroke joinstyle="miter"/>
              <v:path gradientshapeok="t" o:connecttype="rect"/>
            </v:shapetype>
            <v:shape id="Text Box 6" o:spid="_x0000_s1032" type="#_x0000_t202" style="position:absolute;margin-left:189.95pt;margin-top:786.15pt;width:243.65pt;height:30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" o:allowincell="f" filled="f" stroked="f">
              <v:textbox inset="0,0,0,0">
                <w:txbxContent>
                  <w:p w14:paraId="1676568A" w14:textId="77777777" w:rsidR="00D06FAB" w:rsidRDefault="00D06FAB">
                    <w:pPr>
                      <w:pStyle w:val="Tekstpodstawowy"/>
                      <w:kinsoku w:val="0"/>
                      <w:overflowPunct w:val="0"/>
                      <w:spacing w:before="19"/>
                      <w:ind w:left="20" w:right="18"/>
                      <w:jc w:val="center"/>
                      <w:rPr>
                        <w:sz w:val="12"/>
                        <w:szCs w:val="12"/>
                      </w:rPr>
                    </w:pPr>
                    <w:r>
                      <w:rPr>
                        <w:sz w:val="12"/>
                        <w:szCs w:val="12"/>
                      </w:rPr>
                      <w:t>Biuro</w:t>
                    </w:r>
                    <w:r>
                      <w:rPr>
                        <w:spacing w:val="-11"/>
                        <w:sz w:val="12"/>
                        <w:szCs w:val="12"/>
                      </w:rPr>
                      <w:t xml:space="preserve"> </w:t>
                    </w:r>
                    <w:r>
                      <w:rPr>
                        <w:sz w:val="12"/>
                        <w:szCs w:val="12"/>
                      </w:rPr>
                      <w:t>Rzeczoznawstwa</w:t>
                    </w:r>
                    <w:r>
                      <w:rPr>
                        <w:spacing w:val="-10"/>
                        <w:sz w:val="12"/>
                        <w:szCs w:val="12"/>
                      </w:rPr>
                      <w:t xml:space="preserve"> </w:t>
                    </w:r>
                    <w:r>
                      <w:rPr>
                        <w:sz w:val="12"/>
                        <w:szCs w:val="12"/>
                      </w:rPr>
                      <w:t>i</w:t>
                    </w:r>
                    <w:r>
                      <w:rPr>
                        <w:spacing w:val="-11"/>
                        <w:sz w:val="12"/>
                        <w:szCs w:val="12"/>
                      </w:rPr>
                      <w:t xml:space="preserve"> </w:t>
                    </w:r>
                    <w:r>
                      <w:rPr>
                        <w:sz w:val="12"/>
                        <w:szCs w:val="12"/>
                      </w:rPr>
                      <w:t>Ekonomii</w:t>
                    </w:r>
                    <w:r>
                      <w:rPr>
                        <w:spacing w:val="-10"/>
                        <w:sz w:val="12"/>
                        <w:szCs w:val="12"/>
                      </w:rPr>
                      <w:t xml:space="preserve"> </w:t>
                    </w:r>
                    <w:r>
                      <w:rPr>
                        <w:sz w:val="12"/>
                        <w:szCs w:val="12"/>
                      </w:rPr>
                      <w:t>Środowiska</w:t>
                    </w:r>
                    <w:r>
                      <w:rPr>
                        <w:spacing w:val="-11"/>
                        <w:sz w:val="12"/>
                        <w:szCs w:val="12"/>
                      </w:rPr>
                      <w:t xml:space="preserve"> </w:t>
                    </w:r>
                    <w:r>
                      <w:rPr>
                        <w:sz w:val="12"/>
                        <w:szCs w:val="12"/>
                      </w:rPr>
                      <w:t>CODEX</w:t>
                    </w:r>
                    <w:r>
                      <w:rPr>
                        <w:spacing w:val="-11"/>
                        <w:sz w:val="12"/>
                        <w:szCs w:val="12"/>
                      </w:rPr>
                      <w:t xml:space="preserve"> </w:t>
                    </w:r>
                    <w:r>
                      <w:rPr>
                        <w:sz w:val="12"/>
                        <w:szCs w:val="12"/>
                      </w:rPr>
                      <w:t>Sadowski</w:t>
                    </w:r>
                    <w:r>
                      <w:rPr>
                        <w:spacing w:val="-10"/>
                        <w:sz w:val="12"/>
                        <w:szCs w:val="12"/>
                      </w:rPr>
                      <w:t xml:space="preserve"> </w:t>
                    </w:r>
                    <w:r>
                      <w:rPr>
                        <w:sz w:val="12"/>
                        <w:szCs w:val="12"/>
                      </w:rPr>
                      <w:t>i</w:t>
                    </w:r>
                    <w:r>
                      <w:rPr>
                        <w:spacing w:val="-11"/>
                        <w:sz w:val="12"/>
                        <w:szCs w:val="12"/>
                      </w:rPr>
                      <w:t xml:space="preserve"> </w:t>
                    </w:r>
                    <w:r>
                      <w:rPr>
                        <w:sz w:val="12"/>
                        <w:szCs w:val="12"/>
                      </w:rPr>
                      <w:t>Wspólnicy</w:t>
                    </w:r>
                    <w:r>
                      <w:rPr>
                        <w:spacing w:val="-10"/>
                        <w:sz w:val="12"/>
                        <w:szCs w:val="12"/>
                      </w:rPr>
                      <w:t xml:space="preserve"> </w:t>
                    </w:r>
                    <w:r>
                      <w:rPr>
                        <w:sz w:val="12"/>
                        <w:szCs w:val="12"/>
                      </w:rPr>
                      <w:t>Spółka</w:t>
                    </w:r>
                    <w:r>
                      <w:rPr>
                        <w:spacing w:val="-11"/>
                        <w:sz w:val="12"/>
                        <w:szCs w:val="12"/>
                      </w:rPr>
                      <w:t xml:space="preserve"> </w:t>
                    </w:r>
                    <w:r>
                      <w:rPr>
                        <w:sz w:val="12"/>
                        <w:szCs w:val="12"/>
                      </w:rPr>
                      <w:t xml:space="preserve">Jawna </w:t>
                    </w:r>
                    <w:hyperlink r:id="rId2" w:history="1">
                      <w:r>
                        <w:rPr>
                          <w:sz w:val="12"/>
                          <w:szCs w:val="12"/>
                        </w:rPr>
                        <w:t>www.codex.pl</w:t>
                      </w:r>
                    </w:hyperlink>
                  </w:p>
                  <w:p w14:paraId="54E2B184" w14:textId="17B906E2" w:rsidR="00D06FAB" w:rsidRDefault="00D06FAB">
                    <w:pPr>
                      <w:pStyle w:val="Tekstpodstawowy"/>
                      <w:kinsoku w:val="0"/>
                      <w:overflowPunct w:val="0"/>
                      <w:spacing w:before="120"/>
                      <w:ind w:left="20" w:right="18"/>
                      <w:jc w:val="center"/>
                      <w:rPr>
                        <w:sz w:val="14"/>
                        <w:szCs w:val="14"/>
                      </w:rPr>
                    </w:pPr>
                    <w:r>
                      <w:rPr>
                        <w:sz w:val="14"/>
                        <w:szCs w:val="14"/>
                      </w:rPr>
                      <w:t xml:space="preserve">Str. </w:t>
                    </w:r>
                    <w:r>
                      <w:rPr>
                        <w:sz w:val="14"/>
                        <w:szCs w:val="14"/>
                      </w:rPr>
                      <w:fldChar w:fldCharType="begin"/>
                    </w:r>
                    <w:r>
                      <w:rPr>
                        <w:sz w:val="14"/>
                        <w:szCs w:val="14"/>
                      </w:rPr>
                      <w:instrText xml:space="preserve"> PAGE </w:instrText>
                    </w:r>
                    <w:r>
                      <w:rPr>
                        <w:sz w:val="14"/>
                        <w:szCs w:val="14"/>
                      </w:rPr>
                      <w:fldChar w:fldCharType="separate"/>
                    </w:r>
                    <w:r w:rsidR="00DC0501">
                      <w:rPr>
                        <w:noProof/>
                        <w:sz w:val="14"/>
                        <w:szCs w:val="14"/>
                      </w:rPr>
                      <w:t>15</w:t>
                    </w:r>
                    <w:r>
                      <w:rPr>
                        <w:sz w:val="14"/>
                        <w:szCs w:val="1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9AA022" w14:textId="77777777" w:rsidR="003F5A5E" w:rsidRDefault="003F5A5E">
      <w:r>
        <w:separator/>
      </w:r>
    </w:p>
  </w:footnote>
  <w:footnote w:type="continuationSeparator" w:id="0">
    <w:p w14:paraId="12E011A0" w14:textId="77777777" w:rsidR="003F5A5E" w:rsidRDefault="003F5A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05B084"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64384" behindDoc="1" locked="0" layoutInCell="0" allowOverlap="1" wp14:anchorId="6EFF1ADC" wp14:editId="4BB66CF9">
              <wp:simplePos x="0" y="0"/>
              <wp:positionH relativeFrom="page">
                <wp:posOffset>1715770</wp:posOffset>
              </wp:positionH>
              <wp:positionV relativeFrom="page">
                <wp:posOffset>515620</wp:posOffset>
              </wp:positionV>
              <wp:extent cx="4491990" cy="107950"/>
              <wp:effectExtent l="0" t="0" r="0" b="0"/>
              <wp:wrapNone/>
              <wp:docPr id="3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7E3E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FF1ADC" id="_x0000_t202" coordsize="21600,21600" o:spt="202" path="m,l,21600r21600,l21600,xe">
              <v:stroke joinstyle="miter"/>
              <v:path gradientshapeok="t" o:connecttype="rect"/>
            </v:shapetype>
            <v:shape id="Text Box 4" o:spid="_x0000_s1031" type="#_x0000_t202" style="position:absolute;margin-left:135.1pt;margin-top:40.6pt;width:353.7pt;height:8.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" o:allowincell="f" filled="f" stroked="f">
              <v:textbox inset="0,0,0,0">
                <w:txbxContent>
                  <w:p w14:paraId="7297E3E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7E0B21"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02272" behindDoc="1" locked="0" layoutInCell="0" allowOverlap="1" wp14:anchorId="1B005069" wp14:editId="76199A97">
              <wp:simplePos x="0" y="0"/>
              <wp:positionH relativeFrom="page">
                <wp:posOffset>1062355</wp:posOffset>
              </wp:positionH>
              <wp:positionV relativeFrom="page">
                <wp:posOffset>671830</wp:posOffset>
              </wp:positionV>
              <wp:extent cx="5797550" cy="12700"/>
              <wp:effectExtent l="0" t="0" r="0" b="0"/>
              <wp:wrapNone/>
              <wp:docPr id="15"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078176FF" id="Freeform 26" o:spid="_x0000_s1026" style="position:absolute;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703296" behindDoc="1" locked="0" layoutInCell="0" allowOverlap="1" wp14:anchorId="4F4C99E0" wp14:editId="48B80C81">
              <wp:simplePos x="0" y="0"/>
              <wp:positionH relativeFrom="page">
                <wp:posOffset>1715770</wp:posOffset>
              </wp:positionH>
              <wp:positionV relativeFrom="page">
                <wp:posOffset>515620</wp:posOffset>
              </wp:positionV>
              <wp:extent cx="4491990" cy="107950"/>
              <wp:effectExtent l="0" t="0" r="0" b="0"/>
              <wp:wrapNone/>
              <wp:docPr id="1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11AB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4C99E0" id="_x0000_t202" coordsize="21600,21600" o:spt="202" path="m,l,21600r21600,l21600,xe">
              <v:stroke joinstyle="miter"/>
              <v:path gradientshapeok="t" o:connecttype="rect"/>
            </v:shapetype>
            <v:shape id="Text Box 27" o:spid="_x0000_s1041" type="#_x0000_t202" style="position:absolute;margin-left:135.1pt;margin-top:40.6pt;width:353.7pt;height:8.5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" o:allowincell="f" filled="f" stroked="f">
              <v:textbox inset="0,0,0,0">
                <w:txbxContent>
                  <w:p w14:paraId="3D911AB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486A8"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07392" behindDoc="1" locked="0" layoutInCell="0" allowOverlap="1" wp14:anchorId="57C47A71" wp14:editId="279A2921">
              <wp:simplePos x="0" y="0"/>
              <wp:positionH relativeFrom="page">
                <wp:posOffset>1715770</wp:posOffset>
              </wp:positionH>
              <wp:positionV relativeFrom="page">
                <wp:posOffset>515620</wp:posOffset>
              </wp:positionV>
              <wp:extent cx="4491990" cy="107950"/>
              <wp:effectExtent l="0" t="0" r="0" b="0"/>
              <wp:wrapNone/>
              <wp:docPr id="13"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E0DF7"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C47A71" id="_x0000_t202" coordsize="21600,21600" o:spt="202" path="m,l,21600r21600,l21600,xe">
              <v:stroke joinstyle="miter"/>
              <v:path gradientshapeok="t" o:connecttype="rect"/>
            </v:shapetype>
            <v:shape id="Text Box 29" o:spid="_x0000_s1042" type="#_x0000_t202" style="position:absolute;margin-left:135.1pt;margin-top:40.6pt;width:353.7pt;height:8.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BJsgIAALM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" o:allowincell="f" filled="f" stroked="f">
              <v:textbox inset="0,0,0,0">
                <w:txbxContent>
                  <w:p w14:paraId="3A7E0DF7"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1FBD8"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09440" behindDoc="1" locked="0" layoutInCell="0" allowOverlap="1" wp14:anchorId="602895ED" wp14:editId="100C951E">
              <wp:simplePos x="0" y="0"/>
              <wp:positionH relativeFrom="page">
                <wp:posOffset>1062355</wp:posOffset>
              </wp:positionH>
              <wp:positionV relativeFrom="page">
                <wp:posOffset>671830</wp:posOffset>
              </wp:positionV>
              <wp:extent cx="5797550" cy="12700"/>
              <wp:effectExtent l="0" t="0" r="0" b="0"/>
              <wp:wrapNone/>
              <wp:docPr id="12"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36AAE87C" id="Freeform 30" o:spid="_x0000_s1026" style="position:absolute;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710464" behindDoc="1" locked="0" layoutInCell="0" allowOverlap="1" wp14:anchorId="4DC16894" wp14:editId="0FD5D6F3">
              <wp:simplePos x="0" y="0"/>
              <wp:positionH relativeFrom="page">
                <wp:posOffset>1715770</wp:posOffset>
              </wp:positionH>
              <wp:positionV relativeFrom="page">
                <wp:posOffset>515620</wp:posOffset>
              </wp:positionV>
              <wp:extent cx="4491990" cy="107950"/>
              <wp:effectExtent l="0" t="0" r="0" b="0"/>
              <wp:wrapNone/>
              <wp:docPr id="1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E237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C16894" id="_x0000_t202" coordsize="21600,21600" o:spt="202" path="m,l,21600r21600,l21600,xe">
              <v:stroke joinstyle="miter"/>
              <v:path gradientshapeok="t" o:connecttype="rect"/>
            </v:shapetype>
            <v:shape id="Text Box 31" o:spid="_x0000_s1043" type="#_x0000_t202" style="position:absolute;margin-left:135.1pt;margin-top:40.6pt;width:353.7pt;height:8.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" o:allowincell="f" filled="f" stroked="f">
              <v:textbox inset="0,0,0,0">
                <w:txbxContent>
                  <w:p w14:paraId="12FE237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8315F"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14560" behindDoc="1" locked="0" layoutInCell="0" allowOverlap="1" wp14:anchorId="19A3F24F" wp14:editId="419385DC">
              <wp:simplePos x="0" y="0"/>
              <wp:positionH relativeFrom="page">
                <wp:posOffset>1715770</wp:posOffset>
              </wp:positionH>
              <wp:positionV relativeFrom="page">
                <wp:posOffset>515620</wp:posOffset>
              </wp:positionV>
              <wp:extent cx="4491990" cy="107950"/>
              <wp:effectExtent l="0" t="0" r="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18F94"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A3F24F" id="_x0000_t202" coordsize="21600,21600" o:spt="202" path="m,l,21600r21600,l21600,xe">
              <v:stroke joinstyle="miter"/>
              <v:path gradientshapeok="t" o:connecttype="rect"/>
            </v:shapetype>
            <v:shape id="Text Box 33" o:spid="_x0000_s1044" type="#_x0000_t202" style="position:absolute;margin-left:135.1pt;margin-top:40.6pt;width:353.7pt;height:8.5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vxVvIrMCAACzBQAA&#10;DgAAAAAAAAAAAAAAAAAuAgAAZHJzL2Uyb0RvYy54bWxQSwECLQAUAAYACAAAACEAC/kQwd4AAAAJ&#10;AQAADwAAAAAAAAAAAAAAAAANBQAAZHJzL2Rvd25yZXYueG1sUEsFBgAAAAAEAAQA8wAAABgGAAAA&#10;AA==&#10;" o:allowincell="f" filled="f" stroked="f">
              <v:textbox inset="0,0,0,0">
                <w:txbxContent>
                  <w:p w14:paraId="0E018F94"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3C492E"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19680" behindDoc="1" locked="0" layoutInCell="0" allowOverlap="1" wp14:anchorId="5383157F" wp14:editId="66DC9B66">
              <wp:simplePos x="0" y="0"/>
              <wp:positionH relativeFrom="page">
                <wp:posOffset>1062355</wp:posOffset>
              </wp:positionH>
              <wp:positionV relativeFrom="page">
                <wp:posOffset>671830</wp:posOffset>
              </wp:positionV>
              <wp:extent cx="5797550" cy="12700"/>
              <wp:effectExtent l="0" t="0" r="0" b="0"/>
              <wp:wrapNone/>
              <wp:docPr id="9"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11F9BA24" id="Freeform 36" o:spid="_x0000_s1026" style="position:absolute;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720704" behindDoc="1" locked="0" layoutInCell="0" allowOverlap="1" wp14:anchorId="38429855" wp14:editId="6DDACD84">
              <wp:simplePos x="0" y="0"/>
              <wp:positionH relativeFrom="page">
                <wp:posOffset>1715770</wp:posOffset>
              </wp:positionH>
              <wp:positionV relativeFrom="page">
                <wp:posOffset>515620</wp:posOffset>
              </wp:positionV>
              <wp:extent cx="4491990" cy="107950"/>
              <wp:effectExtent l="0" t="0" r="0" b="0"/>
              <wp:wrapNone/>
              <wp:docPr id="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9785C"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29855" id="_x0000_t202" coordsize="21600,21600" o:spt="202" path="m,l,21600r21600,l21600,xe">
              <v:stroke joinstyle="miter"/>
              <v:path gradientshapeok="t" o:connecttype="rect"/>
            </v:shapetype>
            <v:shape id="Text Box 37" o:spid="_x0000_s1045" type="#_x0000_t202" style="position:absolute;margin-left:135.1pt;margin-top:40.6pt;width:353.7pt;height:8.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loEImbMCAACyBQAA&#10;DgAAAAAAAAAAAAAAAAAuAgAAZHJzL2Uyb0RvYy54bWxQSwECLQAUAAYACAAAACEAC/kQwd4AAAAJ&#10;AQAADwAAAAAAAAAAAAAAAAANBQAAZHJzL2Rvd25yZXYueG1sUEsFBgAAAAAEAAQA8wAAABgGAAAA&#10;AA==&#10;" o:allowincell="f" filled="f" stroked="f">
              <v:textbox inset="0,0,0,0">
                <w:txbxContent>
                  <w:p w14:paraId="7E69785C"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064BC"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24800" behindDoc="1" locked="0" layoutInCell="0" allowOverlap="1" wp14:anchorId="7E0B3C95" wp14:editId="1020153F">
              <wp:simplePos x="0" y="0"/>
              <wp:positionH relativeFrom="page">
                <wp:posOffset>1715770</wp:posOffset>
              </wp:positionH>
              <wp:positionV relativeFrom="page">
                <wp:posOffset>515620</wp:posOffset>
              </wp:positionV>
              <wp:extent cx="4491990" cy="107950"/>
              <wp:effectExtent l="0" t="0" r="0" b="0"/>
              <wp:wrapNone/>
              <wp:docPr id="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30F15"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0B3C95" id="_x0000_t202" coordsize="21600,21600" o:spt="202" path="m,l,21600r21600,l21600,xe">
              <v:stroke joinstyle="miter"/>
              <v:path gradientshapeok="t" o:connecttype="rect"/>
            </v:shapetype>
            <v:shape id="Text Box 39" o:spid="_x0000_s1046" type="#_x0000_t202" style="position:absolute;margin-left:135.1pt;margin-top:40.6pt;width:353.7pt;height:8.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lxHLCLMCAACyBQAA&#10;DgAAAAAAAAAAAAAAAAAuAgAAZHJzL2Uyb0RvYy54bWxQSwECLQAUAAYACAAAACEAC/kQwd4AAAAJ&#10;AQAADwAAAAAAAAAAAAAAAAANBQAAZHJzL2Rvd25yZXYueG1sUEsFBgAAAAAEAAQA8wAAABgGAAAA&#10;AA==&#10;" o:allowincell="f" filled="f" stroked="f">
              <v:textbox inset="0,0,0,0">
                <w:txbxContent>
                  <w:p w14:paraId="13930F15"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92940"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26848" behindDoc="1" locked="0" layoutInCell="0" allowOverlap="1" wp14:anchorId="39DBC1C4" wp14:editId="3EA558AA">
              <wp:simplePos x="0" y="0"/>
              <wp:positionH relativeFrom="page">
                <wp:posOffset>1062355</wp:posOffset>
              </wp:positionH>
              <wp:positionV relativeFrom="page">
                <wp:posOffset>671830</wp:posOffset>
              </wp:positionV>
              <wp:extent cx="5797550" cy="12700"/>
              <wp:effectExtent l="0" t="0" r="0" b="0"/>
              <wp:wrapNone/>
              <wp:docPr id="6" name="Freeform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5EBA0CC5" id="Freeform 40" o:spid="_x0000_s1026" style="position:absolute;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727872" behindDoc="1" locked="0" layoutInCell="0" allowOverlap="1" wp14:anchorId="68475124" wp14:editId="1300B4B0">
              <wp:simplePos x="0" y="0"/>
              <wp:positionH relativeFrom="page">
                <wp:posOffset>1715770</wp:posOffset>
              </wp:positionH>
              <wp:positionV relativeFrom="page">
                <wp:posOffset>515620</wp:posOffset>
              </wp:positionV>
              <wp:extent cx="4491990" cy="107950"/>
              <wp:effectExtent l="0" t="0" r="0" b="0"/>
              <wp:wrapNone/>
              <wp:docPr id="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283E1"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475124" id="_x0000_t202" coordsize="21600,21600" o:spt="202" path="m,l,21600r21600,l21600,xe">
              <v:stroke joinstyle="miter"/>
              <v:path gradientshapeok="t" o:connecttype="rect"/>
            </v:shapetype>
            <v:shape id="Text Box 41" o:spid="_x0000_s1047" type="#_x0000_t202" style="position:absolute;margin-left:135.1pt;margin-top:40.6pt;width:353.7pt;height:8.5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BdxPaLMCAACyBQAA&#10;DgAAAAAAAAAAAAAAAAAuAgAAZHJzL2Uyb0RvYy54bWxQSwECLQAUAAYACAAAACEAC/kQwd4AAAAJ&#10;AQAADwAAAAAAAAAAAAAAAAANBQAAZHJzL2Rvd25yZXYueG1sUEsFBgAAAAAEAAQA8wAAABgGAAAA&#10;AA==&#10;" o:allowincell="f" filled="f" stroked="f">
              <v:textbox inset="0,0,0,0">
                <w:txbxContent>
                  <w:p w14:paraId="6D7283E1"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67F3E5"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31968" behindDoc="1" locked="0" layoutInCell="0" allowOverlap="1" wp14:anchorId="1D2078EA" wp14:editId="01CB6C99">
              <wp:simplePos x="0" y="0"/>
              <wp:positionH relativeFrom="page">
                <wp:posOffset>1715770</wp:posOffset>
              </wp:positionH>
              <wp:positionV relativeFrom="page">
                <wp:posOffset>515620</wp:posOffset>
              </wp:positionV>
              <wp:extent cx="4491990" cy="107950"/>
              <wp:effectExtent l="0" t="0" r="0" b="0"/>
              <wp:wrapNone/>
              <wp:docPr id="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B21FE"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2078EA" id="_x0000_t202" coordsize="21600,21600" o:spt="202" path="m,l,21600r21600,l21600,xe">
              <v:stroke joinstyle="miter"/>
              <v:path gradientshapeok="t" o:connecttype="rect"/>
            </v:shapetype>
            <v:shape id="Text Box 43" o:spid="_x0000_s1048" type="#_x0000_t202" style="position:absolute;margin-left:135.1pt;margin-top:40.6pt;width:353.7pt;height:8.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CL+B3rMCAACyBQAA&#10;DgAAAAAAAAAAAAAAAAAuAgAAZHJzL2Uyb0RvYy54bWxQSwECLQAUAAYACAAAACEAC/kQwd4AAAAJ&#10;AQAADwAAAAAAAAAAAAAAAAANBQAAZHJzL2Rvd25yZXYueG1sUEsFBgAAAAAEAAQA8wAAABgGAAAA&#10;AA==&#10;" o:allowincell="f" filled="f" stroked="f">
              <v:textbox inset="0,0,0,0">
                <w:txbxContent>
                  <w:p w14:paraId="213B21FE"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391B3"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34016" behindDoc="1" locked="0" layoutInCell="0" allowOverlap="1" wp14:anchorId="7411D6E9" wp14:editId="6B6EA4BA">
              <wp:simplePos x="0" y="0"/>
              <wp:positionH relativeFrom="page">
                <wp:posOffset>1062355</wp:posOffset>
              </wp:positionH>
              <wp:positionV relativeFrom="page">
                <wp:posOffset>671830</wp:posOffset>
              </wp:positionV>
              <wp:extent cx="5797550" cy="12700"/>
              <wp:effectExtent l="0" t="0" r="0" b="0"/>
              <wp:wrapNone/>
              <wp:docPr id="3" name="Freeform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4CAEE077" id="Freeform 44" o:spid="_x0000_s1026" style="position:absolute;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735040" behindDoc="1" locked="0" layoutInCell="0" allowOverlap="1" wp14:anchorId="0EB25CB3" wp14:editId="6B9AEC82">
              <wp:simplePos x="0" y="0"/>
              <wp:positionH relativeFrom="page">
                <wp:posOffset>1715770</wp:posOffset>
              </wp:positionH>
              <wp:positionV relativeFrom="page">
                <wp:posOffset>515620</wp:posOffset>
              </wp:positionV>
              <wp:extent cx="4491990" cy="107950"/>
              <wp:effectExtent l="0" t="0" r="0" b="0"/>
              <wp:wrapNone/>
              <wp:docPr id="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3E360"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B25CB3" id="_x0000_t202" coordsize="21600,21600" o:spt="202" path="m,l,21600r21600,l21600,xe">
              <v:stroke joinstyle="miter"/>
              <v:path gradientshapeok="t" o:connecttype="rect"/>
            </v:shapetype>
            <v:shape id="Text Box 45" o:spid="_x0000_s1049" type="#_x0000_t202" style="position:absolute;margin-left:135.1pt;margin-top:40.6pt;width:353.7pt;height:8.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XNBsM7MCAACyBQAA&#10;DgAAAAAAAAAAAAAAAAAuAgAAZHJzL2Uyb0RvYy54bWxQSwECLQAUAAYACAAAACEAC/kQwd4AAAAJ&#10;AQAADwAAAAAAAAAAAAAAAAANBQAAZHJzL2Rvd25yZXYueG1sUEsFBgAAAAAEAAQA8wAAABgGAAAA&#10;AA==&#10;" o:allowincell="f" filled="f" stroked="f">
              <v:textbox inset="0,0,0,0">
                <w:txbxContent>
                  <w:p w14:paraId="6513E360"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3B1C84"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739136" behindDoc="1" locked="0" layoutInCell="0" allowOverlap="1" wp14:anchorId="31701AE2" wp14:editId="34C41A0F">
              <wp:simplePos x="0" y="0"/>
              <wp:positionH relativeFrom="page">
                <wp:posOffset>1715770</wp:posOffset>
              </wp:positionH>
              <wp:positionV relativeFrom="page">
                <wp:posOffset>515620</wp:posOffset>
              </wp:positionV>
              <wp:extent cx="4491990" cy="107950"/>
              <wp:effectExtent l="0" t="0" r="0" b="0"/>
              <wp:wrapNone/>
              <wp:docPr id="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D6EA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701AE2" id="_x0000_t202" coordsize="21600,21600" o:spt="202" path="m,l,21600r21600,l21600,xe">
              <v:stroke joinstyle="miter"/>
              <v:path gradientshapeok="t" o:connecttype="rect"/>
            </v:shapetype>
            <v:shape id="Text Box 47" o:spid="_x0000_s1050" type="#_x0000_t202" style="position:absolute;margin-left:135.1pt;margin-top:40.6pt;width:353.7pt;height:8.5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" o:allowincell="f" filled="f" stroked="f">
              <v:textbox inset="0,0,0,0">
                <w:txbxContent>
                  <w:p w14:paraId="691D6EA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25B88"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69504" behindDoc="1" locked="0" layoutInCell="0" allowOverlap="1" wp14:anchorId="72BA7A71" wp14:editId="76F82E25">
              <wp:simplePos x="0" y="0"/>
              <wp:positionH relativeFrom="page">
                <wp:posOffset>1062355</wp:posOffset>
              </wp:positionH>
              <wp:positionV relativeFrom="page">
                <wp:posOffset>671830</wp:posOffset>
              </wp:positionV>
              <wp:extent cx="5797550" cy="12700"/>
              <wp:effectExtent l="0" t="0" r="0" b="0"/>
              <wp:wrapNone/>
              <wp:docPr id="27"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50F7B90C" id="Freeform 7" o:spid="_x0000_s1026" style="position:absolute;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670528" behindDoc="1" locked="0" layoutInCell="0" allowOverlap="1" wp14:anchorId="2A0F2D44" wp14:editId="23484BDE">
              <wp:simplePos x="0" y="0"/>
              <wp:positionH relativeFrom="page">
                <wp:posOffset>1715770</wp:posOffset>
              </wp:positionH>
              <wp:positionV relativeFrom="page">
                <wp:posOffset>515620</wp:posOffset>
              </wp:positionV>
              <wp:extent cx="4491990" cy="107950"/>
              <wp:effectExtent l="0" t="0" r="0" b="0"/>
              <wp:wrapNone/>
              <wp:docPr id="2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AE63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0F2D44" id="_x0000_t202" coordsize="21600,21600" o:spt="202" path="m,l,21600r21600,l21600,xe">
              <v:stroke joinstyle="miter"/>
              <v:path gradientshapeok="t" o:connecttype="rect"/>
            </v:shapetype>
            <v:shape id="Text Box 8" o:spid="_x0000_s1033" type="#_x0000_t202" style="position:absolute;margin-left:135.1pt;margin-top:40.6pt;width:353.7pt;height:8.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pNWsQIAALE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" o:allowincell="f" filled="f" stroked="f">
              <v:textbox inset="0,0,0,0">
                <w:txbxContent>
                  <w:p w14:paraId="60BAE63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5D0DDF"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72576" behindDoc="1" locked="0" layoutInCell="0" allowOverlap="1" wp14:anchorId="27934609" wp14:editId="57F29E8F">
              <wp:simplePos x="0" y="0"/>
              <wp:positionH relativeFrom="page">
                <wp:posOffset>1715770</wp:posOffset>
              </wp:positionH>
              <wp:positionV relativeFrom="page">
                <wp:posOffset>515620</wp:posOffset>
              </wp:positionV>
              <wp:extent cx="4491990" cy="107950"/>
              <wp:effectExtent l="0" t="0" r="0" b="0"/>
              <wp:wrapNone/>
              <wp:docPr id="2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97240"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34609" id="_x0000_t202" coordsize="21600,21600" o:spt="202" path="m,l,21600r21600,l21600,xe">
              <v:stroke joinstyle="miter"/>
              <v:path gradientshapeok="t" o:connecttype="rect"/>
            </v:shapetype>
            <v:shape id="Text Box 9" o:spid="_x0000_s1034" type="#_x0000_t202" style="position:absolute;margin-left:135.1pt;margin-top:40.6pt;width:353.7pt;height:8.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7T9xobMCAACxBQAA&#10;DgAAAAAAAAAAAAAAAAAuAgAAZHJzL2Uyb0RvYy54bWxQSwECLQAUAAYACAAAACEAC/kQwd4AAAAJ&#10;AQAADwAAAAAAAAAAAAAAAAANBQAAZHJzL2Rvd25yZXYueG1sUEsFBgAAAAAEAAQA8wAAABgGAAAA&#10;AA==&#10;" o:allowincell="f" filled="f" stroked="f">
              <v:textbox inset="0,0,0,0">
                <w:txbxContent>
                  <w:p w14:paraId="2D397240"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407469"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74624" behindDoc="1" locked="0" layoutInCell="0" allowOverlap="1" wp14:anchorId="11B9C53E" wp14:editId="1ED0A794">
              <wp:simplePos x="0" y="0"/>
              <wp:positionH relativeFrom="page">
                <wp:posOffset>1062355</wp:posOffset>
              </wp:positionH>
              <wp:positionV relativeFrom="page">
                <wp:posOffset>671830</wp:posOffset>
              </wp:positionV>
              <wp:extent cx="5797550" cy="12700"/>
              <wp:effectExtent l="0" t="0" r="0" b="0"/>
              <wp:wrapNone/>
              <wp:docPr id="24"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5899EE87" id="Freeform 10" o:spid="_x0000_s1026" style="position:absolute;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675648" behindDoc="1" locked="0" layoutInCell="0" allowOverlap="1" wp14:anchorId="45B99A41" wp14:editId="7C5F8002">
              <wp:simplePos x="0" y="0"/>
              <wp:positionH relativeFrom="page">
                <wp:posOffset>1715770</wp:posOffset>
              </wp:positionH>
              <wp:positionV relativeFrom="page">
                <wp:posOffset>515620</wp:posOffset>
              </wp:positionV>
              <wp:extent cx="4491990" cy="107950"/>
              <wp:effectExtent l="0" t="0" r="0" b="0"/>
              <wp:wrapNone/>
              <wp:docPr id="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4832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B99A41" id="_x0000_t202" coordsize="21600,21600" o:spt="202" path="m,l,21600r21600,l21600,xe">
              <v:stroke joinstyle="miter"/>
              <v:path gradientshapeok="t" o:connecttype="rect"/>
            </v:shapetype>
            <v:shape id="Text Box 11" o:spid="_x0000_s1035" type="#_x0000_t202" style="position:absolute;margin-left:135.1pt;margin-top:40.6pt;width:353.7pt;height:8.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l6EQ9LMCAACyBQAA&#10;DgAAAAAAAAAAAAAAAAAuAgAAZHJzL2Uyb0RvYy54bWxQSwECLQAUAAYACAAAACEAC/kQwd4AAAAJ&#10;AQAADwAAAAAAAAAAAAAAAAANBQAAZHJzL2Rvd25yZXYueG1sUEsFBgAAAAAEAAQA8wAAABgGAAAA&#10;AA==&#10;" o:allowincell="f" filled="f" stroked="f">
              <v:textbox inset="0,0,0,0">
                <w:txbxContent>
                  <w:p w14:paraId="3C148323"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FDCC3B"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79744" behindDoc="1" locked="0" layoutInCell="0" allowOverlap="1" wp14:anchorId="76BEC91B" wp14:editId="1035FEBB">
              <wp:simplePos x="0" y="0"/>
              <wp:positionH relativeFrom="page">
                <wp:posOffset>1715770</wp:posOffset>
              </wp:positionH>
              <wp:positionV relativeFrom="page">
                <wp:posOffset>515620</wp:posOffset>
              </wp:positionV>
              <wp:extent cx="4491990" cy="107950"/>
              <wp:effectExtent l="0" t="0" r="0" b="0"/>
              <wp:wrapNone/>
              <wp:docPr id="2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BEF9F"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BEC91B" id="_x0000_t202" coordsize="21600,21600" o:spt="202" path="m,l,21600r21600,l21600,xe">
              <v:stroke joinstyle="miter"/>
              <v:path gradientshapeok="t" o:connecttype="rect"/>
            </v:shapetype>
            <v:shape id="Text Box 13" o:spid="_x0000_s1036" type="#_x0000_t202" style="position:absolute;margin-left:135.1pt;margin-top:40.6pt;width:353.7pt;height:8.5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msw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" o:allowincell="f" filled="f" stroked="f">
              <v:textbox inset="0,0,0,0">
                <w:txbxContent>
                  <w:p w14:paraId="2DCBEF9F"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815832"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81792" behindDoc="1" locked="0" layoutInCell="0" allowOverlap="1" wp14:anchorId="027A1165" wp14:editId="1FFA11C8">
              <wp:simplePos x="0" y="0"/>
              <wp:positionH relativeFrom="page">
                <wp:posOffset>1062355</wp:posOffset>
              </wp:positionH>
              <wp:positionV relativeFrom="page">
                <wp:posOffset>671830</wp:posOffset>
              </wp:positionV>
              <wp:extent cx="5797550" cy="12700"/>
              <wp:effectExtent l="0" t="0" r="0" b="0"/>
              <wp:wrapNone/>
              <wp:docPr id="21"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77F8C43E" id="Freeform 14" o:spid="_x0000_s1026" style="position:absolute;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682816" behindDoc="1" locked="0" layoutInCell="0" allowOverlap="1" wp14:anchorId="5788E113" wp14:editId="392F8852">
              <wp:simplePos x="0" y="0"/>
              <wp:positionH relativeFrom="page">
                <wp:posOffset>1715770</wp:posOffset>
              </wp:positionH>
              <wp:positionV relativeFrom="page">
                <wp:posOffset>515620</wp:posOffset>
              </wp:positionV>
              <wp:extent cx="4491990" cy="107950"/>
              <wp:effectExtent l="0" t="0" r="0" b="0"/>
              <wp:wrapNone/>
              <wp:docPr id="2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74741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88E113" id="_x0000_t202" coordsize="21600,21600" o:spt="202" path="m,l,21600r21600,l21600,xe">
              <v:stroke joinstyle="miter"/>
              <v:path gradientshapeok="t" o:connecttype="rect"/>
            </v:shapetype>
            <v:shape id="Text Box 15" o:spid="_x0000_s1037" type="#_x0000_t202" style="position:absolute;margin-left:135.1pt;margin-top:40.6pt;width:353.7pt;height:8.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" o:allowincell="f" filled="f" stroked="f">
              <v:textbox inset="0,0,0,0">
                <w:txbxContent>
                  <w:p w14:paraId="3D74741A"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C76E9"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86912" behindDoc="1" locked="0" layoutInCell="0" allowOverlap="1" wp14:anchorId="6F8D7346" wp14:editId="208C3B31">
              <wp:simplePos x="0" y="0"/>
              <wp:positionH relativeFrom="page">
                <wp:posOffset>1715770</wp:posOffset>
              </wp:positionH>
              <wp:positionV relativeFrom="page">
                <wp:posOffset>515620</wp:posOffset>
              </wp:positionV>
              <wp:extent cx="4491990" cy="107950"/>
              <wp:effectExtent l="0" t="0" r="0" b="0"/>
              <wp:wrapNone/>
              <wp:docPr id="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6F7E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8D7346" id="_x0000_t202" coordsize="21600,21600" o:spt="202" path="m,l,21600r21600,l21600,xe">
              <v:stroke joinstyle="miter"/>
              <v:path gradientshapeok="t" o:connecttype="rect"/>
            </v:shapetype>
            <v:shape id="Text Box 17" o:spid="_x0000_s1038" type="#_x0000_t202" style="position:absolute;margin-left:135.1pt;margin-top:40.6pt;width:353.7pt;height:8.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" o:allowincell="f" filled="f" stroked="f">
              <v:textbox inset="0,0,0,0">
                <w:txbxContent>
                  <w:p w14:paraId="32B6F7E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26C2B"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92032" behindDoc="1" locked="0" layoutInCell="0" allowOverlap="1" wp14:anchorId="3EC79CE5" wp14:editId="0ADACBB8">
              <wp:simplePos x="0" y="0"/>
              <wp:positionH relativeFrom="page">
                <wp:posOffset>1062355</wp:posOffset>
              </wp:positionH>
              <wp:positionV relativeFrom="page">
                <wp:posOffset>671830</wp:posOffset>
              </wp:positionV>
              <wp:extent cx="5797550" cy="12700"/>
              <wp:effectExtent l="0" t="0" r="0" b="0"/>
              <wp:wrapNone/>
              <wp:docPr id="18"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7550" cy="12700"/>
                      </a:xfrm>
                      <a:custGeom>
                        <a:avLst/>
                        <a:gdLst>
                          <a:gd name="T0" fmla="*/ 0 w 9130"/>
                          <a:gd name="T1" fmla="*/ 0 h 20"/>
                          <a:gd name="T2" fmla="*/ 9129 w 9130"/>
                          <a:gd name="T3" fmla="*/ 0 h 20"/>
                        </a:gdLst>
                        <a:ahLst/>
                        <a:cxnLst>
                          <a:cxn ang="0">
                            <a:pos x="T0" y="T1"/>
                          </a:cxn>
                          <a:cxn ang="0">
                            <a:pos x="T2" y="T3"/>
                          </a:cxn>
                        </a:cxnLst>
                        <a:rect l="0" t="0" r="r" b="b"/>
                        <a:pathLst>
                          <a:path w="9130" h="20">
                            <a:moveTo>
                              <a:pt x="0" y="0"/>
                            </a:moveTo>
                            <a:lnTo>
                              <a:pt x="912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polyline w14:anchorId="70137B31" id="Freeform 20" o:spid="_x0000_s1026" style="position:absolute;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83.65pt,52.9pt,540.1pt,52.9pt" coordsize="91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" o:allowincell="f" filled="f" strokeweight=".48pt">
              <v:path arrowok="t" o:connecttype="custom" o:connectlocs="0,0;5796915,0" o:connectangles="0,0"/>
              <w10:wrap anchorx="page" anchory="page"/>
            </v:polyline>
          </w:pict>
        </mc:Fallback>
      </mc:AlternateContent>
    </w:r>
    <w:r>
      <w:rPr>
        <w:noProof/>
      </w:rPr>
      <mc:AlternateContent>
        <mc:Choice Requires="wps">
          <w:drawing>
            <wp:anchor distT="0" distB="0" distL="114300" distR="114300" simplePos="0" relativeHeight="251693056" behindDoc="1" locked="0" layoutInCell="0" allowOverlap="1" wp14:anchorId="06C6131C" wp14:editId="77D7D4A9">
              <wp:simplePos x="0" y="0"/>
              <wp:positionH relativeFrom="page">
                <wp:posOffset>1715770</wp:posOffset>
              </wp:positionH>
              <wp:positionV relativeFrom="page">
                <wp:posOffset>515620</wp:posOffset>
              </wp:positionV>
              <wp:extent cx="4491990" cy="107950"/>
              <wp:effectExtent l="0" t="0" r="0" b="0"/>
              <wp:wrapNone/>
              <wp:docPr id="1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6D60E"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C6131C" id="_x0000_t202" coordsize="21600,21600" o:spt="202" path="m,l,21600r21600,l21600,xe">
              <v:stroke joinstyle="miter"/>
              <v:path gradientshapeok="t" o:connecttype="rect"/>
            </v:shapetype>
            <v:shape id="Text Box 21" o:spid="_x0000_s1039" type="#_x0000_t202" style="position:absolute;margin-left:135.1pt;margin-top:40.6pt;width:353.7pt;height:8.5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" o:allowincell="f" filled="f" stroked="f">
              <v:textbox inset="0,0,0,0">
                <w:txbxContent>
                  <w:p w14:paraId="2FD6D60E"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E03F7" w14:textId="77777777" w:rsidR="00D06FAB" w:rsidRDefault="00D06FAB">
    <w:pPr>
      <w:pStyle w:val="Tekstpodstawowy"/>
      <w:kinsoku w:val="0"/>
      <w:overflowPunct w:val="0"/>
      <w:spacing w:line="14" w:lineRule="auto"/>
      <w:ind w:left="0"/>
      <w:rPr>
        <w:rFonts w:ascii="Times New Roman" w:hAnsi="Times New Roman" w:cs="Times New Roman"/>
      </w:rPr>
    </w:pPr>
    <w:r>
      <w:rPr>
        <w:noProof/>
      </w:rPr>
      <mc:AlternateContent>
        <mc:Choice Requires="wps">
          <w:drawing>
            <wp:anchor distT="0" distB="0" distL="114300" distR="114300" simplePos="0" relativeHeight="251697152" behindDoc="1" locked="0" layoutInCell="0" allowOverlap="1" wp14:anchorId="2E066024" wp14:editId="45A30B96">
              <wp:simplePos x="0" y="0"/>
              <wp:positionH relativeFrom="page">
                <wp:posOffset>1715770</wp:posOffset>
              </wp:positionH>
              <wp:positionV relativeFrom="page">
                <wp:posOffset>515620</wp:posOffset>
              </wp:positionV>
              <wp:extent cx="4491990" cy="107950"/>
              <wp:effectExtent l="0" t="0" r="0" b="0"/>
              <wp:wrapNone/>
              <wp:docPr id="1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99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298A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066024" id="_x0000_t202" coordsize="21600,21600" o:spt="202" path="m,l,21600r21600,l21600,xe">
              <v:stroke joinstyle="miter"/>
              <v:path gradientshapeok="t" o:connecttype="rect"/>
            </v:shapetype>
            <v:shape id="Text Box 23" o:spid="_x0000_s1040" type="#_x0000_t202" style="position:absolute;margin-left:135.1pt;margin-top:40.6pt;width:353.7pt;height:8.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07Lsg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" o:allowincell="f" filled="f" stroked="f">
              <v:textbox inset="0,0,0,0">
                <w:txbxContent>
                  <w:p w14:paraId="7B9298A6" w14:textId="77777777" w:rsidR="00D06FAB" w:rsidRDefault="00D06FAB">
                    <w:pPr>
                      <w:pStyle w:val="Tekstpodstawowy"/>
                      <w:kinsoku w:val="0"/>
                      <w:overflowPunct w:val="0"/>
                      <w:spacing w:line="152" w:lineRule="exact"/>
                      <w:ind w:left="20"/>
                      <w:rPr>
                        <w:rFonts w:ascii="Calibri" w:hAnsi="Calibri" w:cs="Calibri"/>
                        <w:spacing w:val="-4"/>
                        <w:sz w:val="13"/>
                        <w:szCs w:val="13"/>
                      </w:rPr>
                    </w:pPr>
                    <w:r>
                      <w:rPr>
                        <w:rFonts w:ascii="Calibri" w:hAnsi="Calibri" w:cs="Calibri"/>
                        <w:spacing w:val="-6"/>
                        <w:sz w:val="13"/>
                        <w:szCs w:val="13"/>
                      </w:rPr>
                      <w:t xml:space="preserve">PROGRAM FUNKCJONALNO-UŻYTKOWY </w:t>
                    </w:r>
                    <w:r>
                      <w:rPr>
                        <w:rFonts w:ascii="Calibri" w:hAnsi="Calibri" w:cs="Calibri"/>
                        <w:sz w:val="13"/>
                        <w:szCs w:val="13"/>
                      </w:rPr>
                      <w:t xml:space="preserve">- </w:t>
                    </w:r>
                    <w:r>
                      <w:rPr>
                        <w:rFonts w:ascii="Calibri" w:hAnsi="Calibri" w:cs="Calibri"/>
                        <w:spacing w:val="-6"/>
                        <w:sz w:val="13"/>
                        <w:szCs w:val="13"/>
                      </w:rPr>
                      <w:t xml:space="preserve">ROZBUDOWA </w:t>
                    </w:r>
                    <w:r>
                      <w:rPr>
                        <w:rFonts w:ascii="Calibri" w:hAnsi="Calibri" w:cs="Calibri"/>
                        <w:spacing w:val="-5"/>
                        <w:sz w:val="13"/>
                        <w:szCs w:val="13"/>
                      </w:rPr>
                      <w:t xml:space="preserve">PUNKTU </w:t>
                    </w:r>
                    <w:r>
                      <w:rPr>
                        <w:rFonts w:ascii="Calibri" w:hAnsi="Calibri" w:cs="Calibri"/>
                        <w:spacing w:val="-6"/>
                        <w:sz w:val="13"/>
                        <w:szCs w:val="13"/>
                      </w:rPr>
                      <w:t xml:space="preserve">SELEKTYWNEGO ZBIERANIA ODPADÓW KOMUNALNYCH </w:t>
                    </w:r>
                    <w:r>
                      <w:rPr>
                        <w:rFonts w:ascii="Calibri" w:hAnsi="Calibri" w:cs="Calibri"/>
                        <w:spacing w:val="-5"/>
                        <w:sz w:val="13"/>
                        <w:szCs w:val="13"/>
                      </w:rPr>
                      <w:t xml:space="preserve">DLA </w:t>
                    </w:r>
                    <w:r>
                      <w:rPr>
                        <w:rFonts w:ascii="Calibri" w:hAnsi="Calibri" w:cs="Calibri"/>
                        <w:spacing w:val="-4"/>
                        <w:sz w:val="13"/>
                        <w:szCs w:val="13"/>
                      </w:rPr>
                      <w:t>GMINYCEGŁÓW</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402"/>
    <w:multiLevelType w:val="multilevel"/>
    <w:tmpl w:val="00000885"/>
    <w:lvl w:ilvl="0">
      <w:start w:val="1"/>
      <w:numFmt w:val="decimal"/>
      <w:lvlText w:val="%1."/>
      <w:lvlJc w:val="left"/>
      <w:pPr>
        <w:ind w:left="589" w:hanging="428"/>
      </w:pPr>
      <w:rPr>
        <w:rFonts w:ascii="Calibri" w:hAnsi="Calibri" w:cs="Calibri"/>
        <w:b w:val="0"/>
        <w:bCs w:val="0"/>
        <w:spacing w:val="-1"/>
        <w:w w:val="100"/>
        <w:sz w:val="28"/>
        <w:szCs w:val="28"/>
      </w:rPr>
    </w:lvl>
    <w:lvl w:ilvl="1">
      <w:start w:val="1"/>
      <w:numFmt w:val="decimal"/>
      <w:lvlText w:val="%2)"/>
      <w:lvlJc w:val="left"/>
      <w:pPr>
        <w:ind w:left="1014" w:hanging="425"/>
      </w:pPr>
      <w:rPr>
        <w:rFonts w:ascii="Arial" w:hAnsi="Arial" w:cs="Arial"/>
        <w:b w:val="0"/>
        <w:bCs w:val="0"/>
        <w:spacing w:val="0"/>
        <w:w w:val="103"/>
        <w:sz w:val="20"/>
        <w:szCs w:val="20"/>
      </w:rPr>
    </w:lvl>
    <w:lvl w:ilvl="2">
      <w:numFmt w:val="bullet"/>
      <w:lvlText w:val="•"/>
      <w:lvlJc w:val="left"/>
      <w:pPr>
        <w:ind w:left="1951" w:hanging="425"/>
      </w:pPr>
    </w:lvl>
    <w:lvl w:ilvl="3">
      <w:numFmt w:val="bullet"/>
      <w:lvlText w:val="•"/>
      <w:lvlJc w:val="left"/>
      <w:pPr>
        <w:ind w:left="2883" w:hanging="425"/>
      </w:pPr>
    </w:lvl>
    <w:lvl w:ilvl="4">
      <w:numFmt w:val="bullet"/>
      <w:lvlText w:val="•"/>
      <w:lvlJc w:val="left"/>
      <w:pPr>
        <w:ind w:left="3814" w:hanging="425"/>
      </w:pPr>
    </w:lvl>
    <w:lvl w:ilvl="5">
      <w:numFmt w:val="bullet"/>
      <w:lvlText w:val="•"/>
      <w:lvlJc w:val="left"/>
      <w:pPr>
        <w:ind w:left="4746" w:hanging="425"/>
      </w:pPr>
    </w:lvl>
    <w:lvl w:ilvl="6">
      <w:numFmt w:val="bullet"/>
      <w:lvlText w:val="•"/>
      <w:lvlJc w:val="left"/>
      <w:pPr>
        <w:ind w:left="5677" w:hanging="425"/>
      </w:pPr>
    </w:lvl>
    <w:lvl w:ilvl="7">
      <w:numFmt w:val="bullet"/>
      <w:lvlText w:val="•"/>
      <w:lvlJc w:val="left"/>
      <w:pPr>
        <w:ind w:left="6609" w:hanging="425"/>
      </w:pPr>
    </w:lvl>
    <w:lvl w:ilvl="8">
      <w:numFmt w:val="bullet"/>
      <w:lvlText w:val="•"/>
      <w:lvlJc w:val="left"/>
      <w:pPr>
        <w:ind w:left="7540" w:hanging="425"/>
      </w:pPr>
    </w:lvl>
  </w:abstractNum>
  <w:abstractNum w:abstractNumId="1" w15:restartNumberingAfterBreak="0">
    <w:nsid w:val="00000403"/>
    <w:multiLevelType w:val="multilevel"/>
    <w:tmpl w:val="00000886"/>
    <w:lvl w:ilvl="0">
      <w:numFmt w:val="bullet"/>
      <w:lvlText w:val=""/>
      <w:lvlJc w:val="left"/>
      <w:pPr>
        <w:ind w:left="1014" w:hanging="428"/>
      </w:pPr>
      <w:rPr>
        <w:rFonts w:ascii="Symbol" w:hAnsi="Symbol"/>
        <w:b w:val="0"/>
        <w:w w:val="99"/>
        <w:sz w:val="20"/>
      </w:rPr>
    </w:lvl>
    <w:lvl w:ilvl="1">
      <w:numFmt w:val="bullet"/>
      <w:lvlText w:val="•"/>
      <w:lvlJc w:val="left"/>
      <w:pPr>
        <w:ind w:left="1858" w:hanging="428"/>
      </w:pPr>
    </w:lvl>
    <w:lvl w:ilvl="2">
      <w:numFmt w:val="bullet"/>
      <w:lvlText w:val="•"/>
      <w:lvlJc w:val="left"/>
      <w:pPr>
        <w:ind w:left="2696" w:hanging="428"/>
      </w:pPr>
    </w:lvl>
    <w:lvl w:ilvl="3">
      <w:numFmt w:val="bullet"/>
      <w:lvlText w:val="•"/>
      <w:lvlJc w:val="left"/>
      <w:pPr>
        <w:ind w:left="3535" w:hanging="428"/>
      </w:pPr>
    </w:lvl>
    <w:lvl w:ilvl="4">
      <w:numFmt w:val="bullet"/>
      <w:lvlText w:val="•"/>
      <w:lvlJc w:val="left"/>
      <w:pPr>
        <w:ind w:left="4373" w:hanging="428"/>
      </w:pPr>
    </w:lvl>
    <w:lvl w:ilvl="5">
      <w:numFmt w:val="bullet"/>
      <w:lvlText w:val="•"/>
      <w:lvlJc w:val="left"/>
      <w:pPr>
        <w:ind w:left="5212" w:hanging="428"/>
      </w:pPr>
    </w:lvl>
    <w:lvl w:ilvl="6">
      <w:numFmt w:val="bullet"/>
      <w:lvlText w:val="•"/>
      <w:lvlJc w:val="left"/>
      <w:pPr>
        <w:ind w:left="6050" w:hanging="428"/>
      </w:pPr>
    </w:lvl>
    <w:lvl w:ilvl="7">
      <w:numFmt w:val="bullet"/>
      <w:lvlText w:val="•"/>
      <w:lvlJc w:val="left"/>
      <w:pPr>
        <w:ind w:left="6888" w:hanging="428"/>
      </w:pPr>
    </w:lvl>
    <w:lvl w:ilvl="8">
      <w:numFmt w:val="bullet"/>
      <w:lvlText w:val="•"/>
      <w:lvlJc w:val="left"/>
      <w:pPr>
        <w:ind w:left="7727" w:hanging="428"/>
      </w:pPr>
    </w:lvl>
  </w:abstractNum>
  <w:abstractNum w:abstractNumId="2" w15:restartNumberingAfterBreak="0">
    <w:nsid w:val="00000404"/>
    <w:multiLevelType w:val="multilevel"/>
    <w:tmpl w:val="643A66B4"/>
    <w:lvl w:ilvl="0">
      <w:start w:val="1"/>
      <w:numFmt w:val="upperLetter"/>
      <w:lvlText w:val="%1."/>
      <w:lvlJc w:val="left"/>
      <w:pPr>
        <w:ind w:left="445" w:hanging="284"/>
      </w:pPr>
      <w:rPr>
        <w:rFonts w:ascii="Arial" w:hAnsi="Arial" w:cs="Arial"/>
        <w:b w:val="0"/>
        <w:bCs w:val="0"/>
        <w:spacing w:val="-1"/>
        <w:w w:val="95"/>
        <w:sz w:val="18"/>
        <w:szCs w:val="18"/>
      </w:rPr>
    </w:lvl>
    <w:lvl w:ilvl="1">
      <w:start w:val="1"/>
      <w:numFmt w:val="decimal"/>
      <w:lvlText w:val="%2."/>
      <w:lvlJc w:val="left"/>
      <w:pPr>
        <w:ind w:left="445" w:hanging="284"/>
      </w:pPr>
      <w:rPr>
        <w:rFonts w:ascii="Arial" w:hAnsi="Arial" w:cs="Arial"/>
        <w:b w:val="0"/>
        <w:bCs w:val="0"/>
        <w:w w:val="102"/>
        <w:sz w:val="18"/>
        <w:szCs w:val="18"/>
      </w:rPr>
    </w:lvl>
    <w:lvl w:ilvl="2">
      <w:start w:val="1"/>
      <w:numFmt w:val="decimal"/>
      <w:lvlText w:val="%2.%3."/>
      <w:lvlJc w:val="left"/>
      <w:pPr>
        <w:ind w:left="1261" w:hanging="740"/>
      </w:pPr>
      <w:rPr>
        <w:rFonts w:ascii="Arial" w:hAnsi="Arial" w:cs="Arial"/>
        <w:b w:val="0"/>
        <w:bCs w:val="0"/>
        <w:strike w:val="0"/>
        <w:spacing w:val="-1"/>
        <w:w w:val="102"/>
        <w:sz w:val="18"/>
        <w:szCs w:val="18"/>
      </w:rPr>
    </w:lvl>
    <w:lvl w:ilvl="3">
      <w:numFmt w:val="bullet"/>
      <w:lvlText w:val="•"/>
      <w:lvlJc w:val="left"/>
      <w:pPr>
        <w:ind w:left="3069" w:hanging="740"/>
      </w:pPr>
    </w:lvl>
    <w:lvl w:ilvl="4">
      <w:numFmt w:val="bullet"/>
      <w:lvlText w:val="•"/>
      <w:lvlJc w:val="left"/>
      <w:pPr>
        <w:ind w:left="3974" w:hanging="740"/>
      </w:pPr>
    </w:lvl>
    <w:lvl w:ilvl="5">
      <w:numFmt w:val="bullet"/>
      <w:lvlText w:val="•"/>
      <w:lvlJc w:val="left"/>
      <w:pPr>
        <w:ind w:left="4879" w:hanging="740"/>
      </w:pPr>
    </w:lvl>
    <w:lvl w:ilvl="6">
      <w:numFmt w:val="bullet"/>
      <w:lvlText w:val="•"/>
      <w:lvlJc w:val="left"/>
      <w:pPr>
        <w:ind w:left="5784" w:hanging="740"/>
      </w:pPr>
    </w:lvl>
    <w:lvl w:ilvl="7">
      <w:numFmt w:val="bullet"/>
      <w:lvlText w:val="•"/>
      <w:lvlJc w:val="left"/>
      <w:pPr>
        <w:ind w:left="6689" w:hanging="740"/>
      </w:pPr>
    </w:lvl>
    <w:lvl w:ilvl="8">
      <w:numFmt w:val="bullet"/>
      <w:lvlText w:val="•"/>
      <w:lvlJc w:val="left"/>
      <w:pPr>
        <w:ind w:left="7594" w:hanging="740"/>
      </w:pPr>
    </w:lvl>
  </w:abstractNum>
  <w:abstractNum w:abstractNumId="3" w15:restartNumberingAfterBreak="0">
    <w:nsid w:val="00000405"/>
    <w:multiLevelType w:val="multilevel"/>
    <w:tmpl w:val="00000888"/>
    <w:lvl w:ilvl="0">
      <w:start w:val="1"/>
      <w:numFmt w:val="upperLetter"/>
      <w:lvlText w:val="%1."/>
      <w:lvlJc w:val="left"/>
      <w:pPr>
        <w:ind w:left="870" w:hanging="708"/>
      </w:pPr>
      <w:rPr>
        <w:rFonts w:ascii="Calibri" w:hAnsi="Calibri" w:cs="Calibri"/>
        <w:b w:val="0"/>
        <w:bCs w:val="0"/>
        <w:spacing w:val="-18"/>
        <w:w w:val="100"/>
        <w:sz w:val="36"/>
        <w:szCs w:val="36"/>
      </w:rPr>
    </w:lvl>
    <w:lvl w:ilvl="1">
      <w:start w:val="1"/>
      <w:numFmt w:val="decimal"/>
      <w:lvlText w:val="%2."/>
      <w:lvlJc w:val="left"/>
      <w:pPr>
        <w:ind w:left="870" w:hanging="708"/>
      </w:pPr>
      <w:rPr>
        <w:rFonts w:ascii="Calibri" w:hAnsi="Calibri" w:cs="Calibri"/>
        <w:b w:val="0"/>
        <w:bCs w:val="0"/>
        <w:spacing w:val="-1"/>
        <w:w w:val="100"/>
        <w:sz w:val="28"/>
        <w:szCs w:val="28"/>
      </w:rPr>
    </w:lvl>
    <w:lvl w:ilvl="2">
      <w:start w:val="1"/>
      <w:numFmt w:val="decimal"/>
      <w:lvlText w:val="%2.%3."/>
      <w:lvlJc w:val="left"/>
      <w:pPr>
        <w:ind w:left="870" w:hanging="708"/>
      </w:pPr>
      <w:rPr>
        <w:rFonts w:ascii="Calibri" w:hAnsi="Calibri" w:cs="Calibri"/>
        <w:b w:val="0"/>
        <w:bCs w:val="0"/>
        <w:w w:val="100"/>
        <w:sz w:val="28"/>
        <w:szCs w:val="28"/>
      </w:rPr>
    </w:lvl>
    <w:lvl w:ilvl="3">
      <w:start w:val="1"/>
      <w:numFmt w:val="decimal"/>
      <w:lvlText w:val="%4)"/>
      <w:lvlJc w:val="left"/>
      <w:pPr>
        <w:ind w:left="1014" w:hanging="495"/>
      </w:pPr>
      <w:rPr>
        <w:rFonts w:ascii="Arial" w:hAnsi="Arial" w:cs="Arial"/>
        <w:b w:val="0"/>
        <w:bCs w:val="0"/>
        <w:spacing w:val="0"/>
        <w:w w:val="103"/>
        <w:sz w:val="20"/>
        <w:szCs w:val="20"/>
      </w:rPr>
    </w:lvl>
    <w:lvl w:ilvl="4">
      <w:start w:val="1"/>
      <w:numFmt w:val="decimal"/>
      <w:lvlText w:val="%5)"/>
      <w:lvlJc w:val="left"/>
      <w:pPr>
        <w:ind w:left="870" w:hanging="495"/>
      </w:pPr>
      <w:rPr>
        <w:rFonts w:ascii="Arial" w:hAnsi="Arial" w:cs="Arial"/>
        <w:b w:val="0"/>
        <w:bCs w:val="0"/>
        <w:spacing w:val="0"/>
        <w:w w:val="103"/>
        <w:sz w:val="20"/>
        <w:szCs w:val="20"/>
      </w:rPr>
    </w:lvl>
    <w:lvl w:ilvl="5">
      <w:numFmt w:val="bullet"/>
      <w:lvlText w:val=""/>
      <w:lvlJc w:val="left"/>
      <w:pPr>
        <w:ind w:left="1580" w:hanging="495"/>
      </w:pPr>
      <w:rPr>
        <w:rFonts w:ascii="Symbol" w:hAnsi="Symbol"/>
        <w:b w:val="0"/>
        <w:w w:val="99"/>
        <w:sz w:val="20"/>
      </w:rPr>
    </w:lvl>
    <w:lvl w:ilvl="6">
      <w:numFmt w:val="bullet"/>
      <w:lvlText w:val="•"/>
      <w:lvlJc w:val="left"/>
      <w:pPr>
        <w:ind w:left="5492" w:hanging="495"/>
      </w:pPr>
    </w:lvl>
    <w:lvl w:ilvl="7">
      <w:numFmt w:val="bullet"/>
      <w:lvlText w:val="•"/>
      <w:lvlJc w:val="left"/>
      <w:pPr>
        <w:ind w:left="6470" w:hanging="495"/>
      </w:pPr>
    </w:lvl>
    <w:lvl w:ilvl="8">
      <w:numFmt w:val="bullet"/>
      <w:lvlText w:val="•"/>
      <w:lvlJc w:val="left"/>
      <w:pPr>
        <w:ind w:left="7448" w:hanging="495"/>
      </w:pPr>
    </w:lvl>
  </w:abstractNum>
  <w:abstractNum w:abstractNumId="4" w15:restartNumberingAfterBreak="0">
    <w:nsid w:val="00000406"/>
    <w:multiLevelType w:val="multilevel"/>
    <w:tmpl w:val="00000889"/>
    <w:lvl w:ilvl="0">
      <w:numFmt w:val="bullet"/>
      <w:lvlText w:val=""/>
      <w:lvlJc w:val="left"/>
      <w:pPr>
        <w:ind w:left="870"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5" w15:restartNumberingAfterBreak="0">
    <w:nsid w:val="00000407"/>
    <w:multiLevelType w:val="multilevel"/>
    <w:tmpl w:val="0000088A"/>
    <w:lvl w:ilvl="0">
      <w:start w:val="1"/>
      <w:numFmt w:val="decimal"/>
      <w:lvlText w:val="%1)"/>
      <w:lvlJc w:val="left"/>
      <w:pPr>
        <w:ind w:left="882" w:hanging="348"/>
      </w:pPr>
      <w:rPr>
        <w:rFonts w:ascii="Arial" w:hAnsi="Arial" w:cs="Arial"/>
        <w:b w:val="0"/>
        <w:bCs w:val="0"/>
        <w:spacing w:val="0"/>
        <w:w w:val="103"/>
        <w:sz w:val="20"/>
        <w:szCs w:val="20"/>
      </w:rPr>
    </w:lvl>
    <w:lvl w:ilvl="1">
      <w:numFmt w:val="bullet"/>
      <w:lvlText w:val="•"/>
      <w:lvlJc w:val="left"/>
      <w:pPr>
        <w:ind w:left="1732" w:hanging="348"/>
      </w:pPr>
    </w:lvl>
    <w:lvl w:ilvl="2">
      <w:numFmt w:val="bullet"/>
      <w:lvlText w:val="•"/>
      <w:lvlJc w:val="left"/>
      <w:pPr>
        <w:ind w:left="2584" w:hanging="348"/>
      </w:pPr>
    </w:lvl>
    <w:lvl w:ilvl="3">
      <w:numFmt w:val="bullet"/>
      <w:lvlText w:val="•"/>
      <w:lvlJc w:val="left"/>
      <w:pPr>
        <w:ind w:left="3437" w:hanging="348"/>
      </w:pPr>
    </w:lvl>
    <w:lvl w:ilvl="4">
      <w:numFmt w:val="bullet"/>
      <w:lvlText w:val="•"/>
      <w:lvlJc w:val="left"/>
      <w:pPr>
        <w:ind w:left="4289" w:hanging="348"/>
      </w:pPr>
    </w:lvl>
    <w:lvl w:ilvl="5">
      <w:numFmt w:val="bullet"/>
      <w:lvlText w:val="•"/>
      <w:lvlJc w:val="left"/>
      <w:pPr>
        <w:ind w:left="5142" w:hanging="348"/>
      </w:pPr>
    </w:lvl>
    <w:lvl w:ilvl="6">
      <w:numFmt w:val="bullet"/>
      <w:lvlText w:val="•"/>
      <w:lvlJc w:val="left"/>
      <w:pPr>
        <w:ind w:left="5994" w:hanging="348"/>
      </w:pPr>
    </w:lvl>
    <w:lvl w:ilvl="7">
      <w:numFmt w:val="bullet"/>
      <w:lvlText w:val="•"/>
      <w:lvlJc w:val="left"/>
      <w:pPr>
        <w:ind w:left="6846" w:hanging="348"/>
      </w:pPr>
    </w:lvl>
    <w:lvl w:ilvl="8">
      <w:numFmt w:val="bullet"/>
      <w:lvlText w:val="•"/>
      <w:lvlJc w:val="left"/>
      <w:pPr>
        <w:ind w:left="7699" w:hanging="348"/>
      </w:pPr>
    </w:lvl>
  </w:abstractNum>
  <w:abstractNum w:abstractNumId="6" w15:restartNumberingAfterBreak="0">
    <w:nsid w:val="00000408"/>
    <w:multiLevelType w:val="multilevel"/>
    <w:tmpl w:val="0000088B"/>
    <w:lvl w:ilvl="0">
      <w:numFmt w:val="bullet"/>
      <w:lvlText w:val=""/>
      <w:lvlJc w:val="left"/>
      <w:pPr>
        <w:ind w:left="162" w:hanging="425"/>
      </w:pPr>
      <w:rPr>
        <w:rFonts w:ascii="Symbol" w:hAnsi="Symbol"/>
        <w:b w:val="0"/>
        <w:w w:val="99"/>
        <w:sz w:val="20"/>
      </w:rPr>
    </w:lvl>
    <w:lvl w:ilvl="1">
      <w:numFmt w:val="bullet"/>
      <w:lvlText w:val="•"/>
      <w:lvlJc w:val="left"/>
      <w:pPr>
        <w:ind w:left="1084" w:hanging="425"/>
      </w:pPr>
    </w:lvl>
    <w:lvl w:ilvl="2">
      <w:numFmt w:val="bullet"/>
      <w:lvlText w:val="•"/>
      <w:lvlJc w:val="left"/>
      <w:pPr>
        <w:ind w:left="2008" w:hanging="425"/>
      </w:pPr>
    </w:lvl>
    <w:lvl w:ilvl="3">
      <w:numFmt w:val="bullet"/>
      <w:lvlText w:val="•"/>
      <w:lvlJc w:val="left"/>
      <w:pPr>
        <w:ind w:left="2933" w:hanging="425"/>
      </w:pPr>
    </w:lvl>
    <w:lvl w:ilvl="4">
      <w:numFmt w:val="bullet"/>
      <w:lvlText w:val="•"/>
      <w:lvlJc w:val="left"/>
      <w:pPr>
        <w:ind w:left="3857" w:hanging="425"/>
      </w:pPr>
    </w:lvl>
    <w:lvl w:ilvl="5">
      <w:numFmt w:val="bullet"/>
      <w:lvlText w:val="•"/>
      <w:lvlJc w:val="left"/>
      <w:pPr>
        <w:ind w:left="4782" w:hanging="425"/>
      </w:pPr>
    </w:lvl>
    <w:lvl w:ilvl="6">
      <w:numFmt w:val="bullet"/>
      <w:lvlText w:val="•"/>
      <w:lvlJc w:val="left"/>
      <w:pPr>
        <w:ind w:left="5706" w:hanging="425"/>
      </w:pPr>
    </w:lvl>
    <w:lvl w:ilvl="7">
      <w:numFmt w:val="bullet"/>
      <w:lvlText w:val="•"/>
      <w:lvlJc w:val="left"/>
      <w:pPr>
        <w:ind w:left="6630" w:hanging="425"/>
      </w:pPr>
    </w:lvl>
    <w:lvl w:ilvl="8">
      <w:numFmt w:val="bullet"/>
      <w:lvlText w:val="•"/>
      <w:lvlJc w:val="left"/>
      <w:pPr>
        <w:ind w:left="7555" w:hanging="425"/>
      </w:pPr>
    </w:lvl>
  </w:abstractNum>
  <w:abstractNum w:abstractNumId="7" w15:restartNumberingAfterBreak="0">
    <w:nsid w:val="00000409"/>
    <w:multiLevelType w:val="multilevel"/>
    <w:tmpl w:val="0000088C"/>
    <w:lvl w:ilvl="0">
      <w:start w:val="1"/>
      <w:numFmt w:val="decimal"/>
      <w:lvlText w:val="%1)"/>
      <w:lvlJc w:val="left"/>
      <w:pPr>
        <w:ind w:left="870" w:hanging="425"/>
      </w:pPr>
      <w:rPr>
        <w:rFonts w:ascii="Arial" w:hAnsi="Arial" w:cs="Arial"/>
        <w:b w:val="0"/>
        <w:bCs w:val="0"/>
        <w:spacing w:val="0"/>
        <w:w w:val="103"/>
        <w:sz w:val="20"/>
        <w:szCs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8" w15:restartNumberingAfterBreak="0">
    <w:nsid w:val="0000040A"/>
    <w:multiLevelType w:val="multilevel"/>
    <w:tmpl w:val="0000088D"/>
    <w:lvl w:ilvl="0">
      <w:numFmt w:val="bullet"/>
      <w:lvlText w:val=""/>
      <w:lvlJc w:val="left"/>
      <w:pPr>
        <w:ind w:left="874"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9" w15:restartNumberingAfterBreak="0">
    <w:nsid w:val="0000040B"/>
    <w:multiLevelType w:val="multilevel"/>
    <w:tmpl w:val="0000088E"/>
    <w:lvl w:ilvl="0">
      <w:numFmt w:val="bullet"/>
      <w:lvlText w:val=""/>
      <w:lvlJc w:val="left"/>
      <w:pPr>
        <w:ind w:left="1722" w:hanging="428"/>
      </w:pPr>
      <w:rPr>
        <w:rFonts w:ascii="Symbol" w:hAnsi="Symbol"/>
        <w:b w:val="0"/>
        <w:w w:val="99"/>
        <w:sz w:val="20"/>
      </w:rPr>
    </w:lvl>
    <w:lvl w:ilvl="1">
      <w:numFmt w:val="bullet"/>
      <w:lvlText w:val="•"/>
      <w:lvlJc w:val="left"/>
      <w:pPr>
        <w:ind w:left="2488" w:hanging="428"/>
      </w:pPr>
    </w:lvl>
    <w:lvl w:ilvl="2">
      <w:numFmt w:val="bullet"/>
      <w:lvlText w:val="•"/>
      <w:lvlJc w:val="left"/>
      <w:pPr>
        <w:ind w:left="3256" w:hanging="428"/>
      </w:pPr>
    </w:lvl>
    <w:lvl w:ilvl="3">
      <w:numFmt w:val="bullet"/>
      <w:lvlText w:val="•"/>
      <w:lvlJc w:val="left"/>
      <w:pPr>
        <w:ind w:left="4025" w:hanging="428"/>
      </w:pPr>
    </w:lvl>
    <w:lvl w:ilvl="4">
      <w:numFmt w:val="bullet"/>
      <w:lvlText w:val="•"/>
      <w:lvlJc w:val="left"/>
      <w:pPr>
        <w:ind w:left="4793" w:hanging="428"/>
      </w:pPr>
    </w:lvl>
    <w:lvl w:ilvl="5">
      <w:numFmt w:val="bullet"/>
      <w:lvlText w:val="•"/>
      <w:lvlJc w:val="left"/>
      <w:pPr>
        <w:ind w:left="5562" w:hanging="428"/>
      </w:pPr>
    </w:lvl>
    <w:lvl w:ilvl="6">
      <w:numFmt w:val="bullet"/>
      <w:lvlText w:val="•"/>
      <w:lvlJc w:val="left"/>
      <w:pPr>
        <w:ind w:left="6330" w:hanging="428"/>
      </w:pPr>
    </w:lvl>
    <w:lvl w:ilvl="7">
      <w:numFmt w:val="bullet"/>
      <w:lvlText w:val="•"/>
      <w:lvlJc w:val="left"/>
      <w:pPr>
        <w:ind w:left="7098" w:hanging="428"/>
      </w:pPr>
    </w:lvl>
    <w:lvl w:ilvl="8">
      <w:numFmt w:val="bullet"/>
      <w:lvlText w:val="•"/>
      <w:lvlJc w:val="left"/>
      <w:pPr>
        <w:ind w:left="7867" w:hanging="428"/>
      </w:pPr>
    </w:lvl>
  </w:abstractNum>
  <w:abstractNum w:abstractNumId="10" w15:restartNumberingAfterBreak="0">
    <w:nsid w:val="0000040C"/>
    <w:multiLevelType w:val="multilevel"/>
    <w:tmpl w:val="0000088F"/>
    <w:lvl w:ilvl="0">
      <w:start w:val="1"/>
      <w:numFmt w:val="lowerLetter"/>
      <w:lvlText w:val="%1)"/>
      <w:lvlJc w:val="left"/>
      <w:pPr>
        <w:ind w:left="1580" w:hanging="360"/>
      </w:pPr>
      <w:rPr>
        <w:rFonts w:ascii="Arial" w:hAnsi="Arial" w:cs="Arial"/>
        <w:b w:val="0"/>
        <w:bCs w:val="0"/>
        <w:w w:val="101"/>
        <w:sz w:val="20"/>
        <w:szCs w:val="20"/>
      </w:rPr>
    </w:lvl>
    <w:lvl w:ilvl="1">
      <w:numFmt w:val="bullet"/>
      <w:lvlText w:val=""/>
      <w:lvlJc w:val="left"/>
      <w:pPr>
        <w:ind w:left="2005" w:hanging="359"/>
      </w:pPr>
      <w:rPr>
        <w:rFonts w:ascii="Symbol" w:hAnsi="Symbol"/>
        <w:b w:val="0"/>
        <w:w w:val="99"/>
        <w:sz w:val="20"/>
      </w:rPr>
    </w:lvl>
    <w:lvl w:ilvl="2">
      <w:numFmt w:val="bullet"/>
      <w:lvlText w:val="•"/>
      <w:lvlJc w:val="left"/>
      <w:pPr>
        <w:ind w:left="2822" w:hanging="359"/>
      </w:pPr>
    </w:lvl>
    <w:lvl w:ilvl="3">
      <w:numFmt w:val="bullet"/>
      <w:lvlText w:val="•"/>
      <w:lvlJc w:val="left"/>
      <w:pPr>
        <w:ind w:left="3645" w:hanging="359"/>
      </w:pPr>
    </w:lvl>
    <w:lvl w:ilvl="4">
      <w:numFmt w:val="bullet"/>
      <w:lvlText w:val="•"/>
      <w:lvlJc w:val="left"/>
      <w:pPr>
        <w:ind w:left="4468" w:hanging="359"/>
      </w:pPr>
    </w:lvl>
    <w:lvl w:ilvl="5">
      <w:numFmt w:val="bullet"/>
      <w:lvlText w:val="•"/>
      <w:lvlJc w:val="left"/>
      <w:pPr>
        <w:ind w:left="5290" w:hanging="359"/>
      </w:pPr>
    </w:lvl>
    <w:lvl w:ilvl="6">
      <w:numFmt w:val="bullet"/>
      <w:lvlText w:val="•"/>
      <w:lvlJc w:val="left"/>
      <w:pPr>
        <w:ind w:left="6113" w:hanging="359"/>
      </w:pPr>
    </w:lvl>
    <w:lvl w:ilvl="7">
      <w:numFmt w:val="bullet"/>
      <w:lvlText w:val="•"/>
      <w:lvlJc w:val="left"/>
      <w:pPr>
        <w:ind w:left="6936" w:hanging="359"/>
      </w:pPr>
    </w:lvl>
    <w:lvl w:ilvl="8">
      <w:numFmt w:val="bullet"/>
      <w:lvlText w:val="•"/>
      <w:lvlJc w:val="left"/>
      <w:pPr>
        <w:ind w:left="7758" w:hanging="359"/>
      </w:pPr>
    </w:lvl>
  </w:abstractNum>
  <w:abstractNum w:abstractNumId="11" w15:restartNumberingAfterBreak="0">
    <w:nsid w:val="0000040D"/>
    <w:multiLevelType w:val="multilevel"/>
    <w:tmpl w:val="00000890"/>
    <w:lvl w:ilvl="0">
      <w:start w:val="1"/>
      <w:numFmt w:val="lowerLetter"/>
      <w:lvlText w:val="%1)"/>
      <w:lvlJc w:val="left"/>
      <w:pPr>
        <w:ind w:left="1582" w:hanging="341"/>
      </w:pPr>
      <w:rPr>
        <w:rFonts w:ascii="Arial" w:hAnsi="Arial" w:cs="Arial"/>
        <w:b w:val="0"/>
        <w:bCs w:val="0"/>
        <w:w w:val="101"/>
        <w:sz w:val="20"/>
        <w:szCs w:val="20"/>
      </w:rPr>
    </w:lvl>
    <w:lvl w:ilvl="1">
      <w:numFmt w:val="bullet"/>
      <w:lvlText w:val=""/>
      <w:lvlJc w:val="left"/>
      <w:pPr>
        <w:ind w:left="2005" w:hanging="359"/>
      </w:pPr>
      <w:rPr>
        <w:rFonts w:ascii="Symbol" w:hAnsi="Symbol"/>
        <w:b w:val="0"/>
        <w:w w:val="99"/>
        <w:sz w:val="20"/>
      </w:rPr>
    </w:lvl>
    <w:lvl w:ilvl="2">
      <w:numFmt w:val="bullet"/>
      <w:lvlText w:val="•"/>
      <w:lvlJc w:val="left"/>
      <w:pPr>
        <w:ind w:left="2822" w:hanging="359"/>
      </w:pPr>
    </w:lvl>
    <w:lvl w:ilvl="3">
      <w:numFmt w:val="bullet"/>
      <w:lvlText w:val="•"/>
      <w:lvlJc w:val="left"/>
      <w:pPr>
        <w:ind w:left="3645" w:hanging="359"/>
      </w:pPr>
    </w:lvl>
    <w:lvl w:ilvl="4">
      <w:numFmt w:val="bullet"/>
      <w:lvlText w:val="•"/>
      <w:lvlJc w:val="left"/>
      <w:pPr>
        <w:ind w:left="4468" w:hanging="359"/>
      </w:pPr>
    </w:lvl>
    <w:lvl w:ilvl="5">
      <w:numFmt w:val="bullet"/>
      <w:lvlText w:val="•"/>
      <w:lvlJc w:val="left"/>
      <w:pPr>
        <w:ind w:left="5290" w:hanging="359"/>
      </w:pPr>
    </w:lvl>
    <w:lvl w:ilvl="6">
      <w:numFmt w:val="bullet"/>
      <w:lvlText w:val="•"/>
      <w:lvlJc w:val="left"/>
      <w:pPr>
        <w:ind w:left="6113" w:hanging="359"/>
      </w:pPr>
    </w:lvl>
    <w:lvl w:ilvl="7">
      <w:numFmt w:val="bullet"/>
      <w:lvlText w:val="•"/>
      <w:lvlJc w:val="left"/>
      <w:pPr>
        <w:ind w:left="6936" w:hanging="359"/>
      </w:pPr>
    </w:lvl>
    <w:lvl w:ilvl="8">
      <w:numFmt w:val="bullet"/>
      <w:lvlText w:val="•"/>
      <w:lvlJc w:val="left"/>
      <w:pPr>
        <w:ind w:left="7758" w:hanging="359"/>
      </w:pPr>
    </w:lvl>
  </w:abstractNum>
  <w:abstractNum w:abstractNumId="12" w15:restartNumberingAfterBreak="0">
    <w:nsid w:val="0000040E"/>
    <w:multiLevelType w:val="multilevel"/>
    <w:tmpl w:val="00000891"/>
    <w:lvl w:ilvl="0">
      <w:start w:val="1"/>
      <w:numFmt w:val="decimal"/>
      <w:lvlText w:val="%1"/>
      <w:lvlJc w:val="left"/>
      <w:pPr>
        <w:ind w:left="870" w:hanging="708"/>
      </w:pPr>
      <w:rPr>
        <w:rFonts w:cs="Times New Roman"/>
      </w:rPr>
    </w:lvl>
    <w:lvl w:ilvl="1">
      <w:start w:val="5"/>
      <w:numFmt w:val="decimal"/>
      <w:lvlText w:val="%1.%2"/>
      <w:lvlJc w:val="left"/>
      <w:pPr>
        <w:ind w:left="870" w:hanging="708"/>
      </w:pPr>
      <w:rPr>
        <w:rFonts w:cs="Times New Roman"/>
      </w:rPr>
    </w:lvl>
    <w:lvl w:ilvl="2">
      <w:start w:val="1"/>
      <w:numFmt w:val="decimal"/>
      <w:lvlText w:val="%1.%2.%3."/>
      <w:lvlJc w:val="left"/>
      <w:pPr>
        <w:ind w:left="870" w:hanging="708"/>
      </w:pPr>
      <w:rPr>
        <w:rFonts w:ascii="Calibri" w:hAnsi="Calibri" w:cs="Calibri"/>
        <w:b w:val="0"/>
        <w:bCs w:val="0"/>
        <w:w w:val="100"/>
        <w:sz w:val="28"/>
        <w:szCs w:val="28"/>
      </w:rPr>
    </w:lvl>
    <w:lvl w:ilvl="3">
      <w:numFmt w:val="bullet"/>
      <w:lvlText w:val="•"/>
      <w:lvlJc w:val="left"/>
      <w:pPr>
        <w:ind w:left="3437" w:hanging="708"/>
      </w:pPr>
    </w:lvl>
    <w:lvl w:ilvl="4">
      <w:numFmt w:val="bullet"/>
      <w:lvlText w:val="•"/>
      <w:lvlJc w:val="left"/>
      <w:pPr>
        <w:ind w:left="4289" w:hanging="708"/>
      </w:pPr>
    </w:lvl>
    <w:lvl w:ilvl="5">
      <w:numFmt w:val="bullet"/>
      <w:lvlText w:val="•"/>
      <w:lvlJc w:val="left"/>
      <w:pPr>
        <w:ind w:left="5142" w:hanging="708"/>
      </w:pPr>
    </w:lvl>
    <w:lvl w:ilvl="6">
      <w:numFmt w:val="bullet"/>
      <w:lvlText w:val="•"/>
      <w:lvlJc w:val="left"/>
      <w:pPr>
        <w:ind w:left="5994" w:hanging="708"/>
      </w:pPr>
    </w:lvl>
    <w:lvl w:ilvl="7">
      <w:numFmt w:val="bullet"/>
      <w:lvlText w:val="•"/>
      <w:lvlJc w:val="left"/>
      <w:pPr>
        <w:ind w:left="6846" w:hanging="708"/>
      </w:pPr>
    </w:lvl>
    <w:lvl w:ilvl="8">
      <w:numFmt w:val="bullet"/>
      <w:lvlText w:val="•"/>
      <w:lvlJc w:val="left"/>
      <w:pPr>
        <w:ind w:left="7699" w:hanging="708"/>
      </w:pPr>
    </w:lvl>
  </w:abstractNum>
  <w:abstractNum w:abstractNumId="13" w15:restartNumberingAfterBreak="0">
    <w:nsid w:val="0000040F"/>
    <w:multiLevelType w:val="multilevel"/>
    <w:tmpl w:val="00000892"/>
    <w:lvl w:ilvl="0">
      <w:start w:val="1"/>
      <w:numFmt w:val="decimal"/>
      <w:lvlText w:val="%1)"/>
      <w:lvlJc w:val="left"/>
      <w:pPr>
        <w:ind w:left="589" w:hanging="428"/>
      </w:pPr>
      <w:rPr>
        <w:rFonts w:ascii="Calibri" w:hAnsi="Calibri" w:cs="Calibri"/>
        <w:b w:val="0"/>
        <w:bCs w:val="0"/>
        <w:spacing w:val="-5"/>
        <w:w w:val="99"/>
        <w:sz w:val="26"/>
        <w:szCs w:val="26"/>
      </w:rPr>
    </w:lvl>
    <w:lvl w:ilvl="1">
      <w:numFmt w:val="bullet"/>
      <w:lvlText w:val="–"/>
      <w:lvlJc w:val="left"/>
      <w:pPr>
        <w:ind w:left="870" w:hanging="351"/>
      </w:pPr>
      <w:rPr>
        <w:rFonts w:ascii="Calibri" w:hAnsi="Calibri"/>
        <w:b w:val="0"/>
        <w:w w:val="99"/>
        <w:sz w:val="20"/>
      </w:rPr>
    </w:lvl>
    <w:lvl w:ilvl="2">
      <w:numFmt w:val="bullet"/>
      <w:lvlText w:val="•"/>
      <w:lvlJc w:val="left"/>
      <w:pPr>
        <w:ind w:left="1827" w:hanging="351"/>
      </w:pPr>
    </w:lvl>
    <w:lvl w:ilvl="3">
      <w:numFmt w:val="bullet"/>
      <w:lvlText w:val="•"/>
      <w:lvlJc w:val="left"/>
      <w:pPr>
        <w:ind w:left="2774" w:hanging="351"/>
      </w:pPr>
    </w:lvl>
    <w:lvl w:ilvl="4">
      <w:numFmt w:val="bullet"/>
      <w:lvlText w:val="•"/>
      <w:lvlJc w:val="left"/>
      <w:pPr>
        <w:ind w:left="3721" w:hanging="351"/>
      </w:pPr>
    </w:lvl>
    <w:lvl w:ilvl="5">
      <w:numFmt w:val="bullet"/>
      <w:lvlText w:val="•"/>
      <w:lvlJc w:val="left"/>
      <w:pPr>
        <w:ind w:left="4668" w:hanging="351"/>
      </w:pPr>
    </w:lvl>
    <w:lvl w:ilvl="6">
      <w:numFmt w:val="bullet"/>
      <w:lvlText w:val="•"/>
      <w:lvlJc w:val="left"/>
      <w:pPr>
        <w:ind w:left="5615" w:hanging="351"/>
      </w:pPr>
    </w:lvl>
    <w:lvl w:ilvl="7">
      <w:numFmt w:val="bullet"/>
      <w:lvlText w:val="•"/>
      <w:lvlJc w:val="left"/>
      <w:pPr>
        <w:ind w:left="6562" w:hanging="351"/>
      </w:pPr>
    </w:lvl>
    <w:lvl w:ilvl="8">
      <w:numFmt w:val="bullet"/>
      <w:lvlText w:val="•"/>
      <w:lvlJc w:val="left"/>
      <w:pPr>
        <w:ind w:left="7509" w:hanging="351"/>
      </w:pPr>
    </w:lvl>
  </w:abstractNum>
  <w:abstractNum w:abstractNumId="14" w15:restartNumberingAfterBreak="0">
    <w:nsid w:val="00000410"/>
    <w:multiLevelType w:val="multilevel"/>
    <w:tmpl w:val="00000893"/>
    <w:lvl w:ilvl="0">
      <w:numFmt w:val="bullet"/>
      <w:lvlText w:val=""/>
      <w:lvlJc w:val="left"/>
      <w:pPr>
        <w:ind w:left="870"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15" w15:restartNumberingAfterBreak="0">
    <w:nsid w:val="00000411"/>
    <w:multiLevelType w:val="multilevel"/>
    <w:tmpl w:val="00000894"/>
    <w:lvl w:ilvl="0">
      <w:start w:val="1"/>
      <w:numFmt w:val="decimal"/>
      <w:lvlText w:val="%1)"/>
      <w:lvlJc w:val="left"/>
      <w:pPr>
        <w:ind w:left="445" w:hanging="284"/>
      </w:pPr>
      <w:rPr>
        <w:rFonts w:ascii="Calibri" w:hAnsi="Calibri" w:cs="Calibri"/>
        <w:b w:val="0"/>
        <w:bCs w:val="0"/>
        <w:spacing w:val="-5"/>
        <w:w w:val="99"/>
        <w:sz w:val="26"/>
        <w:szCs w:val="26"/>
      </w:rPr>
    </w:lvl>
    <w:lvl w:ilvl="1">
      <w:start w:val="1"/>
      <w:numFmt w:val="lowerLetter"/>
      <w:lvlText w:val="%2)"/>
      <w:lvlJc w:val="left"/>
      <w:pPr>
        <w:ind w:left="870" w:hanging="425"/>
      </w:pPr>
      <w:rPr>
        <w:rFonts w:ascii="Arial" w:hAnsi="Arial" w:cs="Arial"/>
        <w:b w:val="0"/>
        <w:bCs w:val="0"/>
        <w:w w:val="101"/>
        <w:sz w:val="20"/>
        <w:szCs w:val="20"/>
      </w:rPr>
    </w:lvl>
    <w:lvl w:ilvl="2">
      <w:numFmt w:val="bullet"/>
      <w:lvlText w:val="•"/>
      <w:lvlJc w:val="left"/>
      <w:pPr>
        <w:ind w:left="1827" w:hanging="425"/>
      </w:pPr>
    </w:lvl>
    <w:lvl w:ilvl="3">
      <w:numFmt w:val="bullet"/>
      <w:lvlText w:val="•"/>
      <w:lvlJc w:val="left"/>
      <w:pPr>
        <w:ind w:left="2774" w:hanging="425"/>
      </w:pPr>
    </w:lvl>
    <w:lvl w:ilvl="4">
      <w:numFmt w:val="bullet"/>
      <w:lvlText w:val="•"/>
      <w:lvlJc w:val="left"/>
      <w:pPr>
        <w:ind w:left="3721" w:hanging="425"/>
      </w:pPr>
    </w:lvl>
    <w:lvl w:ilvl="5">
      <w:numFmt w:val="bullet"/>
      <w:lvlText w:val="•"/>
      <w:lvlJc w:val="left"/>
      <w:pPr>
        <w:ind w:left="4668" w:hanging="425"/>
      </w:pPr>
    </w:lvl>
    <w:lvl w:ilvl="6">
      <w:numFmt w:val="bullet"/>
      <w:lvlText w:val="•"/>
      <w:lvlJc w:val="left"/>
      <w:pPr>
        <w:ind w:left="5615" w:hanging="425"/>
      </w:pPr>
    </w:lvl>
    <w:lvl w:ilvl="7">
      <w:numFmt w:val="bullet"/>
      <w:lvlText w:val="•"/>
      <w:lvlJc w:val="left"/>
      <w:pPr>
        <w:ind w:left="6562" w:hanging="425"/>
      </w:pPr>
    </w:lvl>
    <w:lvl w:ilvl="8">
      <w:numFmt w:val="bullet"/>
      <w:lvlText w:val="•"/>
      <w:lvlJc w:val="left"/>
      <w:pPr>
        <w:ind w:left="7509" w:hanging="425"/>
      </w:pPr>
    </w:lvl>
  </w:abstractNum>
  <w:abstractNum w:abstractNumId="16" w15:restartNumberingAfterBreak="0">
    <w:nsid w:val="00000412"/>
    <w:multiLevelType w:val="multilevel"/>
    <w:tmpl w:val="00000895"/>
    <w:lvl w:ilvl="0">
      <w:numFmt w:val="bullet"/>
      <w:lvlText w:val="-"/>
      <w:lvlJc w:val="left"/>
      <w:pPr>
        <w:ind w:left="98" w:hanging="108"/>
      </w:pPr>
      <w:rPr>
        <w:rFonts w:ascii="Arial" w:hAnsi="Arial"/>
        <w:b w:val="0"/>
        <w:w w:val="97"/>
        <w:sz w:val="18"/>
      </w:rPr>
    </w:lvl>
    <w:lvl w:ilvl="1">
      <w:numFmt w:val="bullet"/>
      <w:lvlText w:val="-"/>
      <w:lvlJc w:val="left"/>
      <w:pPr>
        <w:ind w:left="360" w:hanging="108"/>
      </w:pPr>
      <w:rPr>
        <w:rFonts w:ascii="Arial" w:hAnsi="Arial"/>
        <w:b w:val="0"/>
        <w:w w:val="97"/>
        <w:sz w:val="18"/>
      </w:rPr>
    </w:lvl>
    <w:lvl w:ilvl="2">
      <w:numFmt w:val="bullet"/>
      <w:lvlText w:val="•"/>
      <w:lvlJc w:val="left"/>
      <w:pPr>
        <w:ind w:left="967" w:hanging="108"/>
      </w:pPr>
    </w:lvl>
    <w:lvl w:ilvl="3">
      <w:numFmt w:val="bullet"/>
      <w:lvlText w:val="•"/>
      <w:lvlJc w:val="left"/>
      <w:pPr>
        <w:ind w:left="1575" w:hanging="108"/>
      </w:pPr>
    </w:lvl>
    <w:lvl w:ilvl="4">
      <w:numFmt w:val="bullet"/>
      <w:lvlText w:val="•"/>
      <w:lvlJc w:val="left"/>
      <w:pPr>
        <w:ind w:left="2182" w:hanging="108"/>
      </w:pPr>
    </w:lvl>
    <w:lvl w:ilvl="5">
      <w:numFmt w:val="bullet"/>
      <w:lvlText w:val="•"/>
      <w:lvlJc w:val="left"/>
      <w:pPr>
        <w:ind w:left="2790" w:hanging="108"/>
      </w:pPr>
    </w:lvl>
    <w:lvl w:ilvl="6">
      <w:numFmt w:val="bullet"/>
      <w:lvlText w:val="•"/>
      <w:lvlJc w:val="left"/>
      <w:pPr>
        <w:ind w:left="3397" w:hanging="108"/>
      </w:pPr>
    </w:lvl>
    <w:lvl w:ilvl="7">
      <w:numFmt w:val="bullet"/>
      <w:lvlText w:val="•"/>
      <w:lvlJc w:val="left"/>
      <w:pPr>
        <w:ind w:left="4005" w:hanging="108"/>
      </w:pPr>
    </w:lvl>
    <w:lvl w:ilvl="8">
      <w:numFmt w:val="bullet"/>
      <w:lvlText w:val="•"/>
      <w:lvlJc w:val="left"/>
      <w:pPr>
        <w:ind w:left="4612" w:hanging="108"/>
      </w:pPr>
    </w:lvl>
  </w:abstractNum>
  <w:abstractNum w:abstractNumId="17" w15:restartNumberingAfterBreak="0">
    <w:nsid w:val="00000413"/>
    <w:multiLevelType w:val="multilevel"/>
    <w:tmpl w:val="00000896"/>
    <w:lvl w:ilvl="0">
      <w:numFmt w:val="bullet"/>
      <w:lvlText w:val="-"/>
      <w:lvlJc w:val="left"/>
      <w:pPr>
        <w:ind w:left="206" w:hanging="108"/>
      </w:pPr>
      <w:rPr>
        <w:rFonts w:ascii="Arial" w:hAnsi="Arial"/>
        <w:b w:val="0"/>
        <w:w w:val="97"/>
        <w:sz w:val="18"/>
      </w:rPr>
    </w:lvl>
    <w:lvl w:ilvl="1">
      <w:numFmt w:val="bullet"/>
      <w:lvlText w:val="•"/>
      <w:lvlJc w:val="left"/>
      <w:pPr>
        <w:ind w:left="762" w:hanging="108"/>
      </w:pPr>
    </w:lvl>
    <w:lvl w:ilvl="2">
      <w:numFmt w:val="bullet"/>
      <w:lvlText w:val="•"/>
      <w:lvlJc w:val="left"/>
      <w:pPr>
        <w:ind w:left="1325" w:hanging="108"/>
      </w:pPr>
    </w:lvl>
    <w:lvl w:ilvl="3">
      <w:numFmt w:val="bullet"/>
      <w:lvlText w:val="•"/>
      <w:lvlJc w:val="left"/>
      <w:pPr>
        <w:ind w:left="1888" w:hanging="108"/>
      </w:pPr>
    </w:lvl>
    <w:lvl w:ilvl="4">
      <w:numFmt w:val="bullet"/>
      <w:lvlText w:val="•"/>
      <w:lvlJc w:val="left"/>
      <w:pPr>
        <w:ind w:left="2451" w:hanging="108"/>
      </w:pPr>
    </w:lvl>
    <w:lvl w:ilvl="5">
      <w:numFmt w:val="bullet"/>
      <w:lvlText w:val="•"/>
      <w:lvlJc w:val="left"/>
      <w:pPr>
        <w:ind w:left="3014" w:hanging="108"/>
      </w:pPr>
    </w:lvl>
    <w:lvl w:ilvl="6">
      <w:numFmt w:val="bullet"/>
      <w:lvlText w:val="•"/>
      <w:lvlJc w:val="left"/>
      <w:pPr>
        <w:ind w:left="3576" w:hanging="108"/>
      </w:pPr>
    </w:lvl>
    <w:lvl w:ilvl="7">
      <w:numFmt w:val="bullet"/>
      <w:lvlText w:val="•"/>
      <w:lvlJc w:val="left"/>
      <w:pPr>
        <w:ind w:left="4139" w:hanging="108"/>
      </w:pPr>
    </w:lvl>
    <w:lvl w:ilvl="8">
      <w:numFmt w:val="bullet"/>
      <w:lvlText w:val="•"/>
      <w:lvlJc w:val="left"/>
      <w:pPr>
        <w:ind w:left="4702" w:hanging="108"/>
      </w:pPr>
    </w:lvl>
  </w:abstractNum>
  <w:abstractNum w:abstractNumId="18" w15:restartNumberingAfterBreak="0">
    <w:nsid w:val="00000414"/>
    <w:multiLevelType w:val="multilevel"/>
    <w:tmpl w:val="00000897"/>
    <w:lvl w:ilvl="0">
      <w:numFmt w:val="bullet"/>
      <w:lvlText w:val="-"/>
      <w:lvlJc w:val="left"/>
      <w:pPr>
        <w:ind w:left="98" w:hanging="108"/>
      </w:pPr>
      <w:rPr>
        <w:rFonts w:ascii="Arial" w:hAnsi="Arial"/>
        <w:b w:val="0"/>
        <w:w w:val="97"/>
        <w:sz w:val="18"/>
      </w:rPr>
    </w:lvl>
    <w:lvl w:ilvl="1">
      <w:numFmt w:val="bullet"/>
      <w:lvlText w:val="-"/>
      <w:lvlJc w:val="left"/>
      <w:pPr>
        <w:ind w:left="360" w:hanging="108"/>
      </w:pPr>
      <w:rPr>
        <w:rFonts w:ascii="Arial" w:hAnsi="Arial"/>
        <w:b w:val="0"/>
        <w:w w:val="97"/>
        <w:sz w:val="18"/>
      </w:rPr>
    </w:lvl>
    <w:lvl w:ilvl="2">
      <w:numFmt w:val="bullet"/>
      <w:lvlText w:val="•"/>
      <w:lvlJc w:val="left"/>
      <w:pPr>
        <w:ind w:left="967" w:hanging="108"/>
      </w:pPr>
    </w:lvl>
    <w:lvl w:ilvl="3">
      <w:numFmt w:val="bullet"/>
      <w:lvlText w:val="•"/>
      <w:lvlJc w:val="left"/>
      <w:pPr>
        <w:ind w:left="1575" w:hanging="108"/>
      </w:pPr>
    </w:lvl>
    <w:lvl w:ilvl="4">
      <w:numFmt w:val="bullet"/>
      <w:lvlText w:val="•"/>
      <w:lvlJc w:val="left"/>
      <w:pPr>
        <w:ind w:left="2182" w:hanging="108"/>
      </w:pPr>
    </w:lvl>
    <w:lvl w:ilvl="5">
      <w:numFmt w:val="bullet"/>
      <w:lvlText w:val="•"/>
      <w:lvlJc w:val="left"/>
      <w:pPr>
        <w:ind w:left="2790" w:hanging="108"/>
      </w:pPr>
    </w:lvl>
    <w:lvl w:ilvl="6">
      <w:numFmt w:val="bullet"/>
      <w:lvlText w:val="•"/>
      <w:lvlJc w:val="left"/>
      <w:pPr>
        <w:ind w:left="3397" w:hanging="108"/>
      </w:pPr>
    </w:lvl>
    <w:lvl w:ilvl="7">
      <w:numFmt w:val="bullet"/>
      <w:lvlText w:val="•"/>
      <w:lvlJc w:val="left"/>
      <w:pPr>
        <w:ind w:left="4005" w:hanging="108"/>
      </w:pPr>
    </w:lvl>
    <w:lvl w:ilvl="8">
      <w:numFmt w:val="bullet"/>
      <w:lvlText w:val="•"/>
      <w:lvlJc w:val="left"/>
      <w:pPr>
        <w:ind w:left="4612" w:hanging="108"/>
      </w:pPr>
    </w:lvl>
  </w:abstractNum>
  <w:abstractNum w:abstractNumId="19" w15:restartNumberingAfterBreak="0">
    <w:nsid w:val="00000415"/>
    <w:multiLevelType w:val="multilevel"/>
    <w:tmpl w:val="00000898"/>
    <w:lvl w:ilvl="0">
      <w:numFmt w:val="bullet"/>
      <w:lvlText w:val="-"/>
      <w:lvlJc w:val="left"/>
      <w:pPr>
        <w:ind w:left="206" w:hanging="108"/>
      </w:pPr>
      <w:rPr>
        <w:rFonts w:ascii="Arial" w:hAnsi="Arial"/>
        <w:b w:val="0"/>
        <w:w w:val="97"/>
        <w:sz w:val="18"/>
      </w:rPr>
    </w:lvl>
    <w:lvl w:ilvl="1">
      <w:numFmt w:val="bullet"/>
      <w:lvlText w:val="•"/>
      <w:lvlJc w:val="left"/>
      <w:pPr>
        <w:ind w:left="762" w:hanging="108"/>
      </w:pPr>
    </w:lvl>
    <w:lvl w:ilvl="2">
      <w:numFmt w:val="bullet"/>
      <w:lvlText w:val="•"/>
      <w:lvlJc w:val="left"/>
      <w:pPr>
        <w:ind w:left="1325" w:hanging="108"/>
      </w:pPr>
    </w:lvl>
    <w:lvl w:ilvl="3">
      <w:numFmt w:val="bullet"/>
      <w:lvlText w:val="•"/>
      <w:lvlJc w:val="left"/>
      <w:pPr>
        <w:ind w:left="1888" w:hanging="108"/>
      </w:pPr>
    </w:lvl>
    <w:lvl w:ilvl="4">
      <w:numFmt w:val="bullet"/>
      <w:lvlText w:val="•"/>
      <w:lvlJc w:val="left"/>
      <w:pPr>
        <w:ind w:left="2451" w:hanging="108"/>
      </w:pPr>
    </w:lvl>
    <w:lvl w:ilvl="5">
      <w:numFmt w:val="bullet"/>
      <w:lvlText w:val="•"/>
      <w:lvlJc w:val="left"/>
      <w:pPr>
        <w:ind w:left="3014" w:hanging="108"/>
      </w:pPr>
    </w:lvl>
    <w:lvl w:ilvl="6">
      <w:numFmt w:val="bullet"/>
      <w:lvlText w:val="•"/>
      <w:lvlJc w:val="left"/>
      <w:pPr>
        <w:ind w:left="3576" w:hanging="108"/>
      </w:pPr>
    </w:lvl>
    <w:lvl w:ilvl="7">
      <w:numFmt w:val="bullet"/>
      <w:lvlText w:val="•"/>
      <w:lvlJc w:val="left"/>
      <w:pPr>
        <w:ind w:left="4139" w:hanging="108"/>
      </w:pPr>
    </w:lvl>
    <w:lvl w:ilvl="8">
      <w:numFmt w:val="bullet"/>
      <w:lvlText w:val="•"/>
      <w:lvlJc w:val="left"/>
      <w:pPr>
        <w:ind w:left="4702" w:hanging="108"/>
      </w:pPr>
    </w:lvl>
  </w:abstractNum>
  <w:abstractNum w:abstractNumId="20" w15:restartNumberingAfterBreak="0">
    <w:nsid w:val="00000416"/>
    <w:multiLevelType w:val="multilevel"/>
    <w:tmpl w:val="00000899"/>
    <w:lvl w:ilvl="0">
      <w:numFmt w:val="bullet"/>
      <w:lvlText w:val="-"/>
      <w:lvlJc w:val="left"/>
      <w:pPr>
        <w:ind w:left="1288" w:hanging="108"/>
      </w:pPr>
      <w:rPr>
        <w:rFonts w:ascii="Arial" w:hAnsi="Arial"/>
        <w:b w:val="0"/>
        <w:w w:val="97"/>
        <w:sz w:val="18"/>
      </w:rPr>
    </w:lvl>
    <w:lvl w:ilvl="1">
      <w:numFmt w:val="bullet"/>
      <w:lvlText w:val="•"/>
      <w:lvlJc w:val="left"/>
      <w:pPr>
        <w:ind w:left="1843" w:hanging="108"/>
      </w:pPr>
    </w:lvl>
    <w:lvl w:ilvl="2">
      <w:numFmt w:val="bullet"/>
      <w:lvlText w:val="•"/>
      <w:lvlJc w:val="left"/>
      <w:pPr>
        <w:ind w:left="2406" w:hanging="108"/>
      </w:pPr>
    </w:lvl>
    <w:lvl w:ilvl="3">
      <w:numFmt w:val="bullet"/>
      <w:lvlText w:val="•"/>
      <w:lvlJc w:val="left"/>
      <w:pPr>
        <w:ind w:left="2969" w:hanging="108"/>
      </w:pPr>
    </w:lvl>
    <w:lvl w:ilvl="4">
      <w:numFmt w:val="bullet"/>
      <w:lvlText w:val="•"/>
      <w:lvlJc w:val="left"/>
      <w:pPr>
        <w:ind w:left="3532" w:hanging="108"/>
      </w:pPr>
    </w:lvl>
    <w:lvl w:ilvl="5">
      <w:numFmt w:val="bullet"/>
      <w:lvlText w:val="•"/>
      <w:lvlJc w:val="left"/>
      <w:pPr>
        <w:ind w:left="4095" w:hanging="108"/>
      </w:pPr>
    </w:lvl>
    <w:lvl w:ilvl="6">
      <w:numFmt w:val="bullet"/>
      <w:lvlText w:val="•"/>
      <w:lvlJc w:val="left"/>
      <w:pPr>
        <w:ind w:left="4658" w:hanging="108"/>
      </w:pPr>
    </w:lvl>
    <w:lvl w:ilvl="7">
      <w:numFmt w:val="bullet"/>
      <w:lvlText w:val="•"/>
      <w:lvlJc w:val="left"/>
      <w:pPr>
        <w:ind w:left="5221" w:hanging="108"/>
      </w:pPr>
    </w:lvl>
    <w:lvl w:ilvl="8">
      <w:numFmt w:val="bullet"/>
      <w:lvlText w:val="•"/>
      <w:lvlJc w:val="left"/>
      <w:pPr>
        <w:ind w:left="5784" w:hanging="108"/>
      </w:pPr>
    </w:lvl>
  </w:abstractNum>
  <w:abstractNum w:abstractNumId="21" w15:restartNumberingAfterBreak="0">
    <w:nsid w:val="00000417"/>
    <w:multiLevelType w:val="multilevel"/>
    <w:tmpl w:val="0000089A"/>
    <w:lvl w:ilvl="0">
      <w:numFmt w:val="bullet"/>
      <w:lvlText w:val="-"/>
      <w:lvlJc w:val="left"/>
      <w:pPr>
        <w:ind w:left="206" w:hanging="108"/>
      </w:pPr>
      <w:rPr>
        <w:rFonts w:ascii="Arial" w:hAnsi="Arial"/>
        <w:b w:val="0"/>
        <w:w w:val="97"/>
        <w:sz w:val="18"/>
      </w:rPr>
    </w:lvl>
    <w:lvl w:ilvl="1">
      <w:numFmt w:val="bullet"/>
      <w:lvlText w:val="•"/>
      <w:lvlJc w:val="left"/>
      <w:pPr>
        <w:ind w:left="762" w:hanging="108"/>
      </w:pPr>
    </w:lvl>
    <w:lvl w:ilvl="2">
      <w:numFmt w:val="bullet"/>
      <w:lvlText w:val="•"/>
      <w:lvlJc w:val="left"/>
      <w:pPr>
        <w:ind w:left="1325" w:hanging="108"/>
      </w:pPr>
    </w:lvl>
    <w:lvl w:ilvl="3">
      <w:numFmt w:val="bullet"/>
      <w:lvlText w:val="•"/>
      <w:lvlJc w:val="left"/>
      <w:pPr>
        <w:ind w:left="1888" w:hanging="108"/>
      </w:pPr>
    </w:lvl>
    <w:lvl w:ilvl="4">
      <w:numFmt w:val="bullet"/>
      <w:lvlText w:val="•"/>
      <w:lvlJc w:val="left"/>
      <w:pPr>
        <w:ind w:left="2451" w:hanging="108"/>
      </w:pPr>
    </w:lvl>
    <w:lvl w:ilvl="5">
      <w:numFmt w:val="bullet"/>
      <w:lvlText w:val="•"/>
      <w:lvlJc w:val="left"/>
      <w:pPr>
        <w:ind w:left="3014" w:hanging="108"/>
      </w:pPr>
    </w:lvl>
    <w:lvl w:ilvl="6">
      <w:numFmt w:val="bullet"/>
      <w:lvlText w:val="•"/>
      <w:lvlJc w:val="left"/>
      <w:pPr>
        <w:ind w:left="3576" w:hanging="108"/>
      </w:pPr>
    </w:lvl>
    <w:lvl w:ilvl="7">
      <w:numFmt w:val="bullet"/>
      <w:lvlText w:val="•"/>
      <w:lvlJc w:val="left"/>
      <w:pPr>
        <w:ind w:left="4139" w:hanging="108"/>
      </w:pPr>
    </w:lvl>
    <w:lvl w:ilvl="8">
      <w:numFmt w:val="bullet"/>
      <w:lvlText w:val="•"/>
      <w:lvlJc w:val="left"/>
      <w:pPr>
        <w:ind w:left="4702" w:hanging="108"/>
      </w:pPr>
    </w:lvl>
  </w:abstractNum>
  <w:abstractNum w:abstractNumId="22" w15:restartNumberingAfterBreak="0">
    <w:nsid w:val="00000418"/>
    <w:multiLevelType w:val="multilevel"/>
    <w:tmpl w:val="0000089B"/>
    <w:lvl w:ilvl="0">
      <w:numFmt w:val="bullet"/>
      <w:lvlText w:val="-"/>
      <w:lvlJc w:val="left"/>
      <w:pPr>
        <w:ind w:left="98" w:hanging="108"/>
      </w:pPr>
      <w:rPr>
        <w:rFonts w:ascii="Arial" w:hAnsi="Arial"/>
        <w:b w:val="0"/>
        <w:w w:val="97"/>
        <w:sz w:val="18"/>
      </w:rPr>
    </w:lvl>
    <w:lvl w:ilvl="1">
      <w:numFmt w:val="bullet"/>
      <w:lvlText w:val="•"/>
      <w:lvlJc w:val="left"/>
      <w:pPr>
        <w:ind w:left="672" w:hanging="108"/>
      </w:pPr>
    </w:lvl>
    <w:lvl w:ilvl="2">
      <w:numFmt w:val="bullet"/>
      <w:lvlText w:val="•"/>
      <w:lvlJc w:val="left"/>
      <w:pPr>
        <w:ind w:left="1245" w:hanging="108"/>
      </w:pPr>
    </w:lvl>
    <w:lvl w:ilvl="3">
      <w:numFmt w:val="bullet"/>
      <w:lvlText w:val="•"/>
      <w:lvlJc w:val="left"/>
      <w:pPr>
        <w:ind w:left="1818" w:hanging="108"/>
      </w:pPr>
    </w:lvl>
    <w:lvl w:ilvl="4">
      <w:numFmt w:val="bullet"/>
      <w:lvlText w:val="•"/>
      <w:lvlJc w:val="left"/>
      <w:pPr>
        <w:ind w:left="2391" w:hanging="108"/>
      </w:pPr>
    </w:lvl>
    <w:lvl w:ilvl="5">
      <w:numFmt w:val="bullet"/>
      <w:lvlText w:val="•"/>
      <w:lvlJc w:val="left"/>
      <w:pPr>
        <w:ind w:left="2964" w:hanging="108"/>
      </w:pPr>
    </w:lvl>
    <w:lvl w:ilvl="6">
      <w:numFmt w:val="bullet"/>
      <w:lvlText w:val="•"/>
      <w:lvlJc w:val="left"/>
      <w:pPr>
        <w:ind w:left="3536" w:hanging="108"/>
      </w:pPr>
    </w:lvl>
    <w:lvl w:ilvl="7">
      <w:numFmt w:val="bullet"/>
      <w:lvlText w:val="•"/>
      <w:lvlJc w:val="left"/>
      <w:pPr>
        <w:ind w:left="4109" w:hanging="108"/>
      </w:pPr>
    </w:lvl>
    <w:lvl w:ilvl="8">
      <w:numFmt w:val="bullet"/>
      <w:lvlText w:val="•"/>
      <w:lvlJc w:val="left"/>
      <w:pPr>
        <w:ind w:left="4682" w:hanging="108"/>
      </w:pPr>
    </w:lvl>
  </w:abstractNum>
  <w:abstractNum w:abstractNumId="23" w15:restartNumberingAfterBreak="0">
    <w:nsid w:val="00000419"/>
    <w:multiLevelType w:val="multilevel"/>
    <w:tmpl w:val="0000089C"/>
    <w:lvl w:ilvl="0">
      <w:numFmt w:val="bullet"/>
      <w:lvlText w:val="–"/>
      <w:lvlJc w:val="left"/>
      <w:pPr>
        <w:ind w:left="870" w:hanging="351"/>
      </w:pPr>
      <w:rPr>
        <w:rFonts w:ascii="Arial" w:hAnsi="Arial"/>
        <w:b w:val="0"/>
        <w:w w:val="102"/>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24" w15:restartNumberingAfterBreak="0">
    <w:nsid w:val="0000041A"/>
    <w:multiLevelType w:val="multilevel"/>
    <w:tmpl w:val="0000089D"/>
    <w:lvl w:ilvl="0">
      <w:numFmt w:val="bullet"/>
      <w:lvlText w:val=""/>
      <w:lvlJc w:val="left"/>
      <w:pPr>
        <w:ind w:left="870" w:hanging="348"/>
      </w:pPr>
      <w:rPr>
        <w:rFonts w:ascii="Symbol" w:hAnsi="Symbol"/>
        <w:b w:val="0"/>
        <w:w w:val="99"/>
        <w:sz w:val="20"/>
      </w:rPr>
    </w:lvl>
    <w:lvl w:ilvl="1">
      <w:numFmt w:val="bullet"/>
      <w:lvlText w:val="•"/>
      <w:lvlJc w:val="left"/>
      <w:pPr>
        <w:ind w:left="1732" w:hanging="348"/>
      </w:pPr>
    </w:lvl>
    <w:lvl w:ilvl="2">
      <w:numFmt w:val="bullet"/>
      <w:lvlText w:val="•"/>
      <w:lvlJc w:val="left"/>
      <w:pPr>
        <w:ind w:left="2584" w:hanging="348"/>
      </w:pPr>
    </w:lvl>
    <w:lvl w:ilvl="3">
      <w:numFmt w:val="bullet"/>
      <w:lvlText w:val="•"/>
      <w:lvlJc w:val="left"/>
      <w:pPr>
        <w:ind w:left="3437" w:hanging="348"/>
      </w:pPr>
    </w:lvl>
    <w:lvl w:ilvl="4">
      <w:numFmt w:val="bullet"/>
      <w:lvlText w:val="•"/>
      <w:lvlJc w:val="left"/>
      <w:pPr>
        <w:ind w:left="4289" w:hanging="348"/>
      </w:pPr>
    </w:lvl>
    <w:lvl w:ilvl="5">
      <w:numFmt w:val="bullet"/>
      <w:lvlText w:val="•"/>
      <w:lvlJc w:val="left"/>
      <w:pPr>
        <w:ind w:left="5142" w:hanging="348"/>
      </w:pPr>
    </w:lvl>
    <w:lvl w:ilvl="6">
      <w:numFmt w:val="bullet"/>
      <w:lvlText w:val="•"/>
      <w:lvlJc w:val="left"/>
      <w:pPr>
        <w:ind w:left="5994" w:hanging="348"/>
      </w:pPr>
    </w:lvl>
    <w:lvl w:ilvl="7">
      <w:numFmt w:val="bullet"/>
      <w:lvlText w:val="•"/>
      <w:lvlJc w:val="left"/>
      <w:pPr>
        <w:ind w:left="6846" w:hanging="348"/>
      </w:pPr>
    </w:lvl>
    <w:lvl w:ilvl="8">
      <w:numFmt w:val="bullet"/>
      <w:lvlText w:val="•"/>
      <w:lvlJc w:val="left"/>
      <w:pPr>
        <w:ind w:left="7699" w:hanging="348"/>
      </w:pPr>
    </w:lvl>
  </w:abstractNum>
  <w:abstractNum w:abstractNumId="25" w15:restartNumberingAfterBreak="0">
    <w:nsid w:val="0000041B"/>
    <w:multiLevelType w:val="multilevel"/>
    <w:tmpl w:val="0000089E"/>
    <w:lvl w:ilvl="0">
      <w:numFmt w:val="bullet"/>
      <w:lvlText w:val="–"/>
      <w:lvlJc w:val="left"/>
      <w:pPr>
        <w:ind w:left="870" w:hanging="351"/>
      </w:pPr>
      <w:rPr>
        <w:rFonts w:ascii="Calibri" w:hAnsi="Calibri"/>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26" w15:restartNumberingAfterBreak="0">
    <w:nsid w:val="0000041C"/>
    <w:multiLevelType w:val="multilevel"/>
    <w:tmpl w:val="0000089F"/>
    <w:lvl w:ilvl="0">
      <w:start w:val="1"/>
      <w:numFmt w:val="decimal"/>
      <w:lvlText w:val="%1)"/>
      <w:lvlJc w:val="left"/>
      <w:pPr>
        <w:ind w:left="589" w:hanging="428"/>
      </w:pPr>
      <w:rPr>
        <w:rFonts w:ascii="Calibri" w:hAnsi="Calibri" w:cs="Calibri"/>
        <w:b w:val="0"/>
        <w:bCs w:val="0"/>
        <w:spacing w:val="-5"/>
        <w:w w:val="99"/>
        <w:sz w:val="26"/>
        <w:szCs w:val="26"/>
      </w:rPr>
    </w:lvl>
    <w:lvl w:ilvl="1">
      <w:start w:val="1"/>
      <w:numFmt w:val="decimal"/>
      <w:lvlText w:val="%2)"/>
      <w:lvlJc w:val="left"/>
      <w:pPr>
        <w:ind w:left="877" w:hanging="425"/>
      </w:pPr>
      <w:rPr>
        <w:rFonts w:ascii="Arial" w:hAnsi="Arial" w:cs="Arial"/>
        <w:b w:val="0"/>
        <w:bCs w:val="0"/>
        <w:spacing w:val="0"/>
        <w:w w:val="103"/>
        <w:sz w:val="20"/>
        <w:szCs w:val="20"/>
      </w:rPr>
    </w:lvl>
    <w:lvl w:ilvl="2">
      <w:numFmt w:val="bullet"/>
      <w:lvlText w:val="•"/>
      <w:lvlJc w:val="left"/>
      <w:pPr>
        <w:ind w:left="1827" w:hanging="425"/>
      </w:pPr>
    </w:lvl>
    <w:lvl w:ilvl="3">
      <w:numFmt w:val="bullet"/>
      <w:lvlText w:val="•"/>
      <w:lvlJc w:val="left"/>
      <w:pPr>
        <w:ind w:left="2774" w:hanging="425"/>
      </w:pPr>
    </w:lvl>
    <w:lvl w:ilvl="4">
      <w:numFmt w:val="bullet"/>
      <w:lvlText w:val="•"/>
      <w:lvlJc w:val="left"/>
      <w:pPr>
        <w:ind w:left="3721" w:hanging="425"/>
      </w:pPr>
    </w:lvl>
    <w:lvl w:ilvl="5">
      <w:numFmt w:val="bullet"/>
      <w:lvlText w:val="•"/>
      <w:lvlJc w:val="left"/>
      <w:pPr>
        <w:ind w:left="4668" w:hanging="425"/>
      </w:pPr>
    </w:lvl>
    <w:lvl w:ilvl="6">
      <w:numFmt w:val="bullet"/>
      <w:lvlText w:val="•"/>
      <w:lvlJc w:val="left"/>
      <w:pPr>
        <w:ind w:left="5615" w:hanging="425"/>
      </w:pPr>
    </w:lvl>
    <w:lvl w:ilvl="7">
      <w:numFmt w:val="bullet"/>
      <w:lvlText w:val="•"/>
      <w:lvlJc w:val="left"/>
      <w:pPr>
        <w:ind w:left="6562" w:hanging="425"/>
      </w:pPr>
    </w:lvl>
    <w:lvl w:ilvl="8">
      <w:numFmt w:val="bullet"/>
      <w:lvlText w:val="•"/>
      <w:lvlJc w:val="left"/>
      <w:pPr>
        <w:ind w:left="7509" w:hanging="425"/>
      </w:pPr>
    </w:lvl>
  </w:abstractNum>
  <w:abstractNum w:abstractNumId="27" w15:restartNumberingAfterBreak="0">
    <w:nsid w:val="0000041D"/>
    <w:multiLevelType w:val="multilevel"/>
    <w:tmpl w:val="000008A0"/>
    <w:lvl w:ilvl="0">
      <w:numFmt w:val="bullet"/>
      <w:lvlText w:val=""/>
      <w:lvlJc w:val="left"/>
      <w:pPr>
        <w:ind w:left="870" w:hanging="425"/>
      </w:pPr>
      <w:rPr>
        <w:rFonts w:ascii="Symbol" w:hAnsi="Symbol"/>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28" w15:restartNumberingAfterBreak="0">
    <w:nsid w:val="0000041E"/>
    <w:multiLevelType w:val="multilevel"/>
    <w:tmpl w:val="000008A1"/>
    <w:lvl w:ilvl="0">
      <w:numFmt w:val="bullet"/>
      <w:lvlText w:val=""/>
      <w:lvlJc w:val="left"/>
      <w:pPr>
        <w:ind w:left="307" w:hanging="226"/>
      </w:pPr>
      <w:rPr>
        <w:rFonts w:ascii="Symbol" w:hAnsi="Symbol"/>
        <w:b w:val="0"/>
        <w:w w:val="100"/>
        <w:sz w:val="18"/>
      </w:rPr>
    </w:lvl>
    <w:lvl w:ilvl="1">
      <w:numFmt w:val="bullet"/>
      <w:lvlText w:val="•"/>
      <w:lvlJc w:val="left"/>
      <w:pPr>
        <w:ind w:left="830" w:hanging="226"/>
      </w:pPr>
    </w:lvl>
    <w:lvl w:ilvl="2">
      <w:numFmt w:val="bullet"/>
      <w:lvlText w:val="•"/>
      <w:lvlJc w:val="left"/>
      <w:pPr>
        <w:ind w:left="1361" w:hanging="226"/>
      </w:pPr>
    </w:lvl>
    <w:lvl w:ilvl="3">
      <w:numFmt w:val="bullet"/>
      <w:lvlText w:val="•"/>
      <w:lvlJc w:val="left"/>
      <w:pPr>
        <w:ind w:left="1892" w:hanging="226"/>
      </w:pPr>
    </w:lvl>
    <w:lvl w:ilvl="4">
      <w:numFmt w:val="bullet"/>
      <w:lvlText w:val="•"/>
      <w:lvlJc w:val="left"/>
      <w:pPr>
        <w:ind w:left="2423" w:hanging="226"/>
      </w:pPr>
    </w:lvl>
    <w:lvl w:ilvl="5">
      <w:numFmt w:val="bullet"/>
      <w:lvlText w:val="•"/>
      <w:lvlJc w:val="left"/>
      <w:pPr>
        <w:ind w:left="2954" w:hanging="226"/>
      </w:pPr>
    </w:lvl>
    <w:lvl w:ilvl="6">
      <w:numFmt w:val="bullet"/>
      <w:lvlText w:val="•"/>
      <w:lvlJc w:val="left"/>
      <w:pPr>
        <w:ind w:left="3484" w:hanging="226"/>
      </w:pPr>
    </w:lvl>
    <w:lvl w:ilvl="7">
      <w:numFmt w:val="bullet"/>
      <w:lvlText w:val="•"/>
      <w:lvlJc w:val="left"/>
      <w:pPr>
        <w:ind w:left="4015" w:hanging="226"/>
      </w:pPr>
    </w:lvl>
    <w:lvl w:ilvl="8">
      <w:numFmt w:val="bullet"/>
      <w:lvlText w:val="•"/>
      <w:lvlJc w:val="left"/>
      <w:pPr>
        <w:ind w:left="4546" w:hanging="226"/>
      </w:pPr>
    </w:lvl>
  </w:abstractNum>
  <w:abstractNum w:abstractNumId="29" w15:restartNumberingAfterBreak="0">
    <w:nsid w:val="0000041F"/>
    <w:multiLevelType w:val="multilevel"/>
    <w:tmpl w:val="000008A2"/>
    <w:lvl w:ilvl="0">
      <w:numFmt w:val="bullet"/>
      <w:lvlText w:val=""/>
      <w:lvlJc w:val="left"/>
      <w:pPr>
        <w:ind w:left="307" w:hanging="226"/>
      </w:pPr>
      <w:rPr>
        <w:rFonts w:ascii="Symbol" w:hAnsi="Symbol"/>
        <w:b w:val="0"/>
        <w:w w:val="100"/>
        <w:sz w:val="18"/>
      </w:rPr>
    </w:lvl>
    <w:lvl w:ilvl="1">
      <w:numFmt w:val="bullet"/>
      <w:lvlText w:val="•"/>
      <w:lvlJc w:val="left"/>
      <w:pPr>
        <w:ind w:left="830" w:hanging="226"/>
      </w:pPr>
    </w:lvl>
    <w:lvl w:ilvl="2">
      <w:numFmt w:val="bullet"/>
      <w:lvlText w:val="•"/>
      <w:lvlJc w:val="left"/>
      <w:pPr>
        <w:ind w:left="1361" w:hanging="226"/>
      </w:pPr>
    </w:lvl>
    <w:lvl w:ilvl="3">
      <w:numFmt w:val="bullet"/>
      <w:lvlText w:val="•"/>
      <w:lvlJc w:val="left"/>
      <w:pPr>
        <w:ind w:left="1892" w:hanging="226"/>
      </w:pPr>
    </w:lvl>
    <w:lvl w:ilvl="4">
      <w:numFmt w:val="bullet"/>
      <w:lvlText w:val="•"/>
      <w:lvlJc w:val="left"/>
      <w:pPr>
        <w:ind w:left="2423" w:hanging="226"/>
      </w:pPr>
    </w:lvl>
    <w:lvl w:ilvl="5">
      <w:numFmt w:val="bullet"/>
      <w:lvlText w:val="•"/>
      <w:lvlJc w:val="left"/>
      <w:pPr>
        <w:ind w:left="2954" w:hanging="226"/>
      </w:pPr>
    </w:lvl>
    <w:lvl w:ilvl="6">
      <w:numFmt w:val="bullet"/>
      <w:lvlText w:val="•"/>
      <w:lvlJc w:val="left"/>
      <w:pPr>
        <w:ind w:left="3484" w:hanging="226"/>
      </w:pPr>
    </w:lvl>
    <w:lvl w:ilvl="7">
      <w:numFmt w:val="bullet"/>
      <w:lvlText w:val="•"/>
      <w:lvlJc w:val="left"/>
      <w:pPr>
        <w:ind w:left="4015" w:hanging="226"/>
      </w:pPr>
    </w:lvl>
    <w:lvl w:ilvl="8">
      <w:numFmt w:val="bullet"/>
      <w:lvlText w:val="•"/>
      <w:lvlJc w:val="left"/>
      <w:pPr>
        <w:ind w:left="4546" w:hanging="226"/>
      </w:pPr>
    </w:lvl>
  </w:abstractNum>
  <w:abstractNum w:abstractNumId="30" w15:restartNumberingAfterBreak="0">
    <w:nsid w:val="00000420"/>
    <w:multiLevelType w:val="multilevel"/>
    <w:tmpl w:val="000008A3"/>
    <w:lvl w:ilvl="0">
      <w:start w:val="1"/>
      <w:numFmt w:val="decimal"/>
      <w:lvlText w:val="%1)"/>
      <w:lvlJc w:val="left"/>
      <w:pPr>
        <w:ind w:left="445" w:hanging="284"/>
      </w:pPr>
      <w:rPr>
        <w:rFonts w:ascii="Calibri" w:hAnsi="Calibri" w:cs="Calibri"/>
        <w:b w:val="0"/>
        <w:bCs w:val="0"/>
        <w:spacing w:val="-5"/>
        <w:w w:val="99"/>
        <w:sz w:val="26"/>
        <w:szCs w:val="26"/>
      </w:rPr>
    </w:lvl>
    <w:lvl w:ilvl="1">
      <w:numFmt w:val="bullet"/>
      <w:lvlText w:val="•"/>
      <w:lvlJc w:val="left"/>
      <w:pPr>
        <w:ind w:left="1336" w:hanging="284"/>
      </w:pPr>
    </w:lvl>
    <w:lvl w:ilvl="2">
      <w:numFmt w:val="bullet"/>
      <w:lvlText w:val="•"/>
      <w:lvlJc w:val="left"/>
      <w:pPr>
        <w:ind w:left="2232" w:hanging="284"/>
      </w:pPr>
    </w:lvl>
    <w:lvl w:ilvl="3">
      <w:numFmt w:val="bullet"/>
      <w:lvlText w:val="•"/>
      <w:lvlJc w:val="left"/>
      <w:pPr>
        <w:ind w:left="3129" w:hanging="284"/>
      </w:pPr>
    </w:lvl>
    <w:lvl w:ilvl="4">
      <w:numFmt w:val="bullet"/>
      <w:lvlText w:val="•"/>
      <w:lvlJc w:val="left"/>
      <w:pPr>
        <w:ind w:left="4025" w:hanging="284"/>
      </w:pPr>
    </w:lvl>
    <w:lvl w:ilvl="5">
      <w:numFmt w:val="bullet"/>
      <w:lvlText w:val="•"/>
      <w:lvlJc w:val="left"/>
      <w:pPr>
        <w:ind w:left="4922" w:hanging="284"/>
      </w:pPr>
    </w:lvl>
    <w:lvl w:ilvl="6">
      <w:numFmt w:val="bullet"/>
      <w:lvlText w:val="•"/>
      <w:lvlJc w:val="left"/>
      <w:pPr>
        <w:ind w:left="5818" w:hanging="284"/>
      </w:pPr>
    </w:lvl>
    <w:lvl w:ilvl="7">
      <w:numFmt w:val="bullet"/>
      <w:lvlText w:val="•"/>
      <w:lvlJc w:val="left"/>
      <w:pPr>
        <w:ind w:left="6714" w:hanging="284"/>
      </w:pPr>
    </w:lvl>
    <w:lvl w:ilvl="8">
      <w:numFmt w:val="bullet"/>
      <w:lvlText w:val="•"/>
      <w:lvlJc w:val="left"/>
      <w:pPr>
        <w:ind w:left="7611" w:hanging="284"/>
      </w:pPr>
    </w:lvl>
  </w:abstractNum>
  <w:abstractNum w:abstractNumId="31" w15:restartNumberingAfterBreak="0">
    <w:nsid w:val="00000421"/>
    <w:multiLevelType w:val="multilevel"/>
    <w:tmpl w:val="000008A4"/>
    <w:lvl w:ilvl="0">
      <w:numFmt w:val="bullet"/>
      <w:lvlText w:val="–"/>
      <w:lvlJc w:val="left"/>
      <w:pPr>
        <w:ind w:left="1014" w:hanging="492"/>
      </w:pPr>
      <w:rPr>
        <w:rFonts w:ascii="Arial" w:hAnsi="Arial"/>
        <w:b w:val="0"/>
        <w:w w:val="102"/>
        <w:sz w:val="20"/>
      </w:rPr>
    </w:lvl>
    <w:lvl w:ilvl="1">
      <w:numFmt w:val="bullet"/>
      <w:lvlText w:val="•"/>
      <w:lvlJc w:val="left"/>
      <w:pPr>
        <w:ind w:left="1858" w:hanging="492"/>
      </w:pPr>
    </w:lvl>
    <w:lvl w:ilvl="2">
      <w:numFmt w:val="bullet"/>
      <w:lvlText w:val="•"/>
      <w:lvlJc w:val="left"/>
      <w:pPr>
        <w:ind w:left="2696" w:hanging="492"/>
      </w:pPr>
    </w:lvl>
    <w:lvl w:ilvl="3">
      <w:numFmt w:val="bullet"/>
      <w:lvlText w:val="•"/>
      <w:lvlJc w:val="left"/>
      <w:pPr>
        <w:ind w:left="3535" w:hanging="492"/>
      </w:pPr>
    </w:lvl>
    <w:lvl w:ilvl="4">
      <w:numFmt w:val="bullet"/>
      <w:lvlText w:val="•"/>
      <w:lvlJc w:val="left"/>
      <w:pPr>
        <w:ind w:left="4373" w:hanging="492"/>
      </w:pPr>
    </w:lvl>
    <w:lvl w:ilvl="5">
      <w:numFmt w:val="bullet"/>
      <w:lvlText w:val="•"/>
      <w:lvlJc w:val="left"/>
      <w:pPr>
        <w:ind w:left="5212" w:hanging="492"/>
      </w:pPr>
    </w:lvl>
    <w:lvl w:ilvl="6">
      <w:numFmt w:val="bullet"/>
      <w:lvlText w:val="•"/>
      <w:lvlJc w:val="left"/>
      <w:pPr>
        <w:ind w:left="6050" w:hanging="492"/>
      </w:pPr>
    </w:lvl>
    <w:lvl w:ilvl="7">
      <w:numFmt w:val="bullet"/>
      <w:lvlText w:val="•"/>
      <w:lvlJc w:val="left"/>
      <w:pPr>
        <w:ind w:left="6888" w:hanging="492"/>
      </w:pPr>
    </w:lvl>
    <w:lvl w:ilvl="8">
      <w:numFmt w:val="bullet"/>
      <w:lvlText w:val="•"/>
      <w:lvlJc w:val="left"/>
      <w:pPr>
        <w:ind w:left="7727" w:hanging="492"/>
      </w:pPr>
    </w:lvl>
  </w:abstractNum>
  <w:abstractNum w:abstractNumId="32" w15:restartNumberingAfterBreak="0">
    <w:nsid w:val="00000422"/>
    <w:multiLevelType w:val="multilevel"/>
    <w:tmpl w:val="000008A5"/>
    <w:lvl w:ilvl="0">
      <w:numFmt w:val="bullet"/>
      <w:lvlText w:val=""/>
      <w:lvlJc w:val="left"/>
      <w:pPr>
        <w:ind w:left="1594" w:hanging="344"/>
      </w:pPr>
      <w:rPr>
        <w:rFonts w:ascii="Symbol" w:hAnsi="Symbol"/>
        <w:b w:val="0"/>
        <w:w w:val="99"/>
        <w:sz w:val="20"/>
      </w:rPr>
    </w:lvl>
    <w:lvl w:ilvl="1">
      <w:numFmt w:val="bullet"/>
      <w:lvlText w:val="•"/>
      <w:lvlJc w:val="left"/>
      <w:pPr>
        <w:ind w:left="2380" w:hanging="344"/>
      </w:pPr>
    </w:lvl>
    <w:lvl w:ilvl="2">
      <w:numFmt w:val="bullet"/>
      <w:lvlText w:val="•"/>
      <w:lvlJc w:val="left"/>
      <w:pPr>
        <w:ind w:left="3160" w:hanging="344"/>
      </w:pPr>
    </w:lvl>
    <w:lvl w:ilvl="3">
      <w:numFmt w:val="bullet"/>
      <w:lvlText w:val="•"/>
      <w:lvlJc w:val="left"/>
      <w:pPr>
        <w:ind w:left="3941" w:hanging="344"/>
      </w:pPr>
    </w:lvl>
    <w:lvl w:ilvl="4">
      <w:numFmt w:val="bullet"/>
      <w:lvlText w:val="•"/>
      <w:lvlJc w:val="left"/>
      <w:pPr>
        <w:ind w:left="4721" w:hanging="344"/>
      </w:pPr>
    </w:lvl>
    <w:lvl w:ilvl="5">
      <w:numFmt w:val="bullet"/>
      <w:lvlText w:val="•"/>
      <w:lvlJc w:val="left"/>
      <w:pPr>
        <w:ind w:left="5502" w:hanging="344"/>
      </w:pPr>
    </w:lvl>
    <w:lvl w:ilvl="6">
      <w:numFmt w:val="bullet"/>
      <w:lvlText w:val="•"/>
      <w:lvlJc w:val="left"/>
      <w:pPr>
        <w:ind w:left="6282" w:hanging="344"/>
      </w:pPr>
    </w:lvl>
    <w:lvl w:ilvl="7">
      <w:numFmt w:val="bullet"/>
      <w:lvlText w:val="•"/>
      <w:lvlJc w:val="left"/>
      <w:pPr>
        <w:ind w:left="7062" w:hanging="344"/>
      </w:pPr>
    </w:lvl>
    <w:lvl w:ilvl="8">
      <w:numFmt w:val="bullet"/>
      <w:lvlText w:val="•"/>
      <w:lvlJc w:val="left"/>
      <w:pPr>
        <w:ind w:left="7843" w:hanging="344"/>
      </w:pPr>
    </w:lvl>
  </w:abstractNum>
  <w:abstractNum w:abstractNumId="33" w15:restartNumberingAfterBreak="0">
    <w:nsid w:val="00000423"/>
    <w:multiLevelType w:val="multilevel"/>
    <w:tmpl w:val="000008A6"/>
    <w:lvl w:ilvl="0">
      <w:numFmt w:val="bullet"/>
      <w:lvlText w:val=""/>
      <w:lvlJc w:val="left"/>
      <w:pPr>
        <w:ind w:left="1014" w:hanging="425"/>
      </w:pPr>
      <w:rPr>
        <w:rFonts w:ascii="Symbol" w:hAnsi="Symbol"/>
        <w:b w:val="0"/>
        <w:w w:val="99"/>
        <w:sz w:val="20"/>
      </w:rPr>
    </w:lvl>
    <w:lvl w:ilvl="1">
      <w:numFmt w:val="bullet"/>
      <w:lvlText w:val="•"/>
      <w:lvlJc w:val="left"/>
      <w:pPr>
        <w:ind w:left="1858" w:hanging="425"/>
      </w:pPr>
    </w:lvl>
    <w:lvl w:ilvl="2">
      <w:numFmt w:val="bullet"/>
      <w:lvlText w:val="•"/>
      <w:lvlJc w:val="left"/>
      <w:pPr>
        <w:ind w:left="2696" w:hanging="425"/>
      </w:pPr>
    </w:lvl>
    <w:lvl w:ilvl="3">
      <w:numFmt w:val="bullet"/>
      <w:lvlText w:val="•"/>
      <w:lvlJc w:val="left"/>
      <w:pPr>
        <w:ind w:left="3535" w:hanging="425"/>
      </w:pPr>
    </w:lvl>
    <w:lvl w:ilvl="4">
      <w:numFmt w:val="bullet"/>
      <w:lvlText w:val="•"/>
      <w:lvlJc w:val="left"/>
      <w:pPr>
        <w:ind w:left="4373" w:hanging="425"/>
      </w:pPr>
    </w:lvl>
    <w:lvl w:ilvl="5">
      <w:numFmt w:val="bullet"/>
      <w:lvlText w:val="•"/>
      <w:lvlJc w:val="left"/>
      <w:pPr>
        <w:ind w:left="5212" w:hanging="425"/>
      </w:pPr>
    </w:lvl>
    <w:lvl w:ilvl="6">
      <w:numFmt w:val="bullet"/>
      <w:lvlText w:val="•"/>
      <w:lvlJc w:val="left"/>
      <w:pPr>
        <w:ind w:left="6050" w:hanging="425"/>
      </w:pPr>
    </w:lvl>
    <w:lvl w:ilvl="7">
      <w:numFmt w:val="bullet"/>
      <w:lvlText w:val="•"/>
      <w:lvlJc w:val="left"/>
      <w:pPr>
        <w:ind w:left="6888" w:hanging="425"/>
      </w:pPr>
    </w:lvl>
    <w:lvl w:ilvl="8">
      <w:numFmt w:val="bullet"/>
      <w:lvlText w:val="•"/>
      <w:lvlJc w:val="left"/>
      <w:pPr>
        <w:ind w:left="7727" w:hanging="425"/>
      </w:pPr>
    </w:lvl>
  </w:abstractNum>
  <w:abstractNum w:abstractNumId="34" w15:restartNumberingAfterBreak="0">
    <w:nsid w:val="00000424"/>
    <w:multiLevelType w:val="multilevel"/>
    <w:tmpl w:val="000008A7"/>
    <w:lvl w:ilvl="0">
      <w:numFmt w:val="bullet"/>
      <w:lvlText w:val="–"/>
      <w:lvlJc w:val="left"/>
      <w:pPr>
        <w:ind w:left="870" w:hanging="425"/>
      </w:pPr>
      <w:rPr>
        <w:rFonts w:ascii="Calibri" w:hAnsi="Calibri"/>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35" w15:restartNumberingAfterBreak="0">
    <w:nsid w:val="00000425"/>
    <w:multiLevelType w:val="multilevel"/>
    <w:tmpl w:val="000008A8"/>
    <w:lvl w:ilvl="0">
      <w:numFmt w:val="bullet"/>
      <w:lvlText w:val="–"/>
      <w:lvlJc w:val="left"/>
      <w:pPr>
        <w:ind w:left="870" w:hanging="425"/>
      </w:pPr>
      <w:rPr>
        <w:rFonts w:ascii="Arial" w:hAnsi="Arial"/>
        <w:b w:val="0"/>
        <w:w w:val="102"/>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36" w15:restartNumberingAfterBreak="0">
    <w:nsid w:val="00000426"/>
    <w:multiLevelType w:val="multilevel"/>
    <w:tmpl w:val="000008A9"/>
    <w:lvl w:ilvl="0">
      <w:numFmt w:val="bullet"/>
      <w:lvlText w:val=""/>
      <w:lvlJc w:val="left"/>
      <w:pPr>
        <w:ind w:left="870" w:hanging="425"/>
      </w:pPr>
      <w:rPr>
        <w:rFonts w:ascii="Symbol" w:hAnsi="Symbol"/>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37" w15:restartNumberingAfterBreak="0">
    <w:nsid w:val="00000427"/>
    <w:multiLevelType w:val="multilevel"/>
    <w:tmpl w:val="000008AA"/>
    <w:lvl w:ilvl="0">
      <w:numFmt w:val="bullet"/>
      <w:lvlText w:val="–"/>
      <w:lvlJc w:val="left"/>
      <w:pPr>
        <w:ind w:left="870" w:hanging="351"/>
      </w:pPr>
      <w:rPr>
        <w:rFonts w:ascii="Arial" w:hAnsi="Arial"/>
        <w:b w:val="0"/>
        <w:w w:val="102"/>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38" w15:restartNumberingAfterBreak="0">
    <w:nsid w:val="00000428"/>
    <w:multiLevelType w:val="multilevel"/>
    <w:tmpl w:val="000008AB"/>
    <w:lvl w:ilvl="0">
      <w:numFmt w:val="bullet"/>
      <w:lvlText w:val=""/>
      <w:lvlJc w:val="left"/>
      <w:pPr>
        <w:ind w:left="1014" w:hanging="428"/>
      </w:pPr>
      <w:rPr>
        <w:rFonts w:ascii="Symbol" w:hAnsi="Symbol"/>
        <w:b w:val="0"/>
        <w:w w:val="99"/>
        <w:sz w:val="20"/>
      </w:rPr>
    </w:lvl>
    <w:lvl w:ilvl="1">
      <w:numFmt w:val="bullet"/>
      <w:lvlText w:val="•"/>
      <w:lvlJc w:val="left"/>
      <w:pPr>
        <w:ind w:left="1858" w:hanging="428"/>
      </w:pPr>
    </w:lvl>
    <w:lvl w:ilvl="2">
      <w:numFmt w:val="bullet"/>
      <w:lvlText w:val="•"/>
      <w:lvlJc w:val="left"/>
      <w:pPr>
        <w:ind w:left="2696" w:hanging="428"/>
      </w:pPr>
    </w:lvl>
    <w:lvl w:ilvl="3">
      <w:numFmt w:val="bullet"/>
      <w:lvlText w:val="•"/>
      <w:lvlJc w:val="left"/>
      <w:pPr>
        <w:ind w:left="3535" w:hanging="428"/>
      </w:pPr>
    </w:lvl>
    <w:lvl w:ilvl="4">
      <w:numFmt w:val="bullet"/>
      <w:lvlText w:val="•"/>
      <w:lvlJc w:val="left"/>
      <w:pPr>
        <w:ind w:left="4373" w:hanging="428"/>
      </w:pPr>
    </w:lvl>
    <w:lvl w:ilvl="5">
      <w:numFmt w:val="bullet"/>
      <w:lvlText w:val="•"/>
      <w:lvlJc w:val="left"/>
      <w:pPr>
        <w:ind w:left="5212" w:hanging="428"/>
      </w:pPr>
    </w:lvl>
    <w:lvl w:ilvl="6">
      <w:numFmt w:val="bullet"/>
      <w:lvlText w:val="•"/>
      <w:lvlJc w:val="left"/>
      <w:pPr>
        <w:ind w:left="6050" w:hanging="428"/>
      </w:pPr>
    </w:lvl>
    <w:lvl w:ilvl="7">
      <w:numFmt w:val="bullet"/>
      <w:lvlText w:val="•"/>
      <w:lvlJc w:val="left"/>
      <w:pPr>
        <w:ind w:left="6888" w:hanging="428"/>
      </w:pPr>
    </w:lvl>
    <w:lvl w:ilvl="8">
      <w:numFmt w:val="bullet"/>
      <w:lvlText w:val="•"/>
      <w:lvlJc w:val="left"/>
      <w:pPr>
        <w:ind w:left="7727" w:hanging="428"/>
      </w:pPr>
    </w:lvl>
  </w:abstractNum>
  <w:abstractNum w:abstractNumId="39" w15:restartNumberingAfterBreak="0">
    <w:nsid w:val="00000429"/>
    <w:multiLevelType w:val="multilevel"/>
    <w:tmpl w:val="000008AC"/>
    <w:lvl w:ilvl="0">
      <w:start w:val="1"/>
      <w:numFmt w:val="decimal"/>
      <w:lvlText w:val="%1)"/>
      <w:lvlJc w:val="left"/>
      <w:pPr>
        <w:ind w:left="589" w:hanging="428"/>
      </w:pPr>
      <w:rPr>
        <w:rFonts w:ascii="Arial" w:hAnsi="Arial" w:cs="Arial"/>
        <w:b w:val="0"/>
        <w:bCs w:val="0"/>
        <w:spacing w:val="0"/>
        <w:w w:val="103"/>
        <w:sz w:val="20"/>
        <w:szCs w:val="20"/>
      </w:rPr>
    </w:lvl>
    <w:lvl w:ilvl="1">
      <w:numFmt w:val="bullet"/>
      <w:lvlText w:val="–"/>
      <w:lvlJc w:val="left"/>
      <w:pPr>
        <w:ind w:left="1153" w:hanging="428"/>
      </w:pPr>
      <w:rPr>
        <w:rFonts w:ascii="Arial" w:hAnsi="Arial"/>
        <w:b w:val="0"/>
        <w:w w:val="102"/>
        <w:sz w:val="20"/>
      </w:rPr>
    </w:lvl>
    <w:lvl w:ilvl="2">
      <w:numFmt w:val="bullet"/>
      <w:lvlText w:val="•"/>
      <w:lvlJc w:val="left"/>
      <w:pPr>
        <w:ind w:left="2076" w:hanging="428"/>
      </w:pPr>
    </w:lvl>
    <w:lvl w:ilvl="3">
      <w:numFmt w:val="bullet"/>
      <w:lvlText w:val="•"/>
      <w:lvlJc w:val="left"/>
      <w:pPr>
        <w:ind w:left="2992" w:hanging="428"/>
      </w:pPr>
    </w:lvl>
    <w:lvl w:ilvl="4">
      <w:numFmt w:val="bullet"/>
      <w:lvlText w:val="•"/>
      <w:lvlJc w:val="left"/>
      <w:pPr>
        <w:ind w:left="3908" w:hanging="428"/>
      </w:pPr>
    </w:lvl>
    <w:lvl w:ilvl="5">
      <w:numFmt w:val="bullet"/>
      <w:lvlText w:val="•"/>
      <w:lvlJc w:val="left"/>
      <w:pPr>
        <w:ind w:left="4824" w:hanging="428"/>
      </w:pPr>
    </w:lvl>
    <w:lvl w:ilvl="6">
      <w:numFmt w:val="bullet"/>
      <w:lvlText w:val="•"/>
      <w:lvlJc w:val="left"/>
      <w:pPr>
        <w:ind w:left="5740" w:hanging="428"/>
      </w:pPr>
    </w:lvl>
    <w:lvl w:ilvl="7">
      <w:numFmt w:val="bullet"/>
      <w:lvlText w:val="•"/>
      <w:lvlJc w:val="left"/>
      <w:pPr>
        <w:ind w:left="6656" w:hanging="428"/>
      </w:pPr>
    </w:lvl>
    <w:lvl w:ilvl="8">
      <w:numFmt w:val="bullet"/>
      <w:lvlText w:val="•"/>
      <w:lvlJc w:val="left"/>
      <w:pPr>
        <w:ind w:left="7572" w:hanging="428"/>
      </w:pPr>
    </w:lvl>
  </w:abstractNum>
  <w:abstractNum w:abstractNumId="40" w15:restartNumberingAfterBreak="0">
    <w:nsid w:val="0000042A"/>
    <w:multiLevelType w:val="multilevel"/>
    <w:tmpl w:val="000008AD"/>
    <w:lvl w:ilvl="0">
      <w:start w:val="1"/>
      <w:numFmt w:val="lowerLetter"/>
      <w:lvlText w:val="%1)"/>
      <w:lvlJc w:val="left"/>
      <w:pPr>
        <w:ind w:left="1232" w:hanging="358"/>
      </w:pPr>
      <w:rPr>
        <w:rFonts w:ascii="Arial" w:hAnsi="Arial" w:cs="Arial"/>
        <w:b w:val="0"/>
        <w:bCs w:val="0"/>
        <w:w w:val="101"/>
        <w:sz w:val="20"/>
        <w:szCs w:val="20"/>
      </w:rPr>
    </w:lvl>
    <w:lvl w:ilvl="1">
      <w:numFmt w:val="bullet"/>
      <w:lvlText w:val=""/>
      <w:lvlJc w:val="left"/>
      <w:pPr>
        <w:ind w:left="1864" w:hanging="426"/>
      </w:pPr>
      <w:rPr>
        <w:rFonts w:ascii="Symbol" w:hAnsi="Symbol"/>
        <w:b w:val="0"/>
        <w:w w:val="99"/>
        <w:sz w:val="20"/>
      </w:rPr>
    </w:lvl>
    <w:lvl w:ilvl="2">
      <w:numFmt w:val="bullet"/>
      <w:lvlText w:val="•"/>
      <w:lvlJc w:val="left"/>
      <w:pPr>
        <w:ind w:left="2698" w:hanging="426"/>
      </w:pPr>
    </w:lvl>
    <w:lvl w:ilvl="3">
      <w:numFmt w:val="bullet"/>
      <w:lvlText w:val="•"/>
      <w:lvlJc w:val="left"/>
      <w:pPr>
        <w:ind w:left="3536" w:hanging="426"/>
      </w:pPr>
    </w:lvl>
    <w:lvl w:ilvl="4">
      <w:numFmt w:val="bullet"/>
      <w:lvlText w:val="•"/>
      <w:lvlJc w:val="left"/>
      <w:pPr>
        <w:ind w:left="4374" w:hanging="426"/>
      </w:pPr>
    </w:lvl>
    <w:lvl w:ilvl="5">
      <w:numFmt w:val="bullet"/>
      <w:lvlText w:val="•"/>
      <w:lvlJc w:val="left"/>
      <w:pPr>
        <w:ind w:left="5212" w:hanging="426"/>
      </w:pPr>
    </w:lvl>
    <w:lvl w:ilvl="6">
      <w:numFmt w:val="bullet"/>
      <w:lvlText w:val="•"/>
      <w:lvlJc w:val="left"/>
      <w:pPr>
        <w:ind w:left="6051" w:hanging="426"/>
      </w:pPr>
    </w:lvl>
    <w:lvl w:ilvl="7">
      <w:numFmt w:val="bullet"/>
      <w:lvlText w:val="•"/>
      <w:lvlJc w:val="left"/>
      <w:pPr>
        <w:ind w:left="6889" w:hanging="426"/>
      </w:pPr>
    </w:lvl>
    <w:lvl w:ilvl="8">
      <w:numFmt w:val="bullet"/>
      <w:lvlText w:val="•"/>
      <w:lvlJc w:val="left"/>
      <w:pPr>
        <w:ind w:left="7727" w:hanging="426"/>
      </w:pPr>
    </w:lvl>
  </w:abstractNum>
  <w:abstractNum w:abstractNumId="41" w15:restartNumberingAfterBreak="0">
    <w:nsid w:val="0000042B"/>
    <w:multiLevelType w:val="multilevel"/>
    <w:tmpl w:val="000008AE"/>
    <w:lvl w:ilvl="0">
      <w:start w:val="2"/>
      <w:numFmt w:val="decimal"/>
      <w:lvlText w:val="%1"/>
      <w:lvlJc w:val="left"/>
      <w:pPr>
        <w:ind w:left="1014" w:hanging="852"/>
      </w:pPr>
      <w:rPr>
        <w:rFonts w:cs="Times New Roman"/>
      </w:rPr>
    </w:lvl>
    <w:lvl w:ilvl="1">
      <w:start w:val="15"/>
      <w:numFmt w:val="decimal"/>
      <w:lvlText w:val="%1.%2"/>
      <w:lvlJc w:val="left"/>
      <w:pPr>
        <w:ind w:left="1014" w:hanging="852"/>
      </w:pPr>
      <w:rPr>
        <w:rFonts w:cs="Times New Roman"/>
      </w:rPr>
    </w:lvl>
    <w:lvl w:ilvl="2">
      <w:start w:val="1"/>
      <w:numFmt w:val="decimal"/>
      <w:lvlText w:val="%1.%2.%3."/>
      <w:lvlJc w:val="left"/>
      <w:pPr>
        <w:ind w:left="1014" w:hanging="852"/>
      </w:pPr>
      <w:rPr>
        <w:rFonts w:ascii="Calibri" w:hAnsi="Calibri" w:cs="Calibri"/>
        <w:b w:val="0"/>
        <w:bCs w:val="0"/>
        <w:spacing w:val="-2"/>
        <w:w w:val="100"/>
        <w:sz w:val="28"/>
        <w:szCs w:val="28"/>
      </w:rPr>
    </w:lvl>
    <w:lvl w:ilvl="3">
      <w:start w:val="1"/>
      <w:numFmt w:val="lowerLetter"/>
      <w:lvlText w:val="%4)"/>
      <w:lvlJc w:val="left"/>
      <w:pPr>
        <w:ind w:left="1014" w:hanging="425"/>
      </w:pPr>
      <w:rPr>
        <w:rFonts w:ascii="Arial" w:hAnsi="Arial" w:cs="Arial"/>
        <w:b w:val="0"/>
        <w:bCs w:val="0"/>
        <w:w w:val="101"/>
        <w:sz w:val="20"/>
        <w:szCs w:val="20"/>
      </w:rPr>
    </w:lvl>
    <w:lvl w:ilvl="4">
      <w:numFmt w:val="bullet"/>
      <w:lvlText w:val="•"/>
      <w:lvlJc w:val="left"/>
      <w:pPr>
        <w:ind w:left="4373" w:hanging="425"/>
      </w:pPr>
    </w:lvl>
    <w:lvl w:ilvl="5">
      <w:numFmt w:val="bullet"/>
      <w:lvlText w:val="•"/>
      <w:lvlJc w:val="left"/>
      <w:pPr>
        <w:ind w:left="5212" w:hanging="425"/>
      </w:pPr>
    </w:lvl>
    <w:lvl w:ilvl="6">
      <w:numFmt w:val="bullet"/>
      <w:lvlText w:val="•"/>
      <w:lvlJc w:val="left"/>
      <w:pPr>
        <w:ind w:left="6050" w:hanging="425"/>
      </w:pPr>
    </w:lvl>
    <w:lvl w:ilvl="7">
      <w:numFmt w:val="bullet"/>
      <w:lvlText w:val="•"/>
      <w:lvlJc w:val="left"/>
      <w:pPr>
        <w:ind w:left="6888" w:hanging="425"/>
      </w:pPr>
    </w:lvl>
    <w:lvl w:ilvl="8">
      <w:numFmt w:val="bullet"/>
      <w:lvlText w:val="•"/>
      <w:lvlJc w:val="left"/>
      <w:pPr>
        <w:ind w:left="7727" w:hanging="425"/>
      </w:pPr>
    </w:lvl>
  </w:abstractNum>
  <w:abstractNum w:abstractNumId="42" w15:restartNumberingAfterBreak="0">
    <w:nsid w:val="0000042C"/>
    <w:multiLevelType w:val="multilevel"/>
    <w:tmpl w:val="000008AF"/>
    <w:lvl w:ilvl="0">
      <w:numFmt w:val="bullet"/>
      <w:lvlText w:val="–"/>
      <w:lvlJc w:val="left"/>
      <w:pPr>
        <w:ind w:left="870" w:hanging="425"/>
      </w:pPr>
      <w:rPr>
        <w:rFonts w:ascii="Calibri" w:hAnsi="Calibri"/>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43" w15:restartNumberingAfterBreak="0">
    <w:nsid w:val="0000042D"/>
    <w:multiLevelType w:val="multilevel"/>
    <w:tmpl w:val="000008B0"/>
    <w:lvl w:ilvl="0">
      <w:numFmt w:val="bullet"/>
      <w:lvlText w:val=""/>
      <w:lvlJc w:val="left"/>
      <w:pPr>
        <w:ind w:left="162" w:hanging="425"/>
      </w:pPr>
      <w:rPr>
        <w:rFonts w:ascii="Symbol" w:hAnsi="Symbol"/>
        <w:b w:val="0"/>
        <w:w w:val="99"/>
        <w:sz w:val="20"/>
      </w:rPr>
    </w:lvl>
    <w:lvl w:ilvl="1">
      <w:numFmt w:val="bullet"/>
      <w:lvlText w:val="•"/>
      <w:lvlJc w:val="left"/>
      <w:pPr>
        <w:ind w:left="1084" w:hanging="425"/>
      </w:pPr>
    </w:lvl>
    <w:lvl w:ilvl="2">
      <w:numFmt w:val="bullet"/>
      <w:lvlText w:val="•"/>
      <w:lvlJc w:val="left"/>
      <w:pPr>
        <w:ind w:left="2008" w:hanging="425"/>
      </w:pPr>
    </w:lvl>
    <w:lvl w:ilvl="3">
      <w:numFmt w:val="bullet"/>
      <w:lvlText w:val="•"/>
      <w:lvlJc w:val="left"/>
      <w:pPr>
        <w:ind w:left="2933" w:hanging="425"/>
      </w:pPr>
    </w:lvl>
    <w:lvl w:ilvl="4">
      <w:numFmt w:val="bullet"/>
      <w:lvlText w:val="•"/>
      <w:lvlJc w:val="left"/>
      <w:pPr>
        <w:ind w:left="3857" w:hanging="425"/>
      </w:pPr>
    </w:lvl>
    <w:lvl w:ilvl="5">
      <w:numFmt w:val="bullet"/>
      <w:lvlText w:val="•"/>
      <w:lvlJc w:val="left"/>
      <w:pPr>
        <w:ind w:left="4782" w:hanging="425"/>
      </w:pPr>
    </w:lvl>
    <w:lvl w:ilvl="6">
      <w:numFmt w:val="bullet"/>
      <w:lvlText w:val="•"/>
      <w:lvlJc w:val="left"/>
      <w:pPr>
        <w:ind w:left="5706" w:hanging="425"/>
      </w:pPr>
    </w:lvl>
    <w:lvl w:ilvl="7">
      <w:numFmt w:val="bullet"/>
      <w:lvlText w:val="•"/>
      <w:lvlJc w:val="left"/>
      <w:pPr>
        <w:ind w:left="6630" w:hanging="425"/>
      </w:pPr>
    </w:lvl>
    <w:lvl w:ilvl="8">
      <w:numFmt w:val="bullet"/>
      <w:lvlText w:val="•"/>
      <w:lvlJc w:val="left"/>
      <w:pPr>
        <w:ind w:left="7555" w:hanging="425"/>
      </w:pPr>
    </w:lvl>
  </w:abstractNum>
  <w:abstractNum w:abstractNumId="44" w15:restartNumberingAfterBreak="0">
    <w:nsid w:val="0000042E"/>
    <w:multiLevelType w:val="multilevel"/>
    <w:tmpl w:val="000008B1"/>
    <w:lvl w:ilvl="0">
      <w:start w:val="2"/>
      <w:numFmt w:val="decimal"/>
      <w:lvlText w:val="%1"/>
      <w:lvlJc w:val="left"/>
      <w:pPr>
        <w:ind w:left="870" w:hanging="708"/>
      </w:pPr>
      <w:rPr>
        <w:rFonts w:cs="Times New Roman"/>
      </w:rPr>
    </w:lvl>
    <w:lvl w:ilvl="1">
      <w:start w:val="16"/>
      <w:numFmt w:val="decimal"/>
      <w:lvlText w:val="%1.%2."/>
      <w:lvlJc w:val="left"/>
      <w:pPr>
        <w:ind w:left="870" w:hanging="708"/>
      </w:pPr>
      <w:rPr>
        <w:rFonts w:ascii="Calibri" w:hAnsi="Calibri" w:cs="Calibri"/>
        <w:b w:val="0"/>
        <w:bCs w:val="0"/>
        <w:spacing w:val="-2"/>
        <w:w w:val="100"/>
        <w:sz w:val="28"/>
        <w:szCs w:val="28"/>
      </w:rPr>
    </w:lvl>
    <w:lvl w:ilvl="2">
      <w:numFmt w:val="bullet"/>
      <w:lvlText w:val="•"/>
      <w:lvlJc w:val="left"/>
      <w:pPr>
        <w:ind w:left="2584" w:hanging="708"/>
      </w:pPr>
    </w:lvl>
    <w:lvl w:ilvl="3">
      <w:numFmt w:val="bullet"/>
      <w:lvlText w:val="•"/>
      <w:lvlJc w:val="left"/>
      <w:pPr>
        <w:ind w:left="3437" w:hanging="708"/>
      </w:pPr>
    </w:lvl>
    <w:lvl w:ilvl="4">
      <w:numFmt w:val="bullet"/>
      <w:lvlText w:val="•"/>
      <w:lvlJc w:val="left"/>
      <w:pPr>
        <w:ind w:left="4289" w:hanging="708"/>
      </w:pPr>
    </w:lvl>
    <w:lvl w:ilvl="5">
      <w:numFmt w:val="bullet"/>
      <w:lvlText w:val="•"/>
      <w:lvlJc w:val="left"/>
      <w:pPr>
        <w:ind w:left="5142" w:hanging="708"/>
      </w:pPr>
    </w:lvl>
    <w:lvl w:ilvl="6">
      <w:numFmt w:val="bullet"/>
      <w:lvlText w:val="•"/>
      <w:lvlJc w:val="left"/>
      <w:pPr>
        <w:ind w:left="5994" w:hanging="708"/>
      </w:pPr>
    </w:lvl>
    <w:lvl w:ilvl="7">
      <w:numFmt w:val="bullet"/>
      <w:lvlText w:val="•"/>
      <w:lvlJc w:val="left"/>
      <w:pPr>
        <w:ind w:left="6846" w:hanging="708"/>
      </w:pPr>
    </w:lvl>
    <w:lvl w:ilvl="8">
      <w:numFmt w:val="bullet"/>
      <w:lvlText w:val="•"/>
      <w:lvlJc w:val="left"/>
      <w:pPr>
        <w:ind w:left="7699" w:hanging="708"/>
      </w:pPr>
    </w:lvl>
  </w:abstractNum>
  <w:abstractNum w:abstractNumId="45" w15:restartNumberingAfterBreak="0">
    <w:nsid w:val="0000042F"/>
    <w:multiLevelType w:val="multilevel"/>
    <w:tmpl w:val="000008B2"/>
    <w:lvl w:ilvl="0">
      <w:numFmt w:val="bullet"/>
      <w:lvlText w:val=""/>
      <w:lvlJc w:val="left"/>
      <w:pPr>
        <w:ind w:left="870" w:hanging="339"/>
      </w:pPr>
      <w:rPr>
        <w:rFonts w:ascii="Symbol" w:hAnsi="Symbol"/>
        <w:b w:val="0"/>
        <w:w w:val="99"/>
        <w:sz w:val="20"/>
      </w:rPr>
    </w:lvl>
    <w:lvl w:ilvl="1">
      <w:numFmt w:val="bullet"/>
      <w:lvlText w:val="•"/>
      <w:lvlJc w:val="left"/>
      <w:pPr>
        <w:ind w:left="1732" w:hanging="339"/>
      </w:pPr>
    </w:lvl>
    <w:lvl w:ilvl="2">
      <w:numFmt w:val="bullet"/>
      <w:lvlText w:val="•"/>
      <w:lvlJc w:val="left"/>
      <w:pPr>
        <w:ind w:left="2584" w:hanging="339"/>
      </w:pPr>
    </w:lvl>
    <w:lvl w:ilvl="3">
      <w:numFmt w:val="bullet"/>
      <w:lvlText w:val="•"/>
      <w:lvlJc w:val="left"/>
      <w:pPr>
        <w:ind w:left="3437" w:hanging="339"/>
      </w:pPr>
    </w:lvl>
    <w:lvl w:ilvl="4">
      <w:numFmt w:val="bullet"/>
      <w:lvlText w:val="•"/>
      <w:lvlJc w:val="left"/>
      <w:pPr>
        <w:ind w:left="4289" w:hanging="339"/>
      </w:pPr>
    </w:lvl>
    <w:lvl w:ilvl="5">
      <w:numFmt w:val="bullet"/>
      <w:lvlText w:val="•"/>
      <w:lvlJc w:val="left"/>
      <w:pPr>
        <w:ind w:left="5142" w:hanging="339"/>
      </w:pPr>
    </w:lvl>
    <w:lvl w:ilvl="6">
      <w:numFmt w:val="bullet"/>
      <w:lvlText w:val="•"/>
      <w:lvlJc w:val="left"/>
      <w:pPr>
        <w:ind w:left="5994" w:hanging="339"/>
      </w:pPr>
    </w:lvl>
    <w:lvl w:ilvl="7">
      <w:numFmt w:val="bullet"/>
      <w:lvlText w:val="•"/>
      <w:lvlJc w:val="left"/>
      <w:pPr>
        <w:ind w:left="6846" w:hanging="339"/>
      </w:pPr>
    </w:lvl>
    <w:lvl w:ilvl="8">
      <w:numFmt w:val="bullet"/>
      <w:lvlText w:val="•"/>
      <w:lvlJc w:val="left"/>
      <w:pPr>
        <w:ind w:left="7699" w:hanging="339"/>
      </w:pPr>
    </w:lvl>
  </w:abstractNum>
  <w:abstractNum w:abstractNumId="46" w15:restartNumberingAfterBreak="0">
    <w:nsid w:val="00000430"/>
    <w:multiLevelType w:val="multilevel"/>
    <w:tmpl w:val="000008B3"/>
    <w:lvl w:ilvl="0">
      <w:start w:val="3"/>
      <w:numFmt w:val="decimal"/>
      <w:lvlText w:val="%1"/>
      <w:lvlJc w:val="left"/>
      <w:pPr>
        <w:ind w:left="870" w:hanging="708"/>
      </w:pPr>
      <w:rPr>
        <w:rFonts w:cs="Times New Roman"/>
      </w:rPr>
    </w:lvl>
    <w:lvl w:ilvl="1">
      <w:start w:val="1"/>
      <w:numFmt w:val="decimal"/>
      <w:lvlText w:val="%1.%2"/>
      <w:lvlJc w:val="left"/>
      <w:pPr>
        <w:ind w:left="870" w:hanging="708"/>
      </w:pPr>
      <w:rPr>
        <w:rFonts w:cs="Times New Roman"/>
      </w:rPr>
    </w:lvl>
    <w:lvl w:ilvl="2">
      <w:start w:val="1"/>
      <w:numFmt w:val="decimal"/>
      <w:lvlText w:val="%1.%2.%3."/>
      <w:lvlJc w:val="left"/>
      <w:pPr>
        <w:ind w:left="870" w:hanging="708"/>
      </w:pPr>
      <w:rPr>
        <w:rFonts w:ascii="Calibri" w:hAnsi="Calibri" w:cs="Calibri"/>
        <w:b w:val="0"/>
        <w:bCs w:val="0"/>
        <w:w w:val="100"/>
        <w:sz w:val="28"/>
        <w:szCs w:val="28"/>
      </w:rPr>
    </w:lvl>
    <w:lvl w:ilvl="3">
      <w:start w:val="1"/>
      <w:numFmt w:val="lowerLetter"/>
      <w:lvlText w:val="%4)"/>
      <w:lvlJc w:val="left"/>
      <w:pPr>
        <w:ind w:left="870" w:hanging="425"/>
      </w:pPr>
      <w:rPr>
        <w:rFonts w:ascii="Arial" w:hAnsi="Arial" w:cs="Arial"/>
        <w:b w:val="0"/>
        <w:bCs w:val="0"/>
        <w:w w:val="101"/>
        <w:sz w:val="20"/>
        <w:szCs w:val="20"/>
      </w:rPr>
    </w:lvl>
    <w:lvl w:ilvl="4">
      <w:numFmt w:val="bullet"/>
      <w:lvlText w:val="-"/>
      <w:lvlJc w:val="left"/>
      <w:pPr>
        <w:ind w:left="1294" w:hanging="281"/>
      </w:pPr>
      <w:rPr>
        <w:rFonts w:ascii="Courier New" w:hAnsi="Courier New"/>
        <w:b w:val="0"/>
        <w:w w:val="99"/>
        <w:sz w:val="20"/>
      </w:rPr>
    </w:lvl>
    <w:lvl w:ilvl="5">
      <w:numFmt w:val="bullet"/>
      <w:lvlText w:val="•"/>
      <w:lvlJc w:val="left"/>
      <w:pPr>
        <w:ind w:left="4901" w:hanging="281"/>
      </w:pPr>
    </w:lvl>
    <w:lvl w:ilvl="6">
      <w:numFmt w:val="bullet"/>
      <w:lvlText w:val="•"/>
      <w:lvlJc w:val="left"/>
      <w:pPr>
        <w:ind w:left="5802" w:hanging="281"/>
      </w:pPr>
    </w:lvl>
    <w:lvl w:ilvl="7">
      <w:numFmt w:val="bullet"/>
      <w:lvlText w:val="•"/>
      <w:lvlJc w:val="left"/>
      <w:pPr>
        <w:ind w:left="6702" w:hanging="281"/>
      </w:pPr>
    </w:lvl>
    <w:lvl w:ilvl="8">
      <w:numFmt w:val="bullet"/>
      <w:lvlText w:val="•"/>
      <w:lvlJc w:val="left"/>
      <w:pPr>
        <w:ind w:left="7603" w:hanging="281"/>
      </w:pPr>
    </w:lvl>
  </w:abstractNum>
  <w:abstractNum w:abstractNumId="47" w15:restartNumberingAfterBreak="0">
    <w:nsid w:val="00000431"/>
    <w:multiLevelType w:val="multilevel"/>
    <w:tmpl w:val="000008B4"/>
    <w:lvl w:ilvl="0">
      <w:numFmt w:val="bullet"/>
      <w:lvlText w:val=""/>
      <w:lvlJc w:val="left"/>
      <w:pPr>
        <w:ind w:left="870"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48" w15:restartNumberingAfterBreak="0">
    <w:nsid w:val="00000432"/>
    <w:multiLevelType w:val="multilevel"/>
    <w:tmpl w:val="000008B5"/>
    <w:lvl w:ilvl="0">
      <w:numFmt w:val="bullet"/>
      <w:lvlText w:val=""/>
      <w:lvlJc w:val="left"/>
      <w:pPr>
        <w:ind w:left="162" w:hanging="351"/>
      </w:pPr>
      <w:rPr>
        <w:rFonts w:ascii="Symbol" w:hAnsi="Symbol"/>
        <w:b w:val="0"/>
        <w:w w:val="99"/>
        <w:sz w:val="20"/>
      </w:rPr>
    </w:lvl>
    <w:lvl w:ilvl="1">
      <w:numFmt w:val="bullet"/>
      <w:lvlText w:val="•"/>
      <w:lvlJc w:val="left"/>
      <w:pPr>
        <w:ind w:left="1084" w:hanging="351"/>
      </w:pPr>
    </w:lvl>
    <w:lvl w:ilvl="2">
      <w:numFmt w:val="bullet"/>
      <w:lvlText w:val="•"/>
      <w:lvlJc w:val="left"/>
      <w:pPr>
        <w:ind w:left="2008" w:hanging="351"/>
      </w:pPr>
    </w:lvl>
    <w:lvl w:ilvl="3">
      <w:numFmt w:val="bullet"/>
      <w:lvlText w:val="•"/>
      <w:lvlJc w:val="left"/>
      <w:pPr>
        <w:ind w:left="2933" w:hanging="351"/>
      </w:pPr>
    </w:lvl>
    <w:lvl w:ilvl="4">
      <w:numFmt w:val="bullet"/>
      <w:lvlText w:val="•"/>
      <w:lvlJc w:val="left"/>
      <w:pPr>
        <w:ind w:left="3857" w:hanging="351"/>
      </w:pPr>
    </w:lvl>
    <w:lvl w:ilvl="5">
      <w:numFmt w:val="bullet"/>
      <w:lvlText w:val="•"/>
      <w:lvlJc w:val="left"/>
      <w:pPr>
        <w:ind w:left="4782" w:hanging="351"/>
      </w:pPr>
    </w:lvl>
    <w:lvl w:ilvl="6">
      <w:numFmt w:val="bullet"/>
      <w:lvlText w:val="•"/>
      <w:lvlJc w:val="left"/>
      <w:pPr>
        <w:ind w:left="5706" w:hanging="351"/>
      </w:pPr>
    </w:lvl>
    <w:lvl w:ilvl="7">
      <w:numFmt w:val="bullet"/>
      <w:lvlText w:val="•"/>
      <w:lvlJc w:val="left"/>
      <w:pPr>
        <w:ind w:left="6630" w:hanging="351"/>
      </w:pPr>
    </w:lvl>
    <w:lvl w:ilvl="8">
      <w:numFmt w:val="bullet"/>
      <w:lvlText w:val="•"/>
      <w:lvlJc w:val="left"/>
      <w:pPr>
        <w:ind w:left="7555" w:hanging="351"/>
      </w:pPr>
    </w:lvl>
  </w:abstractNum>
  <w:abstractNum w:abstractNumId="49" w15:restartNumberingAfterBreak="0">
    <w:nsid w:val="00000433"/>
    <w:multiLevelType w:val="multilevel"/>
    <w:tmpl w:val="000008B6"/>
    <w:lvl w:ilvl="0">
      <w:numFmt w:val="bullet"/>
      <w:lvlText w:val=""/>
      <w:lvlJc w:val="left"/>
      <w:pPr>
        <w:ind w:left="874"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50" w15:restartNumberingAfterBreak="0">
    <w:nsid w:val="00000434"/>
    <w:multiLevelType w:val="multilevel"/>
    <w:tmpl w:val="000008B7"/>
    <w:lvl w:ilvl="0">
      <w:numFmt w:val="bullet"/>
      <w:lvlText w:val=""/>
      <w:lvlJc w:val="left"/>
      <w:pPr>
        <w:ind w:left="874" w:hanging="351"/>
      </w:pPr>
      <w:rPr>
        <w:rFonts w:ascii="Symbol" w:hAnsi="Symbol"/>
        <w:b w:val="0"/>
        <w:w w:val="99"/>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51" w15:restartNumberingAfterBreak="0">
    <w:nsid w:val="00000435"/>
    <w:multiLevelType w:val="multilevel"/>
    <w:tmpl w:val="000008B8"/>
    <w:lvl w:ilvl="0">
      <w:start w:val="3"/>
      <w:numFmt w:val="decimal"/>
      <w:lvlText w:val="%1"/>
      <w:lvlJc w:val="left"/>
      <w:pPr>
        <w:ind w:left="870" w:hanging="708"/>
      </w:pPr>
      <w:rPr>
        <w:rFonts w:cs="Times New Roman"/>
      </w:rPr>
    </w:lvl>
    <w:lvl w:ilvl="1">
      <w:start w:val="2"/>
      <w:numFmt w:val="decimal"/>
      <w:lvlText w:val="%1.%2."/>
      <w:lvlJc w:val="left"/>
      <w:pPr>
        <w:ind w:left="870" w:hanging="708"/>
      </w:pPr>
      <w:rPr>
        <w:rFonts w:ascii="Calibri" w:hAnsi="Calibri" w:cs="Calibri"/>
        <w:b w:val="0"/>
        <w:bCs w:val="0"/>
        <w:w w:val="100"/>
        <w:sz w:val="28"/>
        <w:szCs w:val="28"/>
      </w:rPr>
    </w:lvl>
    <w:lvl w:ilvl="2">
      <w:start w:val="1"/>
      <w:numFmt w:val="decimal"/>
      <w:lvlText w:val="%1.%2.%3."/>
      <w:lvlJc w:val="left"/>
      <w:pPr>
        <w:ind w:left="870" w:hanging="708"/>
      </w:pPr>
      <w:rPr>
        <w:rFonts w:ascii="Calibri" w:hAnsi="Calibri" w:cs="Calibri"/>
        <w:b w:val="0"/>
        <w:bCs w:val="0"/>
        <w:w w:val="100"/>
        <w:sz w:val="28"/>
        <w:szCs w:val="28"/>
      </w:rPr>
    </w:lvl>
    <w:lvl w:ilvl="3">
      <w:numFmt w:val="bullet"/>
      <w:lvlText w:val=""/>
      <w:lvlJc w:val="left"/>
      <w:pPr>
        <w:ind w:left="870" w:hanging="351"/>
      </w:pPr>
      <w:rPr>
        <w:rFonts w:ascii="Symbol" w:hAnsi="Symbol"/>
        <w:b w:val="0"/>
        <w:w w:val="99"/>
        <w:sz w:val="20"/>
      </w:r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52" w15:restartNumberingAfterBreak="0">
    <w:nsid w:val="00000436"/>
    <w:multiLevelType w:val="multilevel"/>
    <w:tmpl w:val="000008B9"/>
    <w:lvl w:ilvl="0">
      <w:numFmt w:val="bullet"/>
      <w:lvlText w:val=""/>
      <w:lvlJc w:val="left"/>
      <w:pPr>
        <w:ind w:left="730" w:hanging="212"/>
      </w:pPr>
      <w:rPr>
        <w:rFonts w:ascii="Symbol" w:hAnsi="Symbol"/>
        <w:b w:val="0"/>
        <w:w w:val="99"/>
        <w:sz w:val="20"/>
      </w:rPr>
    </w:lvl>
    <w:lvl w:ilvl="1">
      <w:numFmt w:val="bullet"/>
      <w:lvlText w:val="•"/>
      <w:lvlJc w:val="left"/>
      <w:pPr>
        <w:ind w:left="1606" w:hanging="212"/>
      </w:pPr>
    </w:lvl>
    <w:lvl w:ilvl="2">
      <w:numFmt w:val="bullet"/>
      <w:lvlText w:val="•"/>
      <w:lvlJc w:val="left"/>
      <w:pPr>
        <w:ind w:left="2472" w:hanging="212"/>
      </w:pPr>
    </w:lvl>
    <w:lvl w:ilvl="3">
      <w:numFmt w:val="bullet"/>
      <w:lvlText w:val="•"/>
      <w:lvlJc w:val="left"/>
      <w:pPr>
        <w:ind w:left="3339" w:hanging="212"/>
      </w:pPr>
    </w:lvl>
    <w:lvl w:ilvl="4">
      <w:numFmt w:val="bullet"/>
      <w:lvlText w:val="•"/>
      <w:lvlJc w:val="left"/>
      <w:pPr>
        <w:ind w:left="4205" w:hanging="212"/>
      </w:pPr>
    </w:lvl>
    <w:lvl w:ilvl="5">
      <w:numFmt w:val="bullet"/>
      <w:lvlText w:val="•"/>
      <w:lvlJc w:val="left"/>
      <w:pPr>
        <w:ind w:left="5072" w:hanging="212"/>
      </w:pPr>
    </w:lvl>
    <w:lvl w:ilvl="6">
      <w:numFmt w:val="bullet"/>
      <w:lvlText w:val="•"/>
      <w:lvlJc w:val="left"/>
      <w:pPr>
        <w:ind w:left="5938" w:hanging="212"/>
      </w:pPr>
    </w:lvl>
    <w:lvl w:ilvl="7">
      <w:numFmt w:val="bullet"/>
      <w:lvlText w:val="•"/>
      <w:lvlJc w:val="left"/>
      <w:pPr>
        <w:ind w:left="6804" w:hanging="212"/>
      </w:pPr>
    </w:lvl>
    <w:lvl w:ilvl="8">
      <w:numFmt w:val="bullet"/>
      <w:lvlText w:val="•"/>
      <w:lvlJc w:val="left"/>
      <w:pPr>
        <w:ind w:left="7671" w:hanging="212"/>
      </w:pPr>
    </w:lvl>
  </w:abstractNum>
  <w:abstractNum w:abstractNumId="53" w15:restartNumberingAfterBreak="0">
    <w:nsid w:val="00000437"/>
    <w:multiLevelType w:val="multilevel"/>
    <w:tmpl w:val="000008BA"/>
    <w:lvl w:ilvl="0">
      <w:numFmt w:val="bullet"/>
      <w:lvlText w:val=""/>
      <w:lvlJc w:val="left"/>
      <w:pPr>
        <w:ind w:left="870" w:hanging="425"/>
      </w:pPr>
      <w:rPr>
        <w:rFonts w:ascii="Symbol" w:hAnsi="Symbol"/>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54" w15:restartNumberingAfterBreak="0">
    <w:nsid w:val="00000438"/>
    <w:multiLevelType w:val="multilevel"/>
    <w:tmpl w:val="000008BB"/>
    <w:lvl w:ilvl="0">
      <w:numFmt w:val="bullet"/>
      <w:lvlText w:val=""/>
      <w:lvlJc w:val="left"/>
      <w:pPr>
        <w:ind w:left="882" w:hanging="348"/>
      </w:pPr>
      <w:rPr>
        <w:rFonts w:ascii="Symbol" w:hAnsi="Symbol"/>
        <w:b w:val="0"/>
        <w:w w:val="99"/>
        <w:sz w:val="20"/>
      </w:rPr>
    </w:lvl>
    <w:lvl w:ilvl="1">
      <w:numFmt w:val="bullet"/>
      <w:lvlText w:val="•"/>
      <w:lvlJc w:val="left"/>
      <w:pPr>
        <w:ind w:left="1732" w:hanging="348"/>
      </w:pPr>
    </w:lvl>
    <w:lvl w:ilvl="2">
      <w:numFmt w:val="bullet"/>
      <w:lvlText w:val="•"/>
      <w:lvlJc w:val="left"/>
      <w:pPr>
        <w:ind w:left="2584" w:hanging="348"/>
      </w:pPr>
    </w:lvl>
    <w:lvl w:ilvl="3">
      <w:numFmt w:val="bullet"/>
      <w:lvlText w:val="•"/>
      <w:lvlJc w:val="left"/>
      <w:pPr>
        <w:ind w:left="3437" w:hanging="348"/>
      </w:pPr>
    </w:lvl>
    <w:lvl w:ilvl="4">
      <w:numFmt w:val="bullet"/>
      <w:lvlText w:val="•"/>
      <w:lvlJc w:val="left"/>
      <w:pPr>
        <w:ind w:left="4289" w:hanging="348"/>
      </w:pPr>
    </w:lvl>
    <w:lvl w:ilvl="5">
      <w:numFmt w:val="bullet"/>
      <w:lvlText w:val="•"/>
      <w:lvlJc w:val="left"/>
      <w:pPr>
        <w:ind w:left="5142" w:hanging="348"/>
      </w:pPr>
    </w:lvl>
    <w:lvl w:ilvl="6">
      <w:numFmt w:val="bullet"/>
      <w:lvlText w:val="•"/>
      <w:lvlJc w:val="left"/>
      <w:pPr>
        <w:ind w:left="5994" w:hanging="348"/>
      </w:pPr>
    </w:lvl>
    <w:lvl w:ilvl="7">
      <w:numFmt w:val="bullet"/>
      <w:lvlText w:val="•"/>
      <w:lvlJc w:val="left"/>
      <w:pPr>
        <w:ind w:left="6846" w:hanging="348"/>
      </w:pPr>
    </w:lvl>
    <w:lvl w:ilvl="8">
      <w:numFmt w:val="bullet"/>
      <w:lvlText w:val="•"/>
      <w:lvlJc w:val="left"/>
      <w:pPr>
        <w:ind w:left="7699" w:hanging="348"/>
      </w:pPr>
    </w:lvl>
  </w:abstractNum>
  <w:abstractNum w:abstractNumId="55" w15:restartNumberingAfterBreak="0">
    <w:nsid w:val="00000439"/>
    <w:multiLevelType w:val="multilevel"/>
    <w:tmpl w:val="000008BC"/>
    <w:lvl w:ilvl="0">
      <w:start w:val="1"/>
      <w:numFmt w:val="lowerLetter"/>
      <w:lvlText w:val="%1)"/>
      <w:lvlJc w:val="left"/>
      <w:pPr>
        <w:ind w:left="882" w:hanging="348"/>
      </w:pPr>
      <w:rPr>
        <w:rFonts w:ascii="Arial" w:hAnsi="Arial" w:cs="Arial"/>
        <w:b w:val="0"/>
        <w:bCs w:val="0"/>
        <w:w w:val="101"/>
        <w:sz w:val="20"/>
        <w:szCs w:val="20"/>
      </w:rPr>
    </w:lvl>
    <w:lvl w:ilvl="1">
      <w:numFmt w:val="bullet"/>
      <w:lvlText w:val=""/>
      <w:lvlJc w:val="left"/>
      <w:pPr>
        <w:ind w:left="1155" w:hanging="286"/>
      </w:pPr>
      <w:rPr>
        <w:rFonts w:ascii="Symbol" w:hAnsi="Symbol"/>
        <w:b w:val="0"/>
        <w:w w:val="99"/>
        <w:sz w:val="20"/>
      </w:rPr>
    </w:lvl>
    <w:lvl w:ilvl="2">
      <w:numFmt w:val="bullet"/>
      <w:lvlText w:val="•"/>
      <w:lvlJc w:val="left"/>
      <w:pPr>
        <w:ind w:left="2076" w:hanging="286"/>
      </w:pPr>
    </w:lvl>
    <w:lvl w:ilvl="3">
      <w:numFmt w:val="bullet"/>
      <w:lvlText w:val="•"/>
      <w:lvlJc w:val="left"/>
      <w:pPr>
        <w:ind w:left="2992" w:hanging="286"/>
      </w:pPr>
    </w:lvl>
    <w:lvl w:ilvl="4">
      <w:numFmt w:val="bullet"/>
      <w:lvlText w:val="•"/>
      <w:lvlJc w:val="left"/>
      <w:pPr>
        <w:ind w:left="3908" w:hanging="286"/>
      </w:pPr>
    </w:lvl>
    <w:lvl w:ilvl="5">
      <w:numFmt w:val="bullet"/>
      <w:lvlText w:val="•"/>
      <w:lvlJc w:val="left"/>
      <w:pPr>
        <w:ind w:left="4824" w:hanging="286"/>
      </w:pPr>
    </w:lvl>
    <w:lvl w:ilvl="6">
      <w:numFmt w:val="bullet"/>
      <w:lvlText w:val="•"/>
      <w:lvlJc w:val="left"/>
      <w:pPr>
        <w:ind w:left="5740" w:hanging="286"/>
      </w:pPr>
    </w:lvl>
    <w:lvl w:ilvl="7">
      <w:numFmt w:val="bullet"/>
      <w:lvlText w:val="•"/>
      <w:lvlJc w:val="left"/>
      <w:pPr>
        <w:ind w:left="6656" w:hanging="286"/>
      </w:pPr>
    </w:lvl>
    <w:lvl w:ilvl="8">
      <w:numFmt w:val="bullet"/>
      <w:lvlText w:val="•"/>
      <w:lvlJc w:val="left"/>
      <w:pPr>
        <w:ind w:left="7572" w:hanging="286"/>
      </w:pPr>
    </w:lvl>
  </w:abstractNum>
  <w:abstractNum w:abstractNumId="56" w15:restartNumberingAfterBreak="0">
    <w:nsid w:val="0000043A"/>
    <w:multiLevelType w:val="multilevel"/>
    <w:tmpl w:val="000008BD"/>
    <w:lvl w:ilvl="0">
      <w:start w:val="1"/>
      <w:numFmt w:val="decimal"/>
      <w:lvlText w:val="%1."/>
      <w:lvlJc w:val="left"/>
      <w:pPr>
        <w:ind w:left="589" w:hanging="428"/>
      </w:pPr>
      <w:rPr>
        <w:rFonts w:ascii="Calibri" w:hAnsi="Calibri" w:cs="Calibri"/>
        <w:b w:val="0"/>
        <w:bCs w:val="0"/>
        <w:spacing w:val="-1"/>
        <w:w w:val="100"/>
        <w:sz w:val="28"/>
        <w:szCs w:val="28"/>
      </w:rPr>
    </w:lvl>
    <w:lvl w:ilvl="1">
      <w:start w:val="1"/>
      <w:numFmt w:val="decimal"/>
      <w:lvlText w:val="%2)"/>
      <w:lvlJc w:val="left"/>
      <w:pPr>
        <w:ind w:left="1155" w:hanging="428"/>
      </w:pPr>
      <w:rPr>
        <w:rFonts w:ascii="Arial" w:hAnsi="Arial" w:cs="Arial"/>
        <w:b w:val="0"/>
        <w:bCs w:val="0"/>
        <w:spacing w:val="0"/>
        <w:w w:val="103"/>
        <w:sz w:val="20"/>
        <w:szCs w:val="20"/>
      </w:rPr>
    </w:lvl>
    <w:lvl w:ilvl="2">
      <w:numFmt w:val="bullet"/>
      <w:lvlText w:val="•"/>
      <w:lvlJc w:val="left"/>
      <w:pPr>
        <w:ind w:left="2076" w:hanging="428"/>
      </w:pPr>
    </w:lvl>
    <w:lvl w:ilvl="3">
      <w:numFmt w:val="bullet"/>
      <w:lvlText w:val="•"/>
      <w:lvlJc w:val="left"/>
      <w:pPr>
        <w:ind w:left="2992" w:hanging="428"/>
      </w:pPr>
    </w:lvl>
    <w:lvl w:ilvl="4">
      <w:numFmt w:val="bullet"/>
      <w:lvlText w:val="•"/>
      <w:lvlJc w:val="left"/>
      <w:pPr>
        <w:ind w:left="3908" w:hanging="428"/>
      </w:pPr>
    </w:lvl>
    <w:lvl w:ilvl="5">
      <w:numFmt w:val="bullet"/>
      <w:lvlText w:val="•"/>
      <w:lvlJc w:val="left"/>
      <w:pPr>
        <w:ind w:left="4824" w:hanging="428"/>
      </w:pPr>
    </w:lvl>
    <w:lvl w:ilvl="6">
      <w:numFmt w:val="bullet"/>
      <w:lvlText w:val="•"/>
      <w:lvlJc w:val="left"/>
      <w:pPr>
        <w:ind w:left="5740" w:hanging="428"/>
      </w:pPr>
    </w:lvl>
    <w:lvl w:ilvl="7">
      <w:numFmt w:val="bullet"/>
      <w:lvlText w:val="•"/>
      <w:lvlJc w:val="left"/>
      <w:pPr>
        <w:ind w:left="6656" w:hanging="428"/>
      </w:pPr>
    </w:lvl>
    <w:lvl w:ilvl="8">
      <w:numFmt w:val="bullet"/>
      <w:lvlText w:val="•"/>
      <w:lvlJc w:val="left"/>
      <w:pPr>
        <w:ind w:left="7572" w:hanging="428"/>
      </w:pPr>
    </w:lvl>
  </w:abstractNum>
  <w:abstractNum w:abstractNumId="57" w15:restartNumberingAfterBreak="0">
    <w:nsid w:val="0000043B"/>
    <w:multiLevelType w:val="multilevel"/>
    <w:tmpl w:val="000008BE"/>
    <w:lvl w:ilvl="0">
      <w:numFmt w:val="bullet"/>
      <w:lvlText w:val="–"/>
      <w:lvlJc w:val="left"/>
      <w:pPr>
        <w:ind w:left="870" w:hanging="351"/>
      </w:pPr>
      <w:rPr>
        <w:rFonts w:ascii="Arial" w:hAnsi="Arial"/>
        <w:b w:val="0"/>
        <w:w w:val="102"/>
        <w:sz w:val="20"/>
      </w:rPr>
    </w:lvl>
    <w:lvl w:ilvl="1">
      <w:numFmt w:val="bullet"/>
      <w:lvlText w:val="•"/>
      <w:lvlJc w:val="left"/>
      <w:pPr>
        <w:ind w:left="1732" w:hanging="351"/>
      </w:pPr>
    </w:lvl>
    <w:lvl w:ilvl="2">
      <w:numFmt w:val="bullet"/>
      <w:lvlText w:val="•"/>
      <w:lvlJc w:val="left"/>
      <w:pPr>
        <w:ind w:left="2584" w:hanging="351"/>
      </w:pPr>
    </w:lvl>
    <w:lvl w:ilvl="3">
      <w:numFmt w:val="bullet"/>
      <w:lvlText w:val="•"/>
      <w:lvlJc w:val="left"/>
      <w:pPr>
        <w:ind w:left="3437" w:hanging="351"/>
      </w:pPr>
    </w:lvl>
    <w:lvl w:ilvl="4">
      <w:numFmt w:val="bullet"/>
      <w:lvlText w:val="•"/>
      <w:lvlJc w:val="left"/>
      <w:pPr>
        <w:ind w:left="4289" w:hanging="351"/>
      </w:pPr>
    </w:lvl>
    <w:lvl w:ilvl="5">
      <w:numFmt w:val="bullet"/>
      <w:lvlText w:val="•"/>
      <w:lvlJc w:val="left"/>
      <w:pPr>
        <w:ind w:left="5142" w:hanging="351"/>
      </w:pPr>
    </w:lvl>
    <w:lvl w:ilvl="6">
      <w:numFmt w:val="bullet"/>
      <w:lvlText w:val="•"/>
      <w:lvlJc w:val="left"/>
      <w:pPr>
        <w:ind w:left="5994" w:hanging="351"/>
      </w:pPr>
    </w:lvl>
    <w:lvl w:ilvl="7">
      <w:numFmt w:val="bullet"/>
      <w:lvlText w:val="•"/>
      <w:lvlJc w:val="left"/>
      <w:pPr>
        <w:ind w:left="6846" w:hanging="351"/>
      </w:pPr>
    </w:lvl>
    <w:lvl w:ilvl="8">
      <w:numFmt w:val="bullet"/>
      <w:lvlText w:val="•"/>
      <w:lvlJc w:val="left"/>
      <w:pPr>
        <w:ind w:left="7699" w:hanging="351"/>
      </w:pPr>
    </w:lvl>
  </w:abstractNum>
  <w:abstractNum w:abstractNumId="58" w15:restartNumberingAfterBreak="0">
    <w:nsid w:val="0000043C"/>
    <w:multiLevelType w:val="multilevel"/>
    <w:tmpl w:val="000008BF"/>
    <w:lvl w:ilvl="0">
      <w:numFmt w:val="bullet"/>
      <w:lvlText w:val="–"/>
      <w:lvlJc w:val="left"/>
      <w:pPr>
        <w:ind w:left="870" w:hanging="425"/>
      </w:pPr>
      <w:rPr>
        <w:rFonts w:ascii="Arial" w:hAnsi="Arial"/>
        <w:b w:val="0"/>
        <w:w w:val="102"/>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59" w15:restartNumberingAfterBreak="0">
    <w:nsid w:val="0000043D"/>
    <w:multiLevelType w:val="multilevel"/>
    <w:tmpl w:val="000008C0"/>
    <w:lvl w:ilvl="0">
      <w:numFmt w:val="bullet"/>
      <w:lvlText w:val=""/>
      <w:lvlJc w:val="left"/>
      <w:pPr>
        <w:ind w:left="870" w:hanging="425"/>
      </w:pPr>
      <w:rPr>
        <w:rFonts w:ascii="Symbol" w:hAnsi="Symbol"/>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60" w15:restartNumberingAfterBreak="0">
    <w:nsid w:val="0000043E"/>
    <w:multiLevelType w:val="multilevel"/>
    <w:tmpl w:val="000008C1"/>
    <w:lvl w:ilvl="0">
      <w:numFmt w:val="bullet"/>
      <w:lvlText w:val=""/>
      <w:lvlJc w:val="left"/>
      <w:pPr>
        <w:ind w:left="870" w:hanging="425"/>
      </w:pPr>
      <w:rPr>
        <w:rFonts w:ascii="Symbol" w:hAnsi="Symbol"/>
        <w:b w:val="0"/>
        <w:w w:val="99"/>
        <w:sz w:val="20"/>
      </w:rPr>
    </w:lvl>
    <w:lvl w:ilvl="1">
      <w:numFmt w:val="bullet"/>
      <w:lvlText w:val="•"/>
      <w:lvlJc w:val="left"/>
      <w:pPr>
        <w:ind w:left="1732" w:hanging="425"/>
      </w:pPr>
    </w:lvl>
    <w:lvl w:ilvl="2">
      <w:numFmt w:val="bullet"/>
      <w:lvlText w:val="•"/>
      <w:lvlJc w:val="left"/>
      <w:pPr>
        <w:ind w:left="2584" w:hanging="425"/>
      </w:pPr>
    </w:lvl>
    <w:lvl w:ilvl="3">
      <w:numFmt w:val="bullet"/>
      <w:lvlText w:val="•"/>
      <w:lvlJc w:val="left"/>
      <w:pPr>
        <w:ind w:left="3437" w:hanging="425"/>
      </w:pPr>
    </w:lvl>
    <w:lvl w:ilvl="4">
      <w:numFmt w:val="bullet"/>
      <w:lvlText w:val="•"/>
      <w:lvlJc w:val="left"/>
      <w:pPr>
        <w:ind w:left="4289" w:hanging="425"/>
      </w:pPr>
    </w:lvl>
    <w:lvl w:ilvl="5">
      <w:numFmt w:val="bullet"/>
      <w:lvlText w:val="•"/>
      <w:lvlJc w:val="left"/>
      <w:pPr>
        <w:ind w:left="5142" w:hanging="425"/>
      </w:pPr>
    </w:lvl>
    <w:lvl w:ilvl="6">
      <w:numFmt w:val="bullet"/>
      <w:lvlText w:val="•"/>
      <w:lvlJc w:val="left"/>
      <w:pPr>
        <w:ind w:left="5994" w:hanging="425"/>
      </w:pPr>
    </w:lvl>
    <w:lvl w:ilvl="7">
      <w:numFmt w:val="bullet"/>
      <w:lvlText w:val="•"/>
      <w:lvlJc w:val="left"/>
      <w:pPr>
        <w:ind w:left="6846" w:hanging="425"/>
      </w:pPr>
    </w:lvl>
    <w:lvl w:ilvl="8">
      <w:numFmt w:val="bullet"/>
      <w:lvlText w:val="•"/>
      <w:lvlJc w:val="left"/>
      <w:pPr>
        <w:ind w:left="7699" w:hanging="425"/>
      </w:pPr>
    </w:lvl>
  </w:abstractNum>
  <w:abstractNum w:abstractNumId="61" w15:restartNumberingAfterBreak="0">
    <w:nsid w:val="0000043F"/>
    <w:multiLevelType w:val="multilevel"/>
    <w:tmpl w:val="000008C2"/>
    <w:lvl w:ilvl="0">
      <w:numFmt w:val="bullet"/>
      <w:lvlText w:val=""/>
      <w:lvlJc w:val="left"/>
      <w:pPr>
        <w:ind w:left="2997" w:hanging="348"/>
      </w:pPr>
      <w:rPr>
        <w:rFonts w:ascii="Symbol" w:hAnsi="Symbol"/>
        <w:b w:val="0"/>
        <w:w w:val="99"/>
        <w:sz w:val="20"/>
      </w:rPr>
    </w:lvl>
    <w:lvl w:ilvl="1">
      <w:numFmt w:val="bullet"/>
      <w:lvlText w:val="•"/>
      <w:lvlJc w:val="left"/>
      <w:pPr>
        <w:ind w:left="3640" w:hanging="348"/>
      </w:pPr>
    </w:lvl>
    <w:lvl w:ilvl="2">
      <w:numFmt w:val="bullet"/>
      <w:lvlText w:val="•"/>
      <w:lvlJc w:val="left"/>
      <w:pPr>
        <w:ind w:left="4280" w:hanging="348"/>
      </w:pPr>
    </w:lvl>
    <w:lvl w:ilvl="3">
      <w:numFmt w:val="bullet"/>
      <w:lvlText w:val="•"/>
      <w:lvlJc w:val="left"/>
      <w:pPr>
        <w:ind w:left="4921" w:hanging="348"/>
      </w:pPr>
    </w:lvl>
    <w:lvl w:ilvl="4">
      <w:numFmt w:val="bullet"/>
      <w:lvlText w:val="•"/>
      <w:lvlJc w:val="left"/>
      <w:pPr>
        <w:ind w:left="5561" w:hanging="348"/>
      </w:pPr>
    </w:lvl>
    <w:lvl w:ilvl="5">
      <w:numFmt w:val="bullet"/>
      <w:lvlText w:val="•"/>
      <w:lvlJc w:val="left"/>
      <w:pPr>
        <w:ind w:left="6202" w:hanging="348"/>
      </w:pPr>
    </w:lvl>
    <w:lvl w:ilvl="6">
      <w:numFmt w:val="bullet"/>
      <w:lvlText w:val="•"/>
      <w:lvlJc w:val="left"/>
      <w:pPr>
        <w:ind w:left="6842" w:hanging="348"/>
      </w:pPr>
    </w:lvl>
    <w:lvl w:ilvl="7">
      <w:numFmt w:val="bullet"/>
      <w:lvlText w:val="•"/>
      <w:lvlJc w:val="left"/>
      <w:pPr>
        <w:ind w:left="7482" w:hanging="348"/>
      </w:pPr>
    </w:lvl>
    <w:lvl w:ilvl="8">
      <w:numFmt w:val="bullet"/>
      <w:lvlText w:val="•"/>
      <w:lvlJc w:val="left"/>
      <w:pPr>
        <w:ind w:left="8123" w:hanging="348"/>
      </w:pPr>
    </w:lvl>
  </w:abstractNum>
  <w:abstractNum w:abstractNumId="62" w15:restartNumberingAfterBreak="0">
    <w:nsid w:val="00000440"/>
    <w:multiLevelType w:val="multilevel"/>
    <w:tmpl w:val="000008C3"/>
    <w:lvl w:ilvl="0">
      <w:start w:val="1"/>
      <w:numFmt w:val="lowerLetter"/>
      <w:lvlText w:val="%1)"/>
      <w:lvlJc w:val="left"/>
      <w:pPr>
        <w:ind w:left="870" w:hanging="425"/>
      </w:pPr>
      <w:rPr>
        <w:rFonts w:ascii="Arial" w:hAnsi="Arial" w:cs="Arial"/>
        <w:b w:val="0"/>
        <w:bCs w:val="0"/>
        <w:w w:val="101"/>
        <w:sz w:val="20"/>
        <w:szCs w:val="20"/>
      </w:rPr>
    </w:lvl>
    <w:lvl w:ilvl="1">
      <w:numFmt w:val="bullet"/>
      <w:lvlText w:val=""/>
      <w:lvlJc w:val="left"/>
      <w:pPr>
        <w:ind w:left="162" w:hanging="425"/>
      </w:pPr>
      <w:rPr>
        <w:rFonts w:ascii="Symbol" w:hAnsi="Symbol"/>
        <w:b w:val="0"/>
        <w:w w:val="99"/>
        <w:sz w:val="20"/>
      </w:rPr>
    </w:lvl>
    <w:lvl w:ilvl="2">
      <w:numFmt w:val="bullet"/>
      <w:lvlText w:val="•"/>
      <w:lvlJc w:val="left"/>
      <w:pPr>
        <w:ind w:left="1827" w:hanging="425"/>
      </w:pPr>
    </w:lvl>
    <w:lvl w:ilvl="3">
      <w:numFmt w:val="bullet"/>
      <w:lvlText w:val="•"/>
      <w:lvlJc w:val="left"/>
      <w:pPr>
        <w:ind w:left="2774" w:hanging="425"/>
      </w:pPr>
    </w:lvl>
    <w:lvl w:ilvl="4">
      <w:numFmt w:val="bullet"/>
      <w:lvlText w:val="•"/>
      <w:lvlJc w:val="left"/>
      <w:pPr>
        <w:ind w:left="3721" w:hanging="425"/>
      </w:pPr>
    </w:lvl>
    <w:lvl w:ilvl="5">
      <w:numFmt w:val="bullet"/>
      <w:lvlText w:val="•"/>
      <w:lvlJc w:val="left"/>
      <w:pPr>
        <w:ind w:left="4668" w:hanging="425"/>
      </w:pPr>
    </w:lvl>
    <w:lvl w:ilvl="6">
      <w:numFmt w:val="bullet"/>
      <w:lvlText w:val="•"/>
      <w:lvlJc w:val="left"/>
      <w:pPr>
        <w:ind w:left="5615" w:hanging="425"/>
      </w:pPr>
    </w:lvl>
    <w:lvl w:ilvl="7">
      <w:numFmt w:val="bullet"/>
      <w:lvlText w:val="•"/>
      <w:lvlJc w:val="left"/>
      <w:pPr>
        <w:ind w:left="6562" w:hanging="425"/>
      </w:pPr>
    </w:lvl>
    <w:lvl w:ilvl="8">
      <w:numFmt w:val="bullet"/>
      <w:lvlText w:val="•"/>
      <w:lvlJc w:val="left"/>
      <w:pPr>
        <w:ind w:left="7509" w:hanging="425"/>
      </w:pPr>
    </w:lvl>
  </w:abstractNum>
  <w:abstractNum w:abstractNumId="63" w15:restartNumberingAfterBreak="0">
    <w:nsid w:val="488B4E3B"/>
    <w:multiLevelType w:val="multilevel"/>
    <w:tmpl w:val="000008AE"/>
    <w:lvl w:ilvl="0">
      <w:start w:val="2"/>
      <w:numFmt w:val="decimal"/>
      <w:lvlText w:val="%1"/>
      <w:lvlJc w:val="left"/>
      <w:pPr>
        <w:ind w:left="1014" w:hanging="852"/>
      </w:pPr>
      <w:rPr>
        <w:rFonts w:cs="Times New Roman"/>
      </w:rPr>
    </w:lvl>
    <w:lvl w:ilvl="1">
      <w:start w:val="15"/>
      <w:numFmt w:val="decimal"/>
      <w:lvlText w:val="%1.%2"/>
      <w:lvlJc w:val="left"/>
      <w:pPr>
        <w:ind w:left="1014" w:hanging="852"/>
      </w:pPr>
      <w:rPr>
        <w:rFonts w:cs="Times New Roman"/>
      </w:rPr>
    </w:lvl>
    <w:lvl w:ilvl="2">
      <w:start w:val="1"/>
      <w:numFmt w:val="decimal"/>
      <w:lvlText w:val="%1.%2.%3."/>
      <w:lvlJc w:val="left"/>
      <w:pPr>
        <w:ind w:left="1014" w:hanging="852"/>
      </w:pPr>
      <w:rPr>
        <w:rFonts w:ascii="Calibri" w:hAnsi="Calibri" w:cs="Calibri"/>
        <w:b w:val="0"/>
        <w:bCs w:val="0"/>
        <w:spacing w:val="-2"/>
        <w:w w:val="100"/>
        <w:sz w:val="28"/>
        <w:szCs w:val="28"/>
      </w:rPr>
    </w:lvl>
    <w:lvl w:ilvl="3">
      <w:start w:val="1"/>
      <w:numFmt w:val="lowerLetter"/>
      <w:lvlText w:val="%4)"/>
      <w:lvlJc w:val="left"/>
      <w:pPr>
        <w:ind w:left="1014" w:hanging="425"/>
      </w:pPr>
      <w:rPr>
        <w:rFonts w:ascii="Arial" w:hAnsi="Arial" w:cs="Arial"/>
        <w:b w:val="0"/>
        <w:bCs w:val="0"/>
        <w:w w:val="101"/>
        <w:sz w:val="20"/>
        <w:szCs w:val="20"/>
      </w:rPr>
    </w:lvl>
    <w:lvl w:ilvl="4">
      <w:numFmt w:val="bullet"/>
      <w:lvlText w:val="•"/>
      <w:lvlJc w:val="left"/>
      <w:pPr>
        <w:ind w:left="4373" w:hanging="425"/>
      </w:pPr>
    </w:lvl>
    <w:lvl w:ilvl="5">
      <w:numFmt w:val="bullet"/>
      <w:lvlText w:val="•"/>
      <w:lvlJc w:val="left"/>
      <w:pPr>
        <w:ind w:left="5212" w:hanging="425"/>
      </w:pPr>
    </w:lvl>
    <w:lvl w:ilvl="6">
      <w:numFmt w:val="bullet"/>
      <w:lvlText w:val="•"/>
      <w:lvlJc w:val="left"/>
      <w:pPr>
        <w:ind w:left="6050" w:hanging="425"/>
      </w:pPr>
    </w:lvl>
    <w:lvl w:ilvl="7">
      <w:numFmt w:val="bullet"/>
      <w:lvlText w:val="•"/>
      <w:lvlJc w:val="left"/>
      <w:pPr>
        <w:ind w:left="6888" w:hanging="425"/>
      </w:pPr>
    </w:lvl>
    <w:lvl w:ilvl="8">
      <w:numFmt w:val="bullet"/>
      <w:lvlText w:val="•"/>
      <w:lvlJc w:val="left"/>
      <w:pPr>
        <w:ind w:left="7727" w:hanging="425"/>
      </w:pPr>
    </w:lvl>
  </w:abstractNum>
  <w:num w:numId="1">
    <w:abstractNumId w:val="62"/>
  </w:num>
  <w:num w:numId="2">
    <w:abstractNumId w:val="61"/>
  </w:num>
  <w:num w:numId="3">
    <w:abstractNumId w:val="60"/>
  </w:num>
  <w:num w:numId="4">
    <w:abstractNumId w:val="59"/>
  </w:num>
  <w:num w:numId="5">
    <w:abstractNumId w:val="58"/>
  </w:num>
  <w:num w:numId="6">
    <w:abstractNumId w:val="57"/>
  </w:num>
  <w:num w:numId="7">
    <w:abstractNumId w:val="56"/>
  </w:num>
  <w:num w:numId="8">
    <w:abstractNumId w:val="55"/>
  </w:num>
  <w:num w:numId="9">
    <w:abstractNumId w:val="54"/>
  </w:num>
  <w:num w:numId="10">
    <w:abstractNumId w:val="53"/>
  </w:num>
  <w:num w:numId="11">
    <w:abstractNumId w:val="52"/>
  </w:num>
  <w:num w:numId="12">
    <w:abstractNumId w:val="51"/>
  </w:num>
  <w:num w:numId="13">
    <w:abstractNumId w:val="50"/>
  </w:num>
  <w:num w:numId="14">
    <w:abstractNumId w:val="49"/>
  </w:num>
  <w:num w:numId="15">
    <w:abstractNumId w:val="48"/>
  </w:num>
  <w:num w:numId="16">
    <w:abstractNumId w:val="47"/>
  </w:num>
  <w:num w:numId="17">
    <w:abstractNumId w:val="46"/>
  </w:num>
  <w:num w:numId="18">
    <w:abstractNumId w:val="45"/>
  </w:num>
  <w:num w:numId="19">
    <w:abstractNumId w:val="44"/>
  </w:num>
  <w:num w:numId="20">
    <w:abstractNumId w:val="43"/>
  </w:num>
  <w:num w:numId="21">
    <w:abstractNumId w:val="42"/>
  </w:num>
  <w:num w:numId="22">
    <w:abstractNumId w:val="41"/>
  </w:num>
  <w:num w:numId="23">
    <w:abstractNumId w:val="40"/>
  </w:num>
  <w:num w:numId="24">
    <w:abstractNumId w:val="39"/>
  </w:num>
  <w:num w:numId="25">
    <w:abstractNumId w:val="38"/>
  </w:num>
  <w:num w:numId="26">
    <w:abstractNumId w:val="37"/>
  </w:num>
  <w:num w:numId="27">
    <w:abstractNumId w:val="36"/>
  </w:num>
  <w:num w:numId="28">
    <w:abstractNumId w:val="35"/>
  </w:num>
  <w:num w:numId="29">
    <w:abstractNumId w:val="34"/>
  </w:num>
  <w:num w:numId="30">
    <w:abstractNumId w:val="33"/>
  </w:num>
  <w:num w:numId="31">
    <w:abstractNumId w:val="32"/>
  </w:num>
  <w:num w:numId="32">
    <w:abstractNumId w:val="31"/>
  </w:num>
  <w:num w:numId="33">
    <w:abstractNumId w:val="30"/>
  </w:num>
  <w:num w:numId="34">
    <w:abstractNumId w:val="29"/>
  </w:num>
  <w:num w:numId="35">
    <w:abstractNumId w:val="28"/>
  </w:num>
  <w:num w:numId="36">
    <w:abstractNumId w:val="27"/>
  </w:num>
  <w:num w:numId="37">
    <w:abstractNumId w:val="26"/>
  </w:num>
  <w:num w:numId="38">
    <w:abstractNumId w:val="25"/>
  </w:num>
  <w:num w:numId="39">
    <w:abstractNumId w:val="24"/>
  </w:num>
  <w:num w:numId="40">
    <w:abstractNumId w:val="23"/>
  </w:num>
  <w:num w:numId="41">
    <w:abstractNumId w:val="22"/>
  </w:num>
  <w:num w:numId="42">
    <w:abstractNumId w:val="21"/>
  </w:num>
  <w:num w:numId="43">
    <w:abstractNumId w:val="20"/>
  </w:num>
  <w:num w:numId="44">
    <w:abstractNumId w:val="19"/>
  </w:num>
  <w:num w:numId="45">
    <w:abstractNumId w:val="18"/>
  </w:num>
  <w:num w:numId="46">
    <w:abstractNumId w:val="17"/>
  </w:num>
  <w:num w:numId="47">
    <w:abstractNumId w:val="16"/>
  </w:num>
  <w:num w:numId="48">
    <w:abstractNumId w:val="15"/>
  </w:num>
  <w:num w:numId="49">
    <w:abstractNumId w:val="14"/>
  </w:num>
  <w:num w:numId="50">
    <w:abstractNumId w:val="13"/>
  </w:num>
  <w:num w:numId="51">
    <w:abstractNumId w:val="12"/>
  </w:num>
  <w:num w:numId="52">
    <w:abstractNumId w:val="11"/>
  </w:num>
  <w:num w:numId="53">
    <w:abstractNumId w:val="10"/>
  </w:num>
  <w:num w:numId="54">
    <w:abstractNumId w:val="9"/>
  </w:num>
  <w:num w:numId="55">
    <w:abstractNumId w:val="8"/>
  </w:num>
  <w:num w:numId="56">
    <w:abstractNumId w:val="7"/>
  </w:num>
  <w:num w:numId="57">
    <w:abstractNumId w:val="6"/>
  </w:num>
  <w:num w:numId="58">
    <w:abstractNumId w:val="5"/>
  </w:num>
  <w:num w:numId="59">
    <w:abstractNumId w:val="4"/>
  </w:num>
  <w:num w:numId="60">
    <w:abstractNumId w:val="3"/>
  </w:num>
  <w:num w:numId="61">
    <w:abstractNumId w:val="2"/>
  </w:num>
  <w:num w:numId="62">
    <w:abstractNumId w:val="1"/>
  </w:num>
  <w:num w:numId="63">
    <w:abstractNumId w:val="0"/>
  </w:num>
  <w:num w:numId="64">
    <w:abstractNumId w:val="6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2F0F"/>
    <w:rsid w:val="00007F03"/>
    <w:rsid w:val="00037826"/>
    <w:rsid w:val="00071A98"/>
    <w:rsid w:val="0009077C"/>
    <w:rsid w:val="00090F97"/>
    <w:rsid w:val="0009624E"/>
    <w:rsid w:val="000A524F"/>
    <w:rsid w:val="000A5E36"/>
    <w:rsid w:val="000B7685"/>
    <w:rsid w:val="000D2B4E"/>
    <w:rsid w:val="000F2BD4"/>
    <w:rsid w:val="0011615D"/>
    <w:rsid w:val="00127EA9"/>
    <w:rsid w:val="001424DA"/>
    <w:rsid w:val="0015528C"/>
    <w:rsid w:val="0018733A"/>
    <w:rsid w:val="001A06A0"/>
    <w:rsid w:val="001A65FE"/>
    <w:rsid w:val="001B4C7E"/>
    <w:rsid w:val="001B7F2D"/>
    <w:rsid w:val="001E18CC"/>
    <w:rsid w:val="001E4DD1"/>
    <w:rsid w:val="001F3D33"/>
    <w:rsid w:val="001F576F"/>
    <w:rsid w:val="0020278D"/>
    <w:rsid w:val="00203180"/>
    <w:rsid w:val="0023005A"/>
    <w:rsid w:val="00233527"/>
    <w:rsid w:val="00233D40"/>
    <w:rsid w:val="00253F23"/>
    <w:rsid w:val="002578B6"/>
    <w:rsid w:val="00260300"/>
    <w:rsid w:val="00265784"/>
    <w:rsid w:val="002828A3"/>
    <w:rsid w:val="002868A7"/>
    <w:rsid w:val="002F5BC0"/>
    <w:rsid w:val="00300A0A"/>
    <w:rsid w:val="00302AB2"/>
    <w:rsid w:val="00304F8D"/>
    <w:rsid w:val="00322928"/>
    <w:rsid w:val="00323B41"/>
    <w:rsid w:val="003265D2"/>
    <w:rsid w:val="00351394"/>
    <w:rsid w:val="00360D53"/>
    <w:rsid w:val="003658E0"/>
    <w:rsid w:val="00371258"/>
    <w:rsid w:val="00386D1A"/>
    <w:rsid w:val="003C1020"/>
    <w:rsid w:val="003E2F0F"/>
    <w:rsid w:val="003F5A5E"/>
    <w:rsid w:val="00401F3B"/>
    <w:rsid w:val="00415117"/>
    <w:rsid w:val="0041529E"/>
    <w:rsid w:val="0045784D"/>
    <w:rsid w:val="004609A9"/>
    <w:rsid w:val="00464397"/>
    <w:rsid w:val="0046457C"/>
    <w:rsid w:val="004C6395"/>
    <w:rsid w:val="004C77D7"/>
    <w:rsid w:val="004D2E64"/>
    <w:rsid w:val="004E1457"/>
    <w:rsid w:val="004F2CE6"/>
    <w:rsid w:val="00505EE3"/>
    <w:rsid w:val="005444A4"/>
    <w:rsid w:val="00556335"/>
    <w:rsid w:val="00565F9A"/>
    <w:rsid w:val="00566277"/>
    <w:rsid w:val="005861DC"/>
    <w:rsid w:val="00597C50"/>
    <w:rsid w:val="005A75F3"/>
    <w:rsid w:val="005B2123"/>
    <w:rsid w:val="005C6897"/>
    <w:rsid w:val="005D1484"/>
    <w:rsid w:val="005D750D"/>
    <w:rsid w:val="005E70F2"/>
    <w:rsid w:val="00625481"/>
    <w:rsid w:val="00630660"/>
    <w:rsid w:val="00641231"/>
    <w:rsid w:val="00666365"/>
    <w:rsid w:val="006822DF"/>
    <w:rsid w:val="006E4A0D"/>
    <w:rsid w:val="006F582F"/>
    <w:rsid w:val="007006EF"/>
    <w:rsid w:val="007174AD"/>
    <w:rsid w:val="007213B3"/>
    <w:rsid w:val="00723203"/>
    <w:rsid w:val="00725072"/>
    <w:rsid w:val="007772C4"/>
    <w:rsid w:val="00780A60"/>
    <w:rsid w:val="00781808"/>
    <w:rsid w:val="007854A3"/>
    <w:rsid w:val="00790B03"/>
    <w:rsid w:val="007A53FA"/>
    <w:rsid w:val="007B19BB"/>
    <w:rsid w:val="007B3EEB"/>
    <w:rsid w:val="007F1EA7"/>
    <w:rsid w:val="007F34AF"/>
    <w:rsid w:val="00801650"/>
    <w:rsid w:val="00833757"/>
    <w:rsid w:val="008454BE"/>
    <w:rsid w:val="008562F0"/>
    <w:rsid w:val="00865792"/>
    <w:rsid w:val="00871BDB"/>
    <w:rsid w:val="008C09A0"/>
    <w:rsid w:val="008D7C61"/>
    <w:rsid w:val="008E6656"/>
    <w:rsid w:val="00903C1B"/>
    <w:rsid w:val="00907F58"/>
    <w:rsid w:val="00923A1F"/>
    <w:rsid w:val="00977FEE"/>
    <w:rsid w:val="00990D3B"/>
    <w:rsid w:val="00994539"/>
    <w:rsid w:val="009A3E45"/>
    <w:rsid w:val="009B6650"/>
    <w:rsid w:val="009D3888"/>
    <w:rsid w:val="009E1509"/>
    <w:rsid w:val="009F3067"/>
    <w:rsid w:val="009F441B"/>
    <w:rsid w:val="00A239AB"/>
    <w:rsid w:val="00A46BD7"/>
    <w:rsid w:val="00A51536"/>
    <w:rsid w:val="00AA0DCE"/>
    <w:rsid w:val="00AA44A2"/>
    <w:rsid w:val="00AA45E4"/>
    <w:rsid w:val="00AA4907"/>
    <w:rsid w:val="00AA7502"/>
    <w:rsid w:val="00AB100E"/>
    <w:rsid w:val="00AB1562"/>
    <w:rsid w:val="00AB7334"/>
    <w:rsid w:val="00AD49E5"/>
    <w:rsid w:val="00AF2D6A"/>
    <w:rsid w:val="00B078CC"/>
    <w:rsid w:val="00B151D9"/>
    <w:rsid w:val="00B3055F"/>
    <w:rsid w:val="00B3171B"/>
    <w:rsid w:val="00B36EBE"/>
    <w:rsid w:val="00B42E2A"/>
    <w:rsid w:val="00B578EB"/>
    <w:rsid w:val="00B6303B"/>
    <w:rsid w:val="00B64590"/>
    <w:rsid w:val="00B6630D"/>
    <w:rsid w:val="00B71B43"/>
    <w:rsid w:val="00B7723A"/>
    <w:rsid w:val="00B8032A"/>
    <w:rsid w:val="00BA456C"/>
    <w:rsid w:val="00BA711A"/>
    <w:rsid w:val="00BC5771"/>
    <w:rsid w:val="00BE6581"/>
    <w:rsid w:val="00C06291"/>
    <w:rsid w:val="00C071AF"/>
    <w:rsid w:val="00C07D31"/>
    <w:rsid w:val="00C2671A"/>
    <w:rsid w:val="00C374DD"/>
    <w:rsid w:val="00C605D9"/>
    <w:rsid w:val="00C636B5"/>
    <w:rsid w:val="00C7064D"/>
    <w:rsid w:val="00C7297D"/>
    <w:rsid w:val="00C82F6D"/>
    <w:rsid w:val="00C86B98"/>
    <w:rsid w:val="00C92D56"/>
    <w:rsid w:val="00CA1C45"/>
    <w:rsid w:val="00CA2045"/>
    <w:rsid w:val="00CA7DA8"/>
    <w:rsid w:val="00CC4137"/>
    <w:rsid w:val="00CD3208"/>
    <w:rsid w:val="00CD346D"/>
    <w:rsid w:val="00CF1905"/>
    <w:rsid w:val="00CF6E47"/>
    <w:rsid w:val="00D00512"/>
    <w:rsid w:val="00D06F5C"/>
    <w:rsid w:val="00D06FAB"/>
    <w:rsid w:val="00D13E15"/>
    <w:rsid w:val="00D26CE0"/>
    <w:rsid w:val="00D31E0B"/>
    <w:rsid w:val="00D32F7B"/>
    <w:rsid w:val="00D64721"/>
    <w:rsid w:val="00D80E74"/>
    <w:rsid w:val="00DB7480"/>
    <w:rsid w:val="00DC0501"/>
    <w:rsid w:val="00DC47C2"/>
    <w:rsid w:val="00DC6185"/>
    <w:rsid w:val="00E019AA"/>
    <w:rsid w:val="00E27246"/>
    <w:rsid w:val="00E308A7"/>
    <w:rsid w:val="00E43224"/>
    <w:rsid w:val="00E56F44"/>
    <w:rsid w:val="00E8050E"/>
    <w:rsid w:val="00E83A6A"/>
    <w:rsid w:val="00E873CB"/>
    <w:rsid w:val="00EE3C4E"/>
    <w:rsid w:val="00EF6E8D"/>
    <w:rsid w:val="00F325DE"/>
    <w:rsid w:val="00F401B1"/>
    <w:rsid w:val="00F4321A"/>
    <w:rsid w:val="00F53C37"/>
    <w:rsid w:val="00F53CC7"/>
    <w:rsid w:val="00F5424F"/>
    <w:rsid w:val="00F70CF5"/>
    <w:rsid w:val="00FA5D49"/>
    <w:rsid w:val="00FC0B3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6E3324"/>
  <w14:defaultImageDpi w14:val="0"/>
  <w15:docId w15:val="{F3A6D8FF-35C8-48CF-AAAB-3D36AB806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uiPriority="1" w:qFormat="1"/>
    <w:lsdException w:name="heading 3" w:uiPriority="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uiPriority w:val="1"/>
    <w:qFormat/>
    <w:pPr>
      <w:widowControl w:val="0"/>
      <w:autoSpaceDE w:val="0"/>
      <w:autoSpaceDN w:val="0"/>
      <w:adjustRightInd w:val="0"/>
      <w:spacing w:after="0" w:line="240" w:lineRule="auto"/>
    </w:pPr>
    <w:rPr>
      <w:rFonts w:ascii="Arial" w:hAnsi="Arial" w:cs="Arial"/>
    </w:rPr>
  </w:style>
  <w:style w:type="paragraph" w:styleId="Nagwek1">
    <w:name w:val="heading 1"/>
    <w:basedOn w:val="Normalny"/>
    <w:next w:val="Normalny"/>
    <w:link w:val="Nagwek1Znak"/>
    <w:uiPriority w:val="1"/>
    <w:qFormat/>
    <w:pPr>
      <w:spacing w:before="79"/>
      <w:ind w:left="162"/>
      <w:outlineLvl w:val="0"/>
    </w:pPr>
    <w:rPr>
      <w:rFonts w:ascii="Calibri" w:hAnsi="Calibri" w:cs="Calibri"/>
      <w:sz w:val="36"/>
      <w:szCs w:val="36"/>
    </w:rPr>
  </w:style>
  <w:style w:type="paragraph" w:styleId="Nagwek2">
    <w:name w:val="heading 2"/>
    <w:basedOn w:val="Normalny"/>
    <w:next w:val="Normalny"/>
    <w:link w:val="Nagwek2Znak"/>
    <w:uiPriority w:val="1"/>
    <w:qFormat/>
    <w:pPr>
      <w:spacing w:before="88"/>
      <w:ind w:left="870" w:hanging="708"/>
      <w:jc w:val="both"/>
      <w:outlineLvl w:val="1"/>
    </w:pPr>
    <w:rPr>
      <w:rFonts w:ascii="Calibri" w:hAnsi="Calibri" w:cs="Calibri"/>
      <w:sz w:val="28"/>
      <w:szCs w:val="28"/>
    </w:rPr>
  </w:style>
  <w:style w:type="paragraph" w:styleId="Nagwek3">
    <w:name w:val="heading 3"/>
    <w:basedOn w:val="Normalny"/>
    <w:next w:val="Normalny"/>
    <w:link w:val="Nagwek3Znak"/>
    <w:uiPriority w:val="1"/>
    <w:qFormat/>
    <w:pPr>
      <w:spacing w:before="110"/>
      <w:ind w:left="589" w:hanging="427"/>
      <w:outlineLvl w:val="2"/>
    </w:pPr>
    <w:rPr>
      <w:rFonts w:ascii="Calibri" w:hAnsi="Calibri" w:cs="Calibri"/>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locked/>
    <w:rPr>
      <w:rFonts w:asciiTheme="majorHAnsi" w:eastAsiaTheme="majorEastAsia" w:hAnsiTheme="majorHAnsi" w:cs="Times New Roman"/>
      <w:b/>
      <w:bCs/>
      <w:kern w:val="32"/>
      <w:sz w:val="32"/>
      <w:szCs w:val="32"/>
    </w:rPr>
  </w:style>
  <w:style w:type="character" w:customStyle="1" w:styleId="Nagwek2Znak">
    <w:name w:val="Nagłówek 2 Znak"/>
    <w:basedOn w:val="Domylnaczcionkaakapitu"/>
    <w:link w:val="Nagwek2"/>
    <w:uiPriority w:val="9"/>
    <w:semiHidden/>
    <w:locked/>
    <w:rPr>
      <w:rFonts w:asciiTheme="majorHAnsi" w:eastAsiaTheme="majorEastAsia" w:hAnsiTheme="majorHAnsi" w:cs="Times New Roman"/>
      <w:b/>
      <w:bCs/>
      <w:i/>
      <w:iCs/>
      <w:sz w:val="28"/>
      <w:szCs w:val="28"/>
    </w:rPr>
  </w:style>
  <w:style w:type="character" w:customStyle="1" w:styleId="Nagwek3Znak">
    <w:name w:val="Nagłówek 3 Znak"/>
    <w:basedOn w:val="Domylnaczcionkaakapitu"/>
    <w:link w:val="Nagwek3"/>
    <w:uiPriority w:val="9"/>
    <w:semiHidden/>
    <w:locked/>
    <w:rPr>
      <w:rFonts w:asciiTheme="majorHAnsi" w:eastAsiaTheme="majorEastAsia" w:hAnsiTheme="majorHAnsi" w:cs="Times New Roman"/>
      <w:b/>
      <w:bCs/>
      <w:sz w:val="26"/>
      <w:szCs w:val="26"/>
    </w:rPr>
  </w:style>
  <w:style w:type="paragraph" w:styleId="Tekstpodstawowy">
    <w:name w:val="Body Text"/>
    <w:basedOn w:val="Normalny"/>
    <w:link w:val="TekstpodstawowyZnak"/>
    <w:uiPriority w:val="1"/>
    <w:qFormat/>
    <w:pPr>
      <w:ind w:left="162"/>
    </w:pPr>
    <w:rPr>
      <w:sz w:val="20"/>
      <w:szCs w:val="20"/>
    </w:rPr>
  </w:style>
  <w:style w:type="character" w:customStyle="1" w:styleId="TekstpodstawowyZnak">
    <w:name w:val="Tekst podstawowy Znak"/>
    <w:basedOn w:val="Domylnaczcionkaakapitu"/>
    <w:link w:val="Tekstpodstawowy"/>
    <w:uiPriority w:val="99"/>
    <w:semiHidden/>
    <w:locked/>
    <w:rPr>
      <w:rFonts w:ascii="Arial" w:hAnsi="Arial" w:cs="Arial"/>
    </w:rPr>
  </w:style>
  <w:style w:type="paragraph" w:styleId="Akapitzlist">
    <w:name w:val="List Paragraph"/>
    <w:basedOn w:val="Normalny"/>
    <w:uiPriority w:val="1"/>
    <w:qFormat/>
    <w:pPr>
      <w:spacing w:before="74"/>
      <w:ind w:left="870" w:hanging="425"/>
    </w:pPr>
    <w:rPr>
      <w:sz w:val="24"/>
      <w:szCs w:val="24"/>
    </w:rPr>
  </w:style>
  <w:style w:type="paragraph" w:customStyle="1" w:styleId="TableParagraph">
    <w:name w:val="Table Paragraph"/>
    <w:basedOn w:val="Normalny"/>
    <w:uiPriority w:val="1"/>
    <w:qFormat/>
    <w:pPr>
      <w:spacing w:before="54"/>
    </w:pPr>
    <w:rPr>
      <w:sz w:val="24"/>
      <w:szCs w:val="24"/>
    </w:rPr>
  </w:style>
  <w:style w:type="character" w:styleId="Odwoaniedokomentarza">
    <w:name w:val="annotation reference"/>
    <w:basedOn w:val="Domylnaczcionkaakapitu"/>
    <w:uiPriority w:val="99"/>
    <w:semiHidden/>
    <w:unhideWhenUsed/>
    <w:rsid w:val="00B6303B"/>
    <w:rPr>
      <w:sz w:val="16"/>
      <w:szCs w:val="16"/>
    </w:rPr>
  </w:style>
  <w:style w:type="paragraph" w:styleId="Tekstkomentarza">
    <w:name w:val="annotation text"/>
    <w:basedOn w:val="Normalny"/>
    <w:link w:val="TekstkomentarzaZnak"/>
    <w:uiPriority w:val="99"/>
    <w:semiHidden/>
    <w:unhideWhenUsed/>
    <w:rsid w:val="00B6303B"/>
    <w:rPr>
      <w:sz w:val="20"/>
      <w:szCs w:val="20"/>
    </w:rPr>
  </w:style>
  <w:style w:type="character" w:customStyle="1" w:styleId="TekstkomentarzaZnak">
    <w:name w:val="Tekst komentarza Znak"/>
    <w:basedOn w:val="Domylnaczcionkaakapitu"/>
    <w:link w:val="Tekstkomentarza"/>
    <w:uiPriority w:val="99"/>
    <w:semiHidden/>
    <w:rsid w:val="00B6303B"/>
    <w:rPr>
      <w:rFonts w:ascii="Arial" w:hAnsi="Arial" w:cs="Arial"/>
      <w:sz w:val="20"/>
      <w:szCs w:val="20"/>
    </w:rPr>
  </w:style>
  <w:style w:type="paragraph" w:styleId="Tematkomentarza">
    <w:name w:val="annotation subject"/>
    <w:basedOn w:val="Tekstkomentarza"/>
    <w:next w:val="Tekstkomentarza"/>
    <w:link w:val="TematkomentarzaZnak"/>
    <w:uiPriority w:val="99"/>
    <w:semiHidden/>
    <w:unhideWhenUsed/>
    <w:rsid w:val="00B6303B"/>
    <w:rPr>
      <w:b/>
      <w:bCs/>
    </w:rPr>
  </w:style>
  <w:style w:type="character" w:customStyle="1" w:styleId="TematkomentarzaZnak">
    <w:name w:val="Temat komentarza Znak"/>
    <w:basedOn w:val="TekstkomentarzaZnak"/>
    <w:link w:val="Tematkomentarza"/>
    <w:uiPriority w:val="99"/>
    <w:semiHidden/>
    <w:rsid w:val="00B6303B"/>
    <w:rPr>
      <w:rFonts w:ascii="Arial" w:hAnsi="Arial" w:cs="Arial"/>
      <w:b/>
      <w:bCs/>
      <w:sz w:val="20"/>
      <w:szCs w:val="20"/>
    </w:rPr>
  </w:style>
  <w:style w:type="paragraph" w:styleId="Tekstdymka">
    <w:name w:val="Balloon Text"/>
    <w:basedOn w:val="Normalny"/>
    <w:link w:val="TekstdymkaZnak"/>
    <w:uiPriority w:val="99"/>
    <w:semiHidden/>
    <w:unhideWhenUsed/>
    <w:rsid w:val="00B6303B"/>
    <w:rPr>
      <w:rFonts w:ascii="Segoe UI" w:hAnsi="Segoe UI" w:cs="Segoe UI"/>
      <w:sz w:val="18"/>
      <w:szCs w:val="18"/>
    </w:rPr>
  </w:style>
  <w:style w:type="character" w:customStyle="1" w:styleId="TekstdymkaZnak">
    <w:name w:val="Tekst dymka Znak"/>
    <w:basedOn w:val="Domylnaczcionkaakapitu"/>
    <w:link w:val="Tekstdymka"/>
    <w:uiPriority w:val="99"/>
    <w:semiHidden/>
    <w:rsid w:val="00B6303B"/>
    <w:rPr>
      <w:rFonts w:ascii="Segoe UI" w:hAnsi="Segoe UI" w:cs="Segoe UI"/>
      <w:sz w:val="18"/>
      <w:szCs w:val="18"/>
    </w:rPr>
  </w:style>
  <w:style w:type="character" w:styleId="Hipercze">
    <w:name w:val="Hyperlink"/>
    <w:basedOn w:val="Domylnaczcionkaakapitu"/>
    <w:uiPriority w:val="99"/>
    <w:semiHidden/>
    <w:unhideWhenUsed/>
    <w:rsid w:val="008562F0"/>
    <w:rPr>
      <w:color w:val="0000FF"/>
      <w:u w:val="single"/>
    </w:rPr>
  </w:style>
  <w:style w:type="paragraph" w:styleId="Nagwek">
    <w:name w:val="header"/>
    <w:basedOn w:val="Normalny"/>
    <w:link w:val="NagwekZnak"/>
    <w:uiPriority w:val="99"/>
    <w:unhideWhenUsed/>
    <w:rsid w:val="005E70F2"/>
    <w:pPr>
      <w:tabs>
        <w:tab w:val="center" w:pos="4536"/>
        <w:tab w:val="right" w:pos="9072"/>
      </w:tabs>
    </w:pPr>
  </w:style>
  <w:style w:type="character" w:customStyle="1" w:styleId="NagwekZnak">
    <w:name w:val="Nagłówek Znak"/>
    <w:basedOn w:val="Domylnaczcionkaakapitu"/>
    <w:link w:val="Nagwek"/>
    <w:uiPriority w:val="99"/>
    <w:rsid w:val="005E70F2"/>
    <w:rPr>
      <w:rFonts w:ascii="Arial" w:hAnsi="Arial" w:cs="Arial"/>
    </w:rPr>
  </w:style>
  <w:style w:type="paragraph" w:styleId="Stopka">
    <w:name w:val="footer"/>
    <w:basedOn w:val="Normalny"/>
    <w:link w:val="StopkaZnak"/>
    <w:uiPriority w:val="99"/>
    <w:unhideWhenUsed/>
    <w:rsid w:val="005E70F2"/>
    <w:pPr>
      <w:tabs>
        <w:tab w:val="center" w:pos="4536"/>
        <w:tab w:val="right" w:pos="9072"/>
      </w:tabs>
    </w:pPr>
  </w:style>
  <w:style w:type="character" w:customStyle="1" w:styleId="StopkaZnak">
    <w:name w:val="Stopka Znak"/>
    <w:basedOn w:val="Domylnaczcionkaakapitu"/>
    <w:link w:val="Stopka"/>
    <w:uiPriority w:val="99"/>
    <w:rsid w:val="005E70F2"/>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972410">
      <w:marLeft w:val="0"/>
      <w:marRight w:val="0"/>
      <w:marTop w:val="0"/>
      <w:marBottom w:val="0"/>
      <w:divBdr>
        <w:top w:val="none" w:sz="0" w:space="0" w:color="auto"/>
        <w:left w:val="none" w:sz="0" w:space="0" w:color="auto"/>
        <w:bottom w:val="none" w:sz="0" w:space="0" w:color="auto"/>
        <w:right w:val="none" w:sz="0" w:space="0" w:color="auto"/>
      </w:divBdr>
    </w:div>
    <w:div w:id="144972411">
      <w:marLeft w:val="0"/>
      <w:marRight w:val="0"/>
      <w:marTop w:val="0"/>
      <w:marBottom w:val="0"/>
      <w:divBdr>
        <w:top w:val="none" w:sz="0" w:space="0" w:color="auto"/>
        <w:left w:val="none" w:sz="0" w:space="0" w:color="auto"/>
        <w:bottom w:val="none" w:sz="0" w:space="0" w:color="auto"/>
        <w:right w:val="none" w:sz="0" w:space="0" w:color="auto"/>
      </w:divBdr>
    </w:div>
    <w:div w:id="1498619335">
      <w:bodyDiv w:val="1"/>
      <w:marLeft w:val="0"/>
      <w:marRight w:val="0"/>
      <w:marTop w:val="0"/>
      <w:marBottom w:val="0"/>
      <w:divBdr>
        <w:top w:val="none" w:sz="0" w:space="0" w:color="auto"/>
        <w:left w:val="none" w:sz="0" w:space="0" w:color="auto"/>
        <w:bottom w:val="none" w:sz="0" w:space="0" w:color="auto"/>
        <w:right w:val="none" w:sz="0" w:space="0" w:color="auto"/>
      </w:divBdr>
    </w:div>
    <w:div w:id="1884950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image" Target="media/image7.png"/><Relationship Id="rId42" Type="http://schemas.openxmlformats.org/officeDocument/2006/relationships/image" Target="media/image120.jpeg"/><Relationship Id="rId47" Type="http://schemas.openxmlformats.org/officeDocument/2006/relationships/image" Target="media/image20.jpeg"/><Relationship Id="rId50" Type="http://schemas.openxmlformats.org/officeDocument/2006/relationships/header" Target="header10.xml"/><Relationship Id="rId55" Type="http://schemas.openxmlformats.org/officeDocument/2006/relationships/header" Target="header11.xml"/><Relationship Id="rId63" Type="http://schemas.openxmlformats.org/officeDocument/2006/relationships/image" Target="media/image32.jpeg"/><Relationship Id="rId68" Type="http://schemas.openxmlformats.org/officeDocument/2006/relationships/header" Target="header16.xml"/><Relationship Id="rId7" Type="http://schemas.openxmlformats.org/officeDocument/2006/relationships/header" Target="header1.xml"/><Relationship Id="rId71" Type="http://schemas.openxmlformats.org/officeDocument/2006/relationships/header" Target="header19.xml"/><Relationship Id="rId2" Type="http://schemas.openxmlformats.org/officeDocument/2006/relationships/styles" Target="styles.xml"/><Relationship Id="rId16" Type="http://schemas.openxmlformats.org/officeDocument/2006/relationships/image" Target="media/image3.jpeg"/><Relationship Id="rId29" Type="http://schemas.openxmlformats.org/officeDocument/2006/relationships/image" Target="media/image90.png"/><Relationship Id="rId11" Type="http://schemas.openxmlformats.org/officeDocument/2006/relationships/hyperlink" Target="http://geoserwis.gdos.gov.pl/mapy/)" TargetMode="External"/><Relationship Id="rId24" Type="http://schemas.openxmlformats.org/officeDocument/2006/relationships/header" Target="header5.xml"/><Relationship Id="rId40" Type="http://schemas.openxmlformats.org/officeDocument/2006/relationships/image" Target="media/image15.png"/><Relationship Id="rId45" Type="http://schemas.openxmlformats.org/officeDocument/2006/relationships/header" Target="header9.xml"/><Relationship Id="rId53" Type="http://schemas.openxmlformats.org/officeDocument/2006/relationships/image" Target="media/image17.png"/><Relationship Id="rId58" Type="http://schemas.openxmlformats.org/officeDocument/2006/relationships/image" Target="media/image19.jpeg"/><Relationship Id="rId66" Type="http://schemas.openxmlformats.org/officeDocument/2006/relationships/hyperlink" Target="http://www.pkn.com.pl/)" TargetMode="External"/><Relationship Id="rId5" Type="http://schemas.openxmlformats.org/officeDocument/2006/relationships/footnotes" Target="footnotes.xml"/><Relationship Id="rId61" Type="http://schemas.openxmlformats.org/officeDocument/2006/relationships/image" Target="media/image30.jpeg"/><Relationship Id="rId19" Type="http://schemas.openxmlformats.org/officeDocument/2006/relationships/header" Target="header3.xml"/><Relationship Id="rId14" Type="http://schemas.openxmlformats.org/officeDocument/2006/relationships/hyperlink" Target="http://geoserwis.gdos.gov.pl/mapy/)" TargetMode="External"/><Relationship Id="rId22" Type="http://schemas.openxmlformats.org/officeDocument/2006/relationships/image" Target="media/image8.jpeg"/><Relationship Id="rId27" Type="http://schemas.openxmlformats.org/officeDocument/2006/relationships/header" Target="header8.xml"/><Relationship Id="rId30" Type="http://schemas.openxmlformats.org/officeDocument/2006/relationships/image" Target="media/image10.png"/><Relationship Id="rId43" Type="http://schemas.openxmlformats.org/officeDocument/2006/relationships/image" Target="media/image13.jpeg"/><Relationship Id="rId48" Type="http://schemas.openxmlformats.org/officeDocument/2006/relationships/image" Target="media/image15.jpeg"/><Relationship Id="rId56" Type="http://schemas.openxmlformats.org/officeDocument/2006/relationships/header" Target="header12.xml"/><Relationship Id="rId64" Type="http://schemas.openxmlformats.org/officeDocument/2006/relationships/header" Target="header14.xml"/><Relationship Id="rId69" Type="http://schemas.openxmlformats.org/officeDocument/2006/relationships/header" Target="header17.xml"/><Relationship Id="rId8" Type="http://schemas.openxmlformats.org/officeDocument/2006/relationships/footer" Target="footer1.xml"/><Relationship Id="rId51" Type="http://schemas.openxmlformats.org/officeDocument/2006/relationships/image" Target="media/image16.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header" Target="header6.xml"/><Relationship Id="rId46" Type="http://schemas.openxmlformats.org/officeDocument/2006/relationships/image" Target="media/image14.jpeg"/><Relationship Id="rId59" Type="http://schemas.openxmlformats.org/officeDocument/2006/relationships/image" Target="media/image28.jpeg"/><Relationship Id="rId67" Type="http://schemas.openxmlformats.org/officeDocument/2006/relationships/hyperlink" Target="http://www.pkn.com.pl/)" TargetMode="External"/><Relationship Id="rId20" Type="http://schemas.openxmlformats.org/officeDocument/2006/relationships/image" Target="media/image6.jpeg"/><Relationship Id="rId41" Type="http://schemas.openxmlformats.org/officeDocument/2006/relationships/image" Target="media/image12.jpeg"/><Relationship Id="rId54" Type="http://schemas.openxmlformats.org/officeDocument/2006/relationships/image" Target="media/image26.png"/><Relationship Id="rId62" Type="http://schemas.openxmlformats.org/officeDocument/2006/relationships/image" Target="media/image23.jpeg"/><Relationship Id="rId70" Type="http://schemas.openxmlformats.org/officeDocument/2006/relationships/header" Target="header18.xml"/><Relationship Id="rId75"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image" Target="media/image9.png"/><Relationship Id="rId49" Type="http://schemas.openxmlformats.org/officeDocument/2006/relationships/image" Target="media/image22.jpeg"/><Relationship Id="rId57" Type="http://schemas.openxmlformats.org/officeDocument/2006/relationships/header" Target="header13.xml"/><Relationship Id="rId10" Type="http://schemas.openxmlformats.org/officeDocument/2006/relationships/image" Target="media/image10.jpeg"/><Relationship Id="rId31" Type="http://schemas.openxmlformats.org/officeDocument/2006/relationships/image" Target="media/image11.png"/><Relationship Id="rId44" Type="http://schemas.openxmlformats.org/officeDocument/2006/relationships/image" Target="media/image18.jpeg"/><Relationship Id="rId52" Type="http://schemas.openxmlformats.org/officeDocument/2006/relationships/image" Target="media/image24.png"/><Relationship Id="rId60" Type="http://schemas.openxmlformats.org/officeDocument/2006/relationships/image" Target="media/image21.jpeg"/><Relationship Id="rId65" Type="http://schemas.openxmlformats.org/officeDocument/2006/relationships/header" Target="header15.xm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24.jpeg"/><Relationship Id="rId18" Type="http://schemas.openxmlformats.org/officeDocument/2006/relationships/image" Target="media/image5.png"/></Relationships>
</file>

<file path=word/_rels/footer1.xml.rels><?xml version="1.0" encoding="UTF-8" standalone="yes"?>
<Relationships xmlns="http://schemas.openxmlformats.org/package/2006/relationships"><Relationship Id="rId2" Type="http://schemas.openxmlformats.org/officeDocument/2006/relationships/hyperlink" Target="http://www.codex.pl/" TargetMode="External"/><Relationship Id="rId1" Type="http://schemas.openxmlformats.org/officeDocument/2006/relationships/hyperlink" Target="http://www.codex.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25466</Words>
  <Characters>152796</Characters>
  <Application>Microsoft Office Word</Application>
  <DocSecurity>0</DocSecurity>
  <Lines>1273</Lines>
  <Paragraphs>355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177907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CODEX</dc:creator>
  <cp:keywords/>
  <dc:description/>
  <cp:lastModifiedBy>Mirosław Gąsiorowski</cp:lastModifiedBy>
  <cp:revision>3</cp:revision>
  <dcterms:created xsi:type="dcterms:W3CDTF">2020-03-13T09:46:00Z</dcterms:created>
  <dcterms:modified xsi:type="dcterms:W3CDTF">2020-03-13T09:46:00Z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Microsoft® Word 2013</vt:lpwstr>
  </property>
</Properties>
</file>